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F9" w:rsidRDefault="00EC68F9" w:rsidP="0089367F">
      <w:pPr>
        <w:ind w:left="284" w:right="-1"/>
        <w:jc w:val="center"/>
      </w:pPr>
    </w:p>
    <w:p w:rsidR="00256052" w:rsidRDefault="00256052" w:rsidP="0089367F">
      <w:pPr>
        <w:ind w:left="284" w:right="-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2622395</wp:posOffset>
            </wp:positionH>
            <wp:positionV relativeFrom="paragraph">
              <wp:posOffset>-167999</wp:posOffset>
            </wp:positionV>
            <wp:extent cx="593425" cy="698739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5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052" w:rsidRDefault="00256052" w:rsidP="0089367F">
      <w:pPr>
        <w:ind w:left="284" w:right="-1"/>
        <w:jc w:val="center"/>
      </w:pPr>
    </w:p>
    <w:p w:rsidR="00256052" w:rsidRDefault="00256052" w:rsidP="0089367F">
      <w:pPr>
        <w:ind w:left="284" w:right="-1"/>
        <w:jc w:val="center"/>
      </w:pPr>
    </w:p>
    <w:p w:rsidR="00256052" w:rsidRDefault="00256052" w:rsidP="0089367F">
      <w:pPr>
        <w:ind w:left="284" w:right="-1"/>
        <w:jc w:val="center"/>
      </w:pPr>
    </w:p>
    <w:p w:rsidR="003929BF" w:rsidRPr="004929F6" w:rsidRDefault="003929BF" w:rsidP="00492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29F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929BF" w:rsidRPr="004929F6" w:rsidRDefault="003929BF" w:rsidP="00492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29F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929BF" w:rsidRPr="004929F6" w:rsidRDefault="003929BF" w:rsidP="00492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29BF" w:rsidRPr="004929F6" w:rsidRDefault="003929BF" w:rsidP="00492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29F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929BF" w:rsidRPr="004929F6" w:rsidRDefault="003929BF" w:rsidP="000D3060">
      <w:pPr>
        <w:pStyle w:val="a3"/>
        <w:tabs>
          <w:tab w:val="left" w:pos="21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29F6"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</w:p>
    <w:p w:rsidR="00CA1EE4" w:rsidRPr="004929F6" w:rsidRDefault="00CA1EE4" w:rsidP="004F5DB2">
      <w:pPr>
        <w:overflowPunct w:val="0"/>
        <w:jc w:val="center"/>
        <w:rPr>
          <w:rFonts w:ascii="Times New Roman" w:hAnsi="Times New Roman" w:cs="Times New Roman"/>
        </w:rPr>
      </w:pPr>
    </w:p>
    <w:p w:rsidR="00CA1EE4" w:rsidRDefault="00CA1EE4" w:rsidP="00CA1EE4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CA1EE4" w:rsidRDefault="00CA1EE4" w:rsidP="00CA1EE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A1EE4" w:rsidRPr="002B7B0E" w:rsidRDefault="00CA1EE4" w:rsidP="003B15A4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A1E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3060">
        <w:rPr>
          <w:rFonts w:ascii="Times New Roman" w:hAnsi="Times New Roman" w:cs="Times New Roman"/>
          <w:sz w:val="24"/>
          <w:szCs w:val="24"/>
        </w:rPr>
        <w:t xml:space="preserve"> </w:t>
      </w:r>
      <w:r w:rsidRPr="00CA1EE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604F">
        <w:rPr>
          <w:rFonts w:ascii="Times New Roman" w:hAnsi="Times New Roman" w:cs="Times New Roman"/>
          <w:sz w:val="24"/>
          <w:szCs w:val="24"/>
        </w:rPr>
        <w:t xml:space="preserve"> </w:t>
      </w:r>
      <w:r w:rsidR="00FA5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B0E">
        <w:rPr>
          <w:rFonts w:ascii="Times New Roman" w:hAnsi="Times New Roman" w:cs="Times New Roman"/>
          <w:sz w:val="24"/>
          <w:szCs w:val="24"/>
        </w:rPr>
        <w:t xml:space="preserve">от  </w:t>
      </w:r>
      <w:r w:rsidR="00846067">
        <w:rPr>
          <w:rFonts w:ascii="Times New Roman" w:hAnsi="Times New Roman" w:cs="Times New Roman"/>
          <w:sz w:val="24"/>
          <w:szCs w:val="24"/>
        </w:rPr>
        <w:t>19.12.2022</w:t>
      </w:r>
      <w:proofErr w:type="gramEnd"/>
      <w:r w:rsidRPr="002B7B0E">
        <w:rPr>
          <w:rFonts w:ascii="Times New Roman" w:hAnsi="Times New Roman" w:cs="Times New Roman"/>
          <w:sz w:val="24"/>
          <w:szCs w:val="24"/>
        </w:rPr>
        <w:t xml:space="preserve">      </w:t>
      </w:r>
      <w:r w:rsidR="00941223">
        <w:rPr>
          <w:rFonts w:ascii="Times New Roman" w:hAnsi="Times New Roman" w:cs="Times New Roman"/>
          <w:sz w:val="24"/>
          <w:szCs w:val="24"/>
        </w:rPr>
        <w:t xml:space="preserve"> </w:t>
      </w:r>
      <w:r w:rsidR="00EC68F9">
        <w:rPr>
          <w:rFonts w:ascii="Times New Roman" w:hAnsi="Times New Roman" w:cs="Times New Roman"/>
          <w:sz w:val="24"/>
          <w:szCs w:val="24"/>
        </w:rPr>
        <w:t xml:space="preserve"> </w:t>
      </w:r>
      <w:r w:rsidR="00941223">
        <w:rPr>
          <w:rFonts w:ascii="Times New Roman" w:hAnsi="Times New Roman" w:cs="Times New Roman"/>
          <w:sz w:val="24"/>
          <w:szCs w:val="24"/>
        </w:rPr>
        <w:t xml:space="preserve">     </w:t>
      </w:r>
      <w:r w:rsidRPr="002B7B0E">
        <w:rPr>
          <w:rFonts w:ascii="Times New Roman" w:hAnsi="Times New Roman" w:cs="Times New Roman"/>
          <w:sz w:val="24"/>
          <w:szCs w:val="24"/>
        </w:rPr>
        <w:t xml:space="preserve"> </w:t>
      </w:r>
      <w:r w:rsidR="00846067">
        <w:rPr>
          <w:rFonts w:ascii="Times New Roman" w:hAnsi="Times New Roman" w:cs="Times New Roman"/>
          <w:sz w:val="24"/>
          <w:szCs w:val="24"/>
        </w:rPr>
        <w:t xml:space="preserve">  </w:t>
      </w:r>
      <w:r w:rsidR="00DA58CA">
        <w:rPr>
          <w:rFonts w:ascii="Times New Roman" w:hAnsi="Times New Roman" w:cs="Times New Roman"/>
          <w:sz w:val="24"/>
          <w:szCs w:val="24"/>
        </w:rPr>
        <w:t xml:space="preserve">г. Зима         </w:t>
      </w:r>
      <w:r w:rsidR="004929F6">
        <w:rPr>
          <w:rFonts w:ascii="Times New Roman" w:hAnsi="Times New Roman" w:cs="Times New Roman"/>
          <w:sz w:val="24"/>
          <w:szCs w:val="24"/>
        </w:rPr>
        <w:t xml:space="preserve">       </w:t>
      </w:r>
      <w:r w:rsidR="004A604F">
        <w:rPr>
          <w:rFonts w:ascii="Times New Roman" w:hAnsi="Times New Roman" w:cs="Times New Roman"/>
          <w:sz w:val="24"/>
          <w:szCs w:val="24"/>
        </w:rPr>
        <w:t xml:space="preserve"> </w:t>
      </w:r>
      <w:r w:rsidR="004929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58CA">
        <w:rPr>
          <w:rFonts w:ascii="Times New Roman" w:hAnsi="Times New Roman" w:cs="Times New Roman"/>
          <w:sz w:val="24"/>
          <w:szCs w:val="24"/>
        </w:rPr>
        <w:t xml:space="preserve">  </w:t>
      </w:r>
      <w:r w:rsidRPr="002B7B0E">
        <w:rPr>
          <w:rFonts w:ascii="Times New Roman" w:hAnsi="Times New Roman" w:cs="Times New Roman"/>
          <w:sz w:val="24"/>
          <w:szCs w:val="24"/>
        </w:rPr>
        <w:t xml:space="preserve"> № </w:t>
      </w:r>
      <w:r w:rsidR="00DA58CA">
        <w:rPr>
          <w:rFonts w:ascii="Times New Roman" w:hAnsi="Times New Roman" w:cs="Times New Roman"/>
          <w:sz w:val="24"/>
          <w:szCs w:val="24"/>
        </w:rPr>
        <w:t xml:space="preserve"> </w:t>
      </w:r>
      <w:r w:rsidR="00846067">
        <w:rPr>
          <w:rFonts w:ascii="Times New Roman" w:hAnsi="Times New Roman" w:cs="Times New Roman"/>
          <w:sz w:val="24"/>
          <w:szCs w:val="24"/>
        </w:rPr>
        <w:t>878</w:t>
      </w:r>
    </w:p>
    <w:p w:rsidR="00CA1EE4" w:rsidRDefault="00CA1EE4" w:rsidP="008B60A4">
      <w:pPr>
        <w:ind w:firstLine="0"/>
        <w:rPr>
          <w:rFonts w:ascii="Times New Roman" w:hAnsi="Times New Roman" w:cs="Times New Roman"/>
        </w:rPr>
      </w:pPr>
    </w:p>
    <w:p w:rsidR="00256052" w:rsidRPr="003D2198" w:rsidRDefault="00256052" w:rsidP="0089367F">
      <w:pPr>
        <w:pStyle w:val="1"/>
        <w:spacing w:before="0" w:after="0"/>
        <w:ind w:left="284" w:right="-1"/>
        <w:rPr>
          <w:rFonts w:ascii="Times New Roman" w:hAnsi="Times New Roman" w:cs="Times New Roman"/>
          <w:b w:val="0"/>
          <w:color w:val="auto"/>
        </w:rPr>
      </w:pPr>
    </w:p>
    <w:p w:rsidR="00FA58AA" w:rsidRDefault="003B15A4" w:rsidP="003B15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5A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</w:t>
      </w:r>
    </w:p>
    <w:p w:rsidR="00FA58AA" w:rsidRDefault="003B15A4" w:rsidP="00FA5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15A4">
        <w:rPr>
          <w:rFonts w:ascii="Times New Roman" w:hAnsi="Times New Roman" w:cs="Times New Roman"/>
          <w:sz w:val="24"/>
          <w:szCs w:val="24"/>
        </w:rPr>
        <w:t>казенного учреждения «</w:t>
      </w:r>
      <w:r w:rsidR="00FA58AA" w:rsidRPr="00FA58AA">
        <w:rPr>
          <w:rFonts w:ascii="Times New Roman" w:hAnsi="Times New Roman" w:cs="Times New Roman"/>
          <w:sz w:val="24"/>
          <w:szCs w:val="24"/>
        </w:rPr>
        <w:t>С</w:t>
      </w:r>
      <w:r w:rsidR="00FA58AA">
        <w:rPr>
          <w:rFonts w:ascii="Times New Roman" w:hAnsi="Times New Roman" w:cs="Times New Roman"/>
          <w:sz w:val="24"/>
          <w:szCs w:val="24"/>
        </w:rPr>
        <w:t xml:space="preserve">лужба Зиминского </w:t>
      </w:r>
    </w:p>
    <w:p w:rsidR="00FA58AA" w:rsidRDefault="00FA58AA" w:rsidP="00FA5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муниципального образования по</w:t>
      </w:r>
      <w:r w:rsidRPr="00FA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AA" w:rsidRDefault="00FA58AA" w:rsidP="00FA5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гражданской обороны и </w:t>
      </w:r>
    </w:p>
    <w:p w:rsidR="003B15A4" w:rsidRPr="003B15A4" w:rsidRDefault="00FA58AA" w:rsidP="00FA5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="003B15A4" w:rsidRPr="003B15A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B15A4" w:rsidRPr="003B15A4" w:rsidRDefault="003B15A4" w:rsidP="003B15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5A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A58AA" w:rsidRPr="003B15A4" w:rsidRDefault="00FA58AA" w:rsidP="003B15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4" w:rsidRPr="003B15A4" w:rsidRDefault="00CE0F37" w:rsidP="003B15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15A4" w:rsidRPr="003B15A4">
        <w:rPr>
          <w:rFonts w:ascii="Times New Roman" w:hAnsi="Times New Roman" w:cs="Times New Roman"/>
          <w:sz w:val="24"/>
          <w:szCs w:val="24"/>
        </w:rPr>
        <w:t xml:space="preserve"> соответствии со статьей 14 Федерального закона от 12 января 1996 года № 7-ФЗ «О некоммерческих организациях», статьей 9 Федерального закона от 8 августа 2001 года № 129-ФЗ «О государственной регистрации юридических лиц и индивидуальных предпринимателей», руководствуясь</w:t>
      </w:r>
      <w:r w:rsidR="00154FB0">
        <w:rPr>
          <w:rFonts w:ascii="Times New Roman" w:hAnsi="Times New Roman" w:cs="Times New Roman"/>
          <w:sz w:val="24"/>
        </w:rPr>
        <w:t xml:space="preserve"> статьями 22, 46 Устава Зиминского районного муниципального образования, администрация Зиминского районного муниципального образования</w:t>
      </w:r>
      <w:r w:rsidR="003B15A4" w:rsidRPr="003B1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5A4" w:rsidRPr="003B15A4" w:rsidRDefault="003B15A4" w:rsidP="003B15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4" w:rsidRPr="00CE0F37" w:rsidRDefault="003B15A4" w:rsidP="00CE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F3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B15A4" w:rsidRPr="003B15A4" w:rsidRDefault="003B15A4" w:rsidP="003B15A4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F3E" w:rsidRDefault="00506F3E" w:rsidP="00506F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F3E">
        <w:rPr>
          <w:rFonts w:ascii="Times New Roman" w:hAnsi="Times New Roman" w:cs="Times New Roman"/>
          <w:sz w:val="24"/>
          <w:szCs w:val="24"/>
        </w:rPr>
        <w:t xml:space="preserve">1. Переименовать муниципальное казенное учреждение </w:t>
      </w:r>
      <w:r w:rsidRPr="003B15A4">
        <w:rPr>
          <w:rFonts w:ascii="Times New Roman" w:hAnsi="Times New Roman" w:cs="Times New Roman"/>
          <w:sz w:val="24"/>
          <w:szCs w:val="24"/>
        </w:rPr>
        <w:t>«</w:t>
      </w:r>
      <w:r w:rsidRPr="00FA58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лужба Зиминского районного муниципального образования по решению вопросов гражданской обороны и чрезвычайных ситуаций</w:t>
      </w:r>
      <w:r w:rsidRPr="003B15A4">
        <w:rPr>
          <w:rFonts w:ascii="Times New Roman" w:hAnsi="Times New Roman" w:cs="Times New Roman"/>
          <w:sz w:val="24"/>
          <w:szCs w:val="24"/>
        </w:rPr>
        <w:t>»</w:t>
      </w:r>
      <w:r w:rsidRPr="00506F3E">
        <w:rPr>
          <w:rFonts w:ascii="Times New Roman" w:hAnsi="Times New Roman" w:cs="Times New Roman"/>
          <w:sz w:val="24"/>
          <w:szCs w:val="24"/>
        </w:rPr>
        <w:t xml:space="preserve"> в муниципальное казенное учреждение </w:t>
      </w:r>
      <w:r w:rsidRPr="002D6631">
        <w:rPr>
          <w:rFonts w:ascii="Times New Roman" w:hAnsi="Times New Roman" w:cs="Times New Roman"/>
          <w:sz w:val="24"/>
          <w:szCs w:val="24"/>
        </w:rPr>
        <w:t>«Единая дежурно-диспетчерская</w:t>
      </w:r>
      <w:r w:rsidR="001B0F82">
        <w:rPr>
          <w:rFonts w:ascii="Times New Roman" w:hAnsi="Times New Roman" w:cs="Times New Roman"/>
          <w:sz w:val="24"/>
          <w:szCs w:val="24"/>
        </w:rPr>
        <w:t xml:space="preserve"> </w:t>
      </w:r>
      <w:r w:rsidR="001B0F82">
        <w:rPr>
          <w:rFonts w:ascii="Times New Roman" w:hAnsi="Times New Roman" w:cs="Times New Roman"/>
          <w:spacing w:val="-127"/>
          <w:sz w:val="24"/>
          <w:szCs w:val="24"/>
        </w:rPr>
        <w:t xml:space="preserve">  </w:t>
      </w:r>
      <w:r w:rsidRPr="002D6631">
        <w:rPr>
          <w:rFonts w:ascii="Times New Roman" w:hAnsi="Times New Roman" w:cs="Times New Roman"/>
          <w:sz w:val="24"/>
          <w:szCs w:val="24"/>
        </w:rPr>
        <w:t>служба Зиминского районного муниципального образования»</w:t>
      </w:r>
      <w:r w:rsidRPr="00506F3E">
        <w:rPr>
          <w:rFonts w:ascii="Times New Roman" w:hAnsi="Times New Roman" w:cs="Times New Roman"/>
          <w:sz w:val="24"/>
          <w:szCs w:val="24"/>
        </w:rPr>
        <w:t>.</w:t>
      </w:r>
    </w:p>
    <w:p w:rsidR="00506F3E" w:rsidRPr="00506F3E" w:rsidRDefault="00506F3E" w:rsidP="00506F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F3E">
        <w:rPr>
          <w:rFonts w:ascii="Times New Roman" w:hAnsi="Times New Roman" w:cs="Times New Roman"/>
          <w:sz w:val="24"/>
          <w:szCs w:val="24"/>
        </w:rPr>
        <w:t xml:space="preserve">2. Утвердить Устав муниципального казенного учреждения </w:t>
      </w:r>
      <w:r w:rsidRPr="002D6631">
        <w:rPr>
          <w:rFonts w:ascii="Times New Roman" w:hAnsi="Times New Roman" w:cs="Times New Roman"/>
          <w:sz w:val="24"/>
          <w:szCs w:val="24"/>
        </w:rPr>
        <w:t>«Единая дежурно-диспетчерская</w:t>
      </w:r>
      <w:r w:rsidR="00CF2311">
        <w:rPr>
          <w:rFonts w:ascii="Times New Roman" w:hAnsi="Times New Roman" w:cs="Times New Roman"/>
          <w:sz w:val="24"/>
          <w:szCs w:val="24"/>
        </w:rPr>
        <w:t xml:space="preserve"> </w:t>
      </w:r>
      <w:r w:rsidRPr="002D6631">
        <w:rPr>
          <w:rFonts w:ascii="Times New Roman" w:hAnsi="Times New Roman" w:cs="Times New Roman"/>
          <w:spacing w:val="-127"/>
          <w:sz w:val="24"/>
          <w:szCs w:val="24"/>
        </w:rPr>
        <w:t xml:space="preserve"> </w:t>
      </w:r>
      <w:r w:rsidRPr="002D6631">
        <w:rPr>
          <w:rFonts w:ascii="Times New Roman" w:hAnsi="Times New Roman" w:cs="Times New Roman"/>
          <w:sz w:val="24"/>
          <w:szCs w:val="24"/>
        </w:rPr>
        <w:t>служба Зиминского районного муниципального образования»</w:t>
      </w:r>
      <w:r w:rsidRPr="0050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4A604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4A604F" w:rsidRPr="00941223" w:rsidRDefault="001D6605" w:rsidP="00506F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604F" w:rsidRPr="004A604F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www.rzima.ru в информационно-телекоммуникационной сети «Интернет».</w:t>
      </w:r>
    </w:p>
    <w:p w:rsidR="00DE3398" w:rsidRDefault="001D6605" w:rsidP="00CE0F37">
      <w:pPr>
        <w:ind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0161F">
        <w:rPr>
          <w:rFonts w:ascii="Times New Roman" w:hAnsi="Times New Roman" w:cs="Times New Roman"/>
        </w:rPr>
        <w:t>. Контроль исполнения</w:t>
      </w:r>
      <w:r w:rsidR="00576E8B">
        <w:rPr>
          <w:rFonts w:ascii="Times New Roman" w:hAnsi="Times New Roman" w:cs="Times New Roman"/>
        </w:rPr>
        <w:t xml:space="preserve"> настоящего п</w:t>
      </w:r>
      <w:r w:rsidR="0091708A">
        <w:rPr>
          <w:rFonts w:ascii="Times New Roman" w:hAnsi="Times New Roman" w:cs="Times New Roman"/>
        </w:rPr>
        <w:t>остановления оставляю за собой.</w:t>
      </w:r>
    </w:p>
    <w:p w:rsidR="00CE0F37" w:rsidRDefault="00CE0F37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4A604F" w:rsidRDefault="004A604F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4A604F" w:rsidRDefault="004A604F" w:rsidP="001B114C">
      <w:pPr>
        <w:tabs>
          <w:tab w:val="left" w:pos="709"/>
          <w:tab w:val="left" w:pos="2127"/>
        </w:tabs>
        <w:ind w:right="-1" w:firstLine="0"/>
        <w:rPr>
          <w:rFonts w:ascii="Times New Roman" w:hAnsi="Times New Roman" w:cs="Times New Roman"/>
        </w:rPr>
      </w:pPr>
    </w:p>
    <w:p w:rsidR="00BB5F86" w:rsidRDefault="00DE3398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  <w:r w:rsidRPr="00503102">
        <w:rPr>
          <w:rFonts w:ascii="Times New Roman" w:hAnsi="Times New Roman" w:cs="Times New Roman"/>
        </w:rPr>
        <w:t>Мэр Зиминского районного</w:t>
      </w:r>
      <w:r w:rsidR="0091708A">
        <w:rPr>
          <w:rFonts w:ascii="Times New Roman" w:hAnsi="Times New Roman" w:cs="Times New Roman"/>
        </w:rPr>
        <w:t xml:space="preserve"> муниципального образования                     </w:t>
      </w:r>
      <w:r w:rsidR="000A15BA">
        <w:rPr>
          <w:rFonts w:ascii="Times New Roman" w:hAnsi="Times New Roman" w:cs="Times New Roman"/>
        </w:rPr>
        <w:t xml:space="preserve">   </w:t>
      </w:r>
      <w:r w:rsidR="0091708A">
        <w:rPr>
          <w:rFonts w:ascii="Times New Roman" w:hAnsi="Times New Roman" w:cs="Times New Roman"/>
        </w:rPr>
        <w:t xml:space="preserve"> </w:t>
      </w:r>
      <w:r w:rsidR="00B418B9">
        <w:rPr>
          <w:rFonts w:ascii="Times New Roman" w:hAnsi="Times New Roman" w:cs="Times New Roman"/>
        </w:rPr>
        <w:t xml:space="preserve"> </w:t>
      </w:r>
      <w:r w:rsidR="00846067">
        <w:rPr>
          <w:rFonts w:ascii="Times New Roman" w:hAnsi="Times New Roman" w:cs="Times New Roman"/>
        </w:rPr>
        <w:t xml:space="preserve">     </w:t>
      </w:r>
      <w:r w:rsidR="00B418B9">
        <w:rPr>
          <w:rFonts w:ascii="Times New Roman" w:hAnsi="Times New Roman" w:cs="Times New Roman"/>
        </w:rPr>
        <w:t xml:space="preserve"> </w:t>
      </w:r>
      <w:r w:rsidR="008B60A4" w:rsidRPr="008B60A4">
        <w:rPr>
          <w:rFonts w:ascii="Times New Roman" w:hAnsi="Times New Roman" w:cs="Times New Roman"/>
        </w:rPr>
        <w:t xml:space="preserve"> </w:t>
      </w:r>
      <w:r w:rsidR="00B418B9">
        <w:rPr>
          <w:rFonts w:ascii="Times New Roman" w:hAnsi="Times New Roman" w:cs="Times New Roman"/>
        </w:rPr>
        <w:t xml:space="preserve"> </w:t>
      </w:r>
      <w:r w:rsidR="00DA58CA">
        <w:rPr>
          <w:rFonts w:ascii="Times New Roman" w:hAnsi="Times New Roman" w:cs="Times New Roman"/>
        </w:rPr>
        <w:t>Н.В.</w:t>
      </w:r>
      <w:r w:rsidR="00B14EB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A58CA">
        <w:rPr>
          <w:rFonts w:ascii="Times New Roman" w:hAnsi="Times New Roman" w:cs="Times New Roman"/>
        </w:rPr>
        <w:t>Никитина</w:t>
      </w:r>
    </w:p>
    <w:p w:rsidR="00B14EB3" w:rsidRDefault="00B14EB3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B14EB3" w:rsidRDefault="00B14EB3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B14EB3" w:rsidRDefault="00B14EB3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B14EB3" w:rsidRDefault="00B14EB3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p w:rsidR="00B14EB3" w:rsidRPr="00B14EB3" w:rsidRDefault="00B14EB3" w:rsidP="00B14EB3">
      <w:pPr>
        <w:spacing w:before="71"/>
        <w:ind w:left="6141" w:right="-69" w:hanging="45"/>
        <w:jc w:val="center"/>
        <w:rPr>
          <w:rFonts w:ascii="Times New Roman" w:hAnsi="Times New Roman" w:cs="Times New Roman"/>
        </w:rPr>
      </w:pPr>
      <w:r w:rsidRPr="00B14EB3">
        <w:rPr>
          <w:rFonts w:ascii="Times New Roman" w:hAnsi="Times New Roman" w:cs="Times New Roman"/>
        </w:rPr>
        <w:lastRenderedPageBreak/>
        <w:t>Утвержден:</w:t>
      </w:r>
    </w:p>
    <w:p w:rsidR="00B14EB3" w:rsidRPr="00B14EB3" w:rsidRDefault="00B14EB3" w:rsidP="00B14EB3">
      <w:pPr>
        <w:spacing w:before="71"/>
        <w:ind w:left="6141" w:right="-69" w:hanging="45"/>
        <w:jc w:val="center"/>
        <w:rPr>
          <w:rFonts w:ascii="Times New Roman" w:hAnsi="Times New Roman" w:cs="Times New Roman"/>
        </w:rPr>
      </w:pPr>
      <w:r w:rsidRPr="00B14EB3">
        <w:rPr>
          <w:rFonts w:ascii="Times New Roman" w:hAnsi="Times New Roman" w:cs="Times New Roman"/>
        </w:rPr>
        <w:t>постановлением</w:t>
      </w:r>
      <w:r w:rsidRPr="00B14EB3">
        <w:rPr>
          <w:rFonts w:ascii="Times New Roman" w:hAnsi="Times New Roman" w:cs="Times New Roman"/>
          <w:spacing w:val="-6"/>
        </w:rPr>
        <w:t xml:space="preserve"> </w:t>
      </w:r>
      <w:r w:rsidRPr="00B14EB3">
        <w:rPr>
          <w:rFonts w:ascii="Times New Roman" w:hAnsi="Times New Roman" w:cs="Times New Roman"/>
        </w:rPr>
        <w:t>администрации</w:t>
      </w:r>
    </w:p>
    <w:p w:rsidR="00B14EB3" w:rsidRPr="00B14EB3" w:rsidRDefault="00B14EB3" w:rsidP="00B14EB3">
      <w:pPr>
        <w:ind w:left="6141" w:right="-69" w:hanging="45"/>
        <w:jc w:val="center"/>
        <w:rPr>
          <w:rFonts w:ascii="Times New Roman" w:hAnsi="Times New Roman" w:cs="Times New Roman"/>
        </w:rPr>
      </w:pPr>
      <w:r w:rsidRPr="00B14EB3">
        <w:rPr>
          <w:rFonts w:ascii="Times New Roman" w:hAnsi="Times New Roman" w:cs="Times New Roman"/>
        </w:rPr>
        <w:t>Зиминского районного муниципального</w:t>
      </w:r>
      <w:r w:rsidRPr="00B14EB3">
        <w:rPr>
          <w:rFonts w:ascii="Times New Roman" w:hAnsi="Times New Roman" w:cs="Times New Roman"/>
          <w:spacing w:val="-11"/>
        </w:rPr>
        <w:t xml:space="preserve"> </w:t>
      </w:r>
      <w:r w:rsidRPr="00B14EB3">
        <w:rPr>
          <w:rFonts w:ascii="Times New Roman" w:hAnsi="Times New Roman" w:cs="Times New Roman"/>
        </w:rPr>
        <w:t>образования</w:t>
      </w:r>
    </w:p>
    <w:p w:rsidR="00B14EB3" w:rsidRPr="00B14EB3" w:rsidRDefault="00B14EB3" w:rsidP="00B14EB3">
      <w:pPr>
        <w:ind w:left="6141" w:right="-69" w:hanging="45"/>
        <w:jc w:val="center"/>
        <w:rPr>
          <w:rFonts w:ascii="Times New Roman" w:hAnsi="Times New Roman" w:cs="Times New Roman"/>
        </w:rPr>
      </w:pPr>
      <w:r w:rsidRPr="00B14EB3">
        <w:rPr>
          <w:rFonts w:ascii="Times New Roman" w:hAnsi="Times New Roman" w:cs="Times New Roman"/>
          <w:spacing w:val="-57"/>
        </w:rPr>
        <w:t xml:space="preserve"> </w:t>
      </w:r>
      <w:r w:rsidRPr="00B14EB3">
        <w:rPr>
          <w:rFonts w:ascii="Times New Roman" w:hAnsi="Times New Roman" w:cs="Times New Roman"/>
        </w:rPr>
        <w:t>от</w:t>
      </w:r>
      <w:r w:rsidRPr="00B14EB3">
        <w:rPr>
          <w:rFonts w:ascii="Times New Roman" w:hAnsi="Times New Roman" w:cs="Times New Roman"/>
          <w:spacing w:val="3"/>
        </w:rPr>
        <w:t xml:space="preserve"> 19.12.2022 г.</w:t>
      </w:r>
      <w:r w:rsidRPr="00B14EB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14EB3">
        <w:rPr>
          <w:rFonts w:ascii="Times New Roman" w:hAnsi="Times New Roman" w:cs="Times New Roman"/>
        </w:rPr>
        <w:t>№  878</w:t>
      </w:r>
      <w:proofErr w:type="gramEnd"/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Default="00B14EB3" w:rsidP="00B14EB3">
      <w:pPr>
        <w:pStyle w:val="a7"/>
        <w:ind w:left="0"/>
        <w:jc w:val="left"/>
      </w:pPr>
    </w:p>
    <w:p w:rsidR="00B14EB3" w:rsidRPr="00B14EB3" w:rsidRDefault="00B14EB3" w:rsidP="00B14EB3">
      <w:pPr>
        <w:spacing w:before="210"/>
        <w:ind w:left="898" w:right="900"/>
        <w:jc w:val="center"/>
        <w:rPr>
          <w:rFonts w:ascii="Times New Roman" w:hAnsi="Times New Roman" w:cs="Times New Roman"/>
          <w:b/>
          <w:sz w:val="52"/>
        </w:rPr>
      </w:pPr>
      <w:r w:rsidRPr="00B14EB3">
        <w:rPr>
          <w:rFonts w:ascii="Times New Roman" w:hAnsi="Times New Roman" w:cs="Times New Roman"/>
          <w:b/>
          <w:sz w:val="52"/>
        </w:rPr>
        <w:t>УСТАВ</w:t>
      </w:r>
    </w:p>
    <w:p w:rsidR="00B14EB3" w:rsidRPr="00B14EB3" w:rsidRDefault="00B14EB3" w:rsidP="00B14EB3">
      <w:pPr>
        <w:pStyle w:val="a7"/>
        <w:spacing w:before="10"/>
        <w:ind w:left="0"/>
        <w:jc w:val="left"/>
        <w:rPr>
          <w:b/>
          <w:sz w:val="51"/>
        </w:rPr>
      </w:pPr>
    </w:p>
    <w:p w:rsidR="00B14EB3" w:rsidRPr="00B14EB3" w:rsidRDefault="00B14EB3" w:rsidP="00B14EB3">
      <w:pPr>
        <w:ind w:left="898" w:right="906"/>
        <w:jc w:val="center"/>
        <w:rPr>
          <w:rFonts w:ascii="Times New Roman" w:hAnsi="Times New Roman" w:cs="Times New Roman"/>
          <w:b/>
          <w:sz w:val="52"/>
        </w:rPr>
      </w:pPr>
      <w:r w:rsidRPr="00B14EB3">
        <w:rPr>
          <w:rFonts w:ascii="Times New Roman" w:hAnsi="Times New Roman" w:cs="Times New Roman"/>
          <w:b/>
          <w:sz w:val="52"/>
        </w:rPr>
        <w:t>муниципального казенного</w:t>
      </w:r>
      <w:r w:rsidRPr="00B14EB3">
        <w:rPr>
          <w:rFonts w:ascii="Times New Roman" w:hAnsi="Times New Roman" w:cs="Times New Roman"/>
          <w:b/>
          <w:spacing w:val="-127"/>
          <w:sz w:val="52"/>
        </w:rPr>
        <w:t xml:space="preserve"> </w:t>
      </w:r>
      <w:r w:rsidRPr="00B14EB3">
        <w:rPr>
          <w:rFonts w:ascii="Times New Roman" w:hAnsi="Times New Roman" w:cs="Times New Roman"/>
          <w:b/>
          <w:sz w:val="52"/>
        </w:rPr>
        <w:t>учреждения</w:t>
      </w:r>
    </w:p>
    <w:p w:rsidR="00B14EB3" w:rsidRPr="00B14EB3" w:rsidRDefault="00B14EB3" w:rsidP="00B14EB3">
      <w:pPr>
        <w:ind w:left="898" w:right="906"/>
        <w:jc w:val="center"/>
        <w:rPr>
          <w:rFonts w:ascii="Times New Roman" w:hAnsi="Times New Roman" w:cs="Times New Roman"/>
          <w:b/>
          <w:sz w:val="52"/>
        </w:rPr>
      </w:pPr>
      <w:r w:rsidRPr="00B14EB3">
        <w:rPr>
          <w:rFonts w:ascii="Times New Roman" w:hAnsi="Times New Roman" w:cs="Times New Roman"/>
          <w:b/>
          <w:sz w:val="52"/>
        </w:rPr>
        <w:t>«Единая дежурно-</w:t>
      </w:r>
      <w:proofErr w:type="gramStart"/>
      <w:r w:rsidRPr="00B14EB3">
        <w:rPr>
          <w:rFonts w:ascii="Times New Roman" w:hAnsi="Times New Roman" w:cs="Times New Roman"/>
          <w:b/>
          <w:sz w:val="52"/>
        </w:rPr>
        <w:t xml:space="preserve">диспетчерская </w:t>
      </w:r>
      <w:r w:rsidRPr="00B14EB3">
        <w:rPr>
          <w:rFonts w:ascii="Times New Roman" w:hAnsi="Times New Roman" w:cs="Times New Roman"/>
          <w:b/>
          <w:spacing w:val="-127"/>
          <w:sz w:val="52"/>
        </w:rPr>
        <w:t xml:space="preserve"> </w:t>
      </w:r>
      <w:r w:rsidRPr="00B14EB3">
        <w:rPr>
          <w:rFonts w:ascii="Times New Roman" w:hAnsi="Times New Roman" w:cs="Times New Roman"/>
          <w:b/>
          <w:sz w:val="52"/>
        </w:rPr>
        <w:t>служба</w:t>
      </w:r>
      <w:proofErr w:type="gramEnd"/>
    </w:p>
    <w:p w:rsidR="00B14EB3" w:rsidRPr="00B14EB3" w:rsidRDefault="00B14EB3" w:rsidP="00B14EB3">
      <w:pPr>
        <w:spacing w:line="598" w:lineRule="exact"/>
        <w:ind w:left="1843" w:right="1632"/>
        <w:jc w:val="center"/>
        <w:rPr>
          <w:rFonts w:ascii="Times New Roman" w:hAnsi="Times New Roman" w:cs="Times New Roman"/>
          <w:b/>
          <w:sz w:val="52"/>
        </w:rPr>
      </w:pPr>
      <w:r w:rsidRPr="00B14EB3">
        <w:rPr>
          <w:rFonts w:ascii="Times New Roman" w:hAnsi="Times New Roman" w:cs="Times New Roman"/>
          <w:b/>
          <w:sz w:val="52"/>
        </w:rPr>
        <w:t>Зиминского районного муниципального образования»</w:t>
      </w:r>
    </w:p>
    <w:p w:rsidR="00B14EB3" w:rsidRPr="00B14EB3" w:rsidRDefault="00B14EB3" w:rsidP="00B14EB3">
      <w:pPr>
        <w:pStyle w:val="a7"/>
        <w:ind w:left="0"/>
        <w:jc w:val="left"/>
        <w:rPr>
          <w:b/>
          <w:sz w:val="58"/>
        </w:rPr>
      </w:pPr>
    </w:p>
    <w:p w:rsidR="00B14EB3" w:rsidRDefault="00B14EB3" w:rsidP="00B14EB3">
      <w:pPr>
        <w:pStyle w:val="a7"/>
        <w:ind w:left="0"/>
        <w:jc w:val="left"/>
        <w:rPr>
          <w:b/>
          <w:sz w:val="58"/>
        </w:rPr>
      </w:pPr>
    </w:p>
    <w:p w:rsidR="00B14EB3" w:rsidRDefault="00B14EB3" w:rsidP="00B14EB3">
      <w:pPr>
        <w:pStyle w:val="a7"/>
        <w:ind w:left="0"/>
        <w:jc w:val="left"/>
        <w:rPr>
          <w:b/>
          <w:sz w:val="58"/>
        </w:rPr>
      </w:pPr>
    </w:p>
    <w:p w:rsidR="00B14EB3" w:rsidRDefault="00B14EB3" w:rsidP="00B14EB3">
      <w:pPr>
        <w:pStyle w:val="a7"/>
        <w:ind w:left="0"/>
        <w:jc w:val="left"/>
        <w:rPr>
          <w:b/>
          <w:sz w:val="58"/>
        </w:rPr>
      </w:pPr>
    </w:p>
    <w:p w:rsidR="00B14EB3" w:rsidRDefault="00B14EB3" w:rsidP="00B14EB3">
      <w:pPr>
        <w:pStyle w:val="a7"/>
        <w:ind w:left="0"/>
        <w:jc w:val="left"/>
        <w:rPr>
          <w:b/>
          <w:sz w:val="58"/>
        </w:rPr>
      </w:pPr>
    </w:p>
    <w:p w:rsidR="00B14EB3" w:rsidRDefault="00B14EB3" w:rsidP="00B14EB3">
      <w:pPr>
        <w:pStyle w:val="a7"/>
        <w:spacing w:before="4"/>
        <w:ind w:left="0"/>
        <w:jc w:val="left"/>
        <w:rPr>
          <w:b/>
          <w:sz w:val="81"/>
        </w:rPr>
      </w:pPr>
    </w:p>
    <w:p w:rsidR="00B14EB3" w:rsidRPr="00B14EB3" w:rsidRDefault="00B14EB3" w:rsidP="00B14EB3">
      <w:pPr>
        <w:ind w:left="898" w:right="901"/>
        <w:jc w:val="center"/>
        <w:rPr>
          <w:rFonts w:ascii="Times New Roman" w:hAnsi="Times New Roman" w:cs="Times New Roman"/>
          <w:spacing w:val="-2"/>
          <w:sz w:val="28"/>
        </w:rPr>
      </w:pPr>
      <w:r w:rsidRPr="00B14EB3">
        <w:rPr>
          <w:rFonts w:ascii="Times New Roman" w:hAnsi="Times New Roman" w:cs="Times New Roman"/>
          <w:sz w:val="28"/>
        </w:rPr>
        <w:t>г.</w:t>
      </w:r>
      <w:r w:rsidRPr="00B14EB3">
        <w:rPr>
          <w:rFonts w:ascii="Times New Roman" w:hAnsi="Times New Roman" w:cs="Times New Roman"/>
          <w:spacing w:val="-2"/>
          <w:sz w:val="28"/>
        </w:rPr>
        <w:t xml:space="preserve"> Зима</w:t>
      </w:r>
    </w:p>
    <w:p w:rsidR="00B14EB3" w:rsidRDefault="00B14EB3" w:rsidP="00B14EB3">
      <w:pPr>
        <w:ind w:left="898" w:right="901"/>
        <w:jc w:val="center"/>
        <w:rPr>
          <w:sz w:val="28"/>
        </w:rPr>
      </w:pPr>
    </w:p>
    <w:p w:rsidR="00B14EB3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B3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B3" w:rsidRPr="00B14EB3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E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B14EB3" w:rsidRDefault="00B14EB3" w:rsidP="00B14EB3">
      <w:pPr>
        <w:widowControl/>
        <w:ind w:firstLine="709"/>
        <w:rPr>
          <w:rFonts w:ascii="Times New Roman" w:eastAsiaTheme="minorHAnsi" w:hAnsi="Times New Roman" w:cs="Times New Roman"/>
          <w:lang w:eastAsia="en-US"/>
        </w:rPr>
      </w:pPr>
      <w:r w:rsidRPr="00B14EB3">
        <w:rPr>
          <w:rFonts w:ascii="Times New Roman" w:eastAsiaTheme="minorHAnsi" w:hAnsi="Times New Roman" w:cs="Times New Roman"/>
          <w:lang w:eastAsia="en-US"/>
        </w:rPr>
        <w:t>1.1. Настоящий Устав регулирует деятельность муниципального казенного учреждения «Единая дежурно-диспетчерская служба Зиминского районного муниципального образования» (далее – ЕДДС, Учреждение), которое является некоммерческой организацией, и определяет основные задачи, функции и полномочия Учреждения.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D3">
        <w:rPr>
          <w:rFonts w:ascii="Times New Roman" w:hAnsi="Times New Roman" w:cs="Times New Roman"/>
          <w:sz w:val="24"/>
          <w:szCs w:val="24"/>
        </w:rPr>
        <w:t xml:space="preserve">1.2. Наименование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28D3">
        <w:rPr>
          <w:rFonts w:ascii="Times New Roman" w:hAnsi="Times New Roman" w:cs="Times New Roman"/>
          <w:sz w:val="24"/>
          <w:szCs w:val="24"/>
        </w:rPr>
        <w:t xml:space="preserve">чреждения: 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D3">
        <w:rPr>
          <w:rFonts w:ascii="Times New Roman" w:hAnsi="Times New Roman" w:cs="Times New Roman"/>
          <w:sz w:val="24"/>
          <w:szCs w:val="24"/>
        </w:rPr>
        <w:t xml:space="preserve">полное 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6631">
        <w:rPr>
          <w:rFonts w:ascii="Times New Roman" w:hAnsi="Times New Roman" w:cs="Times New Roman"/>
          <w:sz w:val="24"/>
          <w:szCs w:val="24"/>
        </w:rPr>
        <w:t>униципальное казенное учреждение «Единая дежурно-диспетчерская</w:t>
      </w:r>
      <w:r w:rsidRPr="00B14EB3">
        <w:rPr>
          <w:rFonts w:ascii="Times New Roman" w:hAnsi="Times New Roman" w:cs="Times New Roman"/>
          <w:sz w:val="24"/>
          <w:szCs w:val="24"/>
        </w:rPr>
        <w:t xml:space="preserve"> </w:t>
      </w:r>
      <w:r w:rsidRPr="002D6631">
        <w:rPr>
          <w:rFonts w:ascii="Times New Roman" w:hAnsi="Times New Roman" w:cs="Times New Roman"/>
          <w:sz w:val="24"/>
          <w:szCs w:val="24"/>
        </w:rPr>
        <w:t>служба Зиминского районного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4EB3" w:rsidRPr="002D663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6631">
        <w:rPr>
          <w:rFonts w:ascii="Times New Roman" w:hAnsi="Times New Roman" w:cs="Times New Roman"/>
          <w:sz w:val="24"/>
          <w:szCs w:val="24"/>
        </w:rPr>
        <w:t xml:space="preserve">окращенное - МКУ </w:t>
      </w:r>
      <w:r>
        <w:rPr>
          <w:rFonts w:ascii="Times New Roman" w:hAnsi="Times New Roman" w:cs="Times New Roman"/>
          <w:sz w:val="24"/>
          <w:szCs w:val="24"/>
        </w:rPr>
        <w:t>«ЕДДС ЗРМО»</w:t>
      </w:r>
      <w:r w:rsidRPr="002D6631">
        <w:rPr>
          <w:rFonts w:ascii="Times New Roman" w:hAnsi="Times New Roman" w:cs="Times New Roman"/>
          <w:sz w:val="24"/>
          <w:szCs w:val="24"/>
        </w:rPr>
        <w:t>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8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28D3">
        <w:rPr>
          <w:rFonts w:ascii="Times New Roman" w:hAnsi="Times New Roman" w:cs="Times New Roman"/>
          <w:sz w:val="24"/>
          <w:szCs w:val="24"/>
        </w:rPr>
        <w:t xml:space="preserve">. Место нахождения </w:t>
      </w:r>
      <w:r>
        <w:rPr>
          <w:rFonts w:ascii="Times New Roman" w:hAnsi="Times New Roman" w:cs="Times New Roman"/>
          <w:sz w:val="24"/>
          <w:szCs w:val="24"/>
        </w:rPr>
        <w:t>(почтовый адрес) У</w:t>
      </w:r>
      <w:r w:rsidRPr="00F228D3">
        <w:rPr>
          <w:rFonts w:ascii="Times New Roman" w:hAnsi="Times New Roman" w:cs="Times New Roman"/>
          <w:sz w:val="24"/>
          <w:szCs w:val="24"/>
        </w:rPr>
        <w:t xml:space="preserve">чреждения: </w:t>
      </w:r>
      <w:r>
        <w:rPr>
          <w:rFonts w:ascii="Times New Roman" w:hAnsi="Times New Roman" w:cs="Times New Roman"/>
          <w:sz w:val="24"/>
          <w:szCs w:val="24"/>
        </w:rPr>
        <w:t>665390, Российская Федерация, Иркутская область, городской округ Зиминский, город Зима, улица Ленина, 5.</w:t>
      </w:r>
    </w:p>
    <w:p w:rsidR="00B14EB3" w:rsidRPr="00851921" w:rsidRDefault="00B14EB3" w:rsidP="00B14EB3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8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28D3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>
        <w:rPr>
          <w:rFonts w:ascii="Times New Roman" w:hAnsi="Times New Roman" w:cs="Times New Roman"/>
          <w:sz w:val="24"/>
          <w:szCs w:val="24"/>
        </w:rPr>
        <w:t xml:space="preserve">ЕДДС </w:t>
      </w:r>
      <w:r w:rsidRPr="00F228D3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BD574B">
        <w:rPr>
          <w:rFonts w:ascii="Times New Roman" w:eastAsia="Calibri" w:hAnsi="Times New Roman" w:cs="Times New Roman"/>
          <w:sz w:val="24"/>
          <w:szCs w:val="24"/>
        </w:rPr>
        <w:t>Зиминск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районное муниципальное образование (далее – муниципальное образование)</w:t>
      </w:r>
      <w:r w:rsidRPr="00F228D3">
        <w:rPr>
          <w:rFonts w:ascii="Times New Roman" w:hAnsi="Times New Roman" w:cs="Times New Roman"/>
          <w:sz w:val="24"/>
          <w:szCs w:val="24"/>
        </w:rPr>
        <w:t xml:space="preserve">. Функции и полномочия </w:t>
      </w:r>
      <w:r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Pr="00F228D3">
        <w:rPr>
          <w:rFonts w:ascii="Times New Roman" w:hAnsi="Times New Roman" w:cs="Times New Roman"/>
          <w:sz w:val="24"/>
          <w:szCs w:val="24"/>
        </w:rPr>
        <w:t xml:space="preserve">учредителя </w:t>
      </w:r>
      <w:r>
        <w:rPr>
          <w:rFonts w:ascii="Times New Roman" w:hAnsi="Times New Roman" w:cs="Times New Roman"/>
          <w:sz w:val="24"/>
          <w:szCs w:val="24"/>
        </w:rPr>
        <w:t>осуществляет а</w:t>
      </w:r>
      <w:r w:rsidRPr="00F228D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F228D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28D3">
        <w:rPr>
          <w:rFonts w:ascii="Times New Roman" w:hAnsi="Times New Roman" w:cs="Times New Roman"/>
          <w:sz w:val="24"/>
          <w:szCs w:val="24"/>
        </w:rPr>
        <w:t xml:space="preserve"> Учредитель</w:t>
      </w:r>
      <w:r>
        <w:rPr>
          <w:rFonts w:ascii="Times New Roman" w:hAnsi="Times New Roman" w:cs="Times New Roman"/>
          <w:sz w:val="24"/>
          <w:szCs w:val="24"/>
        </w:rPr>
        <w:t>, администрация ЗРМО</w:t>
      </w:r>
      <w:r w:rsidRPr="00F228D3">
        <w:rPr>
          <w:rFonts w:ascii="Times New Roman" w:hAnsi="Times New Roman" w:cs="Times New Roman"/>
          <w:sz w:val="24"/>
          <w:szCs w:val="24"/>
        </w:rPr>
        <w:t>).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Собственником имущества ЕДДС </w:t>
      </w:r>
      <w:r w:rsidRPr="00F228D3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F228D3">
        <w:rPr>
          <w:rFonts w:ascii="Times New Roman" w:hAnsi="Times New Roman" w:cs="Times New Roman"/>
          <w:sz w:val="24"/>
          <w:szCs w:val="24"/>
        </w:rPr>
        <w:t>ункции</w:t>
      </w:r>
      <w:r>
        <w:rPr>
          <w:rFonts w:ascii="Times New Roman" w:hAnsi="Times New Roman" w:cs="Times New Roman"/>
          <w:sz w:val="24"/>
          <w:szCs w:val="24"/>
        </w:rPr>
        <w:t xml:space="preserve"> которого осуществляет</w:t>
      </w:r>
      <w:r w:rsidRPr="00F2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28D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ЗРМО</w:t>
      </w:r>
      <w:r w:rsidRPr="00F228D3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Собственник</w:t>
      </w:r>
      <w:r w:rsidRPr="00F228D3">
        <w:rPr>
          <w:rFonts w:ascii="Times New Roman" w:hAnsi="Times New Roman" w:cs="Times New Roman"/>
          <w:sz w:val="24"/>
          <w:szCs w:val="24"/>
        </w:rPr>
        <w:t>).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является юридическим лицом с момента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регистрации в порядке, установленном законом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юридических лиц, имеет обособленное имущество на праве оперативного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имеет печать со своим наименованием, штампы, фирменные бланки и другую атрибутику.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самостоятельно выступает в суде в качестве истца и ответчика.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3C61">
        <w:rPr>
          <w:rFonts w:ascii="Times New Roman" w:hAnsi="Times New Roman" w:cs="Times New Roman"/>
          <w:sz w:val="24"/>
          <w:szCs w:val="24"/>
        </w:rPr>
        <w:t xml:space="preserve"> находящимся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распоряжении денежными средствами. При недостаточности указанных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средств субсидиарную ответственность по обязательствам учреждения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администрация З</w:t>
      </w:r>
      <w:r>
        <w:rPr>
          <w:rFonts w:ascii="Times New Roman" w:hAnsi="Times New Roman" w:cs="Times New Roman"/>
          <w:sz w:val="24"/>
          <w:szCs w:val="24"/>
        </w:rPr>
        <w:t>РМО</w:t>
      </w:r>
      <w:r w:rsidRPr="00CD3C61">
        <w:rPr>
          <w:rFonts w:ascii="Times New Roman" w:hAnsi="Times New Roman" w:cs="Times New Roman"/>
          <w:sz w:val="24"/>
          <w:szCs w:val="24"/>
        </w:rPr>
        <w:t>. При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D3C61">
        <w:rPr>
          <w:rFonts w:ascii="Times New Roman" w:hAnsi="Times New Roman" w:cs="Times New Roman"/>
          <w:sz w:val="24"/>
          <w:szCs w:val="24"/>
        </w:rPr>
        <w:t xml:space="preserve">едостаточности лимитов бюджетных обязательств, доведенных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D3C61">
        <w:rPr>
          <w:rFonts w:ascii="Times New Roman" w:hAnsi="Times New Roman" w:cs="Times New Roman"/>
          <w:sz w:val="24"/>
          <w:szCs w:val="24"/>
        </w:rPr>
        <w:t>чреждению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для исполнения его денежных обязательств, по таким обязательствам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 образования отвечает администрация З</w:t>
      </w:r>
      <w:r>
        <w:rPr>
          <w:rFonts w:ascii="Times New Roman" w:hAnsi="Times New Roman" w:cs="Times New Roman"/>
          <w:sz w:val="24"/>
          <w:szCs w:val="24"/>
        </w:rPr>
        <w:t>РМО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не имеет права предоставлять и получать кредиты (займы),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приобретать ценные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не вправе выступать учредителем (участником) юридических лиц.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является органом повседневного управления муниципального звена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территориальной подсистемы единой государственной системы предупреждения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ликвидации чрезвычайных ситуаций (далее - РСЧС).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пределах своих полномочий взаимодействует со всеми дежурно-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диспетчерскими службами (далее - ДДС) экстренных оперативных служб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(объектов) </w:t>
      </w:r>
      <w:r w:rsidRPr="00BD574B">
        <w:rPr>
          <w:rFonts w:ascii="Times New Roman" w:eastAsia="Calibri" w:hAnsi="Times New Roman" w:cs="Times New Roman"/>
          <w:sz w:val="24"/>
          <w:szCs w:val="24"/>
        </w:rPr>
        <w:t>Зиминск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BD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районного 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независимо от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собственности по вопросам сбора, обработки и обмена информацией о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ситуациях природного и техногенного характера (далее - ЧС) (происшествиях)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совместных действий при угрозе возникновения или возникновении ЧС (происшествий).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B14EB3" w:rsidRDefault="00B14EB3" w:rsidP="00B14EB3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B14EB3">
        <w:rPr>
          <w:rFonts w:ascii="Times New Roman" w:eastAsiaTheme="minorHAnsi" w:hAnsi="Times New Roman" w:cs="Times New Roman"/>
          <w:lang w:eastAsia="en-US"/>
        </w:rPr>
        <w:t>1.13.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муниципального образования по организации и осуществлению мероприятий по гражданской обороне, защите населения и территории Зиминского района от ЧС.</w:t>
      </w:r>
    </w:p>
    <w:p w:rsidR="00B14EB3" w:rsidRPr="00B14EB3" w:rsidRDefault="00B14EB3" w:rsidP="00B14EB3">
      <w:pPr>
        <w:widowControl/>
        <w:ind w:firstLine="540"/>
        <w:rPr>
          <w:rFonts w:ascii="Times New Roman" w:eastAsiaTheme="minorHAnsi" w:hAnsi="Times New Roman" w:cs="Times New Roman"/>
          <w:lang w:eastAsia="en-US"/>
        </w:rPr>
      </w:pPr>
      <w:r w:rsidRPr="00B14EB3">
        <w:rPr>
          <w:rFonts w:ascii="Times New Roman" w:eastAsiaTheme="minorHAnsi" w:hAnsi="Times New Roman" w:cs="Times New Roman"/>
          <w:lang w:eastAsia="en-US"/>
        </w:rPr>
        <w:lastRenderedPageBreak/>
        <w:t>1.14. ЕДДС предназначена для приема и передачи сигналов оповещения гражданской обороны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(происшествий), прогнозирования развития складывающейся обстановки.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в своей деятельности руководствуется Конституцией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Федерации, общепризнанными принципами и нормами международного 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международными договорами Российской Федерации, федеральными конституционными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законами, федеральными законами, актами Президента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Правительства Российской Федерации, а также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определяющими порядок и объем обмена информацией при взаимодействии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служб, в установленном порядке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Министерства Российской Федерации по делам гражданской обороны, чрезвычайным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ситуациям и ликвидации последствий стихийных бедствий (далее - МЧС России),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законодательством Иркутской области, настоящим Уставом,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свою деятельность во взаимодействии с центром управления в кризисных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(далее - ЦУКС) главного управления МЧС России (далее - ГУ МЧС России) по Иркутской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области Российской Федерации, подразделениями органов государственной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органами местного самоуправления Иркутской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B3" w:rsidRPr="00010D44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D4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</w:t>
      </w:r>
      <w:r w:rsidRPr="00010D4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10D44">
        <w:rPr>
          <w:rFonts w:ascii="Times New Roman" w:hAnsi="Times New Roman" w:cs="Times New Roman"/>
          <w:b/>
          <w:sz w:val="24"/>
          <w:szCs w:val="24"/>
        </w:rPr>
        <w:t xml:space="preserve"> ВИДЫ ДЕЯТЕЛЬНОСТИ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выполняет следующие основные задачи: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прием от населения, организаций, технических систем сообщений об угрозе или факте возникновения ЧС (происшествия);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5411ED">
        <w:rPr>
          <w:rFonts w:ascii="Times New Roman" w:hAnsi="Times New Roman" w:cs="Times New Roman"/>
          <w:sz w:val="24"/>
          <w:szCs w:val="24"/>
        </w:rPr>
        <w:t xml:space="preserve"> 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Pr="005411ED">
        <w:rPr>
          <w:rFonts w:ascii="Times New Roman" w:hAnsi="Times New Roman" w:cs="Times New Roman"/>
          <w:sz w:val="24"/>
          <w:szCs w:val="24"/>
        </w:rPr>
        <w:t xml:space="preserve"> сбор от ДДС, служб контроля и наблюдения за окружающей средой, систем мониторинга,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5411ED">
        <w:rPr>
          <w:rFonts w:ascii="Times New Roman" w:hAnsi="Times New Roman" w:cs="Times New Roman"/>
          <w:sz w:val="24"/>
          <w:szCs w:val="24"/>
        </w:rPr>
        <w:t>,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обработка и анализ данных о ЧС (происшествиях), определение ее масштаба и уточнение состава сил, привлекаемых для реагирования на ЧС (происшествие), их оповещение о переводе в один из режимов функционирования РСЧС;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обобщение, оценка и контроль данных обстановки, принятых мер по ликвидации чрезвычайной ситуации и реагированию на происшествие, подготовка и корректировка заранее разработанных и согласованных со службами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пределах, установленных вышестоящими органами полномочий);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2.1.7.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доведение до глав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Pr="005411ED">
        <w:rPr>
          <w:rFonts w:ascii="Times New Roman" w:hAnsi="Times New Roman" w:cs="Times New Roman"/>
          <w:sz w:val="24"/>
          <w:szCs w:val="24"/>
        </w:rPr>
        <w:t>, ДДС и организаций экстренных предупреждений об угрозе возникновения или возникновении ЧС (происшествий);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оповещение руководящего состава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411ED">
        <w:rPr>
          <w:rFonts w:ascii="Times New Roman" w:hAnsi="Times New Roman" w:cs="Times New Roman"/>
          <w:sz w:val="24"/>
          <w:szCs w:val="24"/>
        </w:rPr>
        <w:t xml:space="preserve">, органов управления и сил РСЧС муниципального уровня, ДДС, действующих на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5411ED">
        <w:rPr>
          <w:rFonts w:ascii="Times New Roman" w:hAnsi="Times New Roman" w:cs="Times New Roman"/>
          <w:sz w:val="24"/>
          <w:szCs w:val="24"/>
        </w:rPr>
        <w:t xml:space="preserve"> об угрозе возникновения или возникновении ЧС (происшествий);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информирование ДДС, руководителей сил и средств РСЧС, привлекаемых к ликвидации ЧС (происшествий), об обстановке, принятых и рекомендуемых мерах;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доведение задач, поставленных органами вышестоящего уровня, до ДДС, сил и средств РСЧС, привлекаемых к ликвидации ЧС (происшествий), контроль их выполнения и организация взаимодействия;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осуществление информирования населения об угрозе возникновения или о возникновении чрезвычайных ситуаций, мерах и способах защиты от поражающих факторов источника чрезвычайной ситуации;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</w:t>
      </w:r>
      <w:r w:rsidRPr="005411ED">
        <w:rPr>
          <w:rFonts w:ascii="Times New Roman" w:hAnsi="Times New Roman" w:cs="Times New Roman"/>
          <w:sz w:val="24"/>
          <w:szCs w:val="24"/>
        </w:rPr>
        <w:t xml:space="preserve"> своевременное оповещение населения об угрозе возникновения или о возникновении чрезвычайных ситуаций;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мониторинг, анализ, прогнозирование, оценка и контроль сложившейся обстановки на основе информации, поступающей от различных автоматизированных систем и оконечных устройств;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</w:t>
      </w:r>
      <w:r w:rsidRPr="005411ED">
        <w:rPr>
          <w:rFonts w:ascii="Times New Roman" w:hAnsi="Times New Roman" w:cs="Times New Roman"/>
          <w:sz w:val="24"/>
          <w:szCs w:val="24"/>
        </w:rPr>
        <w:t xml:space="preserve">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согласованных планов) вышестоящим органом управления по подчиненности;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2.1.15.</w:t>
      </w:r>
      <w:r w:rsidRPr="005411ED">
        <w:rPr>
          <w:rFonts w:ascii="Times New Roman" w:hAnsi="Times New Roman" w:cs="Times New Roman"/>
          <w:sz w:val="24"/>
          <w:szCs w:val="24"/>
        </w:rPr>
        <w:t xml:space="preserve">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подчиненности;</w:t>
      </w:r>
    </w:p>
    <w:p w:rsidR="00B14EB3" w:rsidRPr="001B092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921">
        <w:rPr>
          <w:rFonts w:ascii="Times New Roman" w:hAnsi="Times New Roman" w:cs="Times New Roman"/>
          <w:sz w:val="24"/>
          <w:szCs w:val="24"/>
        </w:rPr>
        <w:t xml:space="preserve">2.1.16. уточнение и корректировка </w:t>
      </w:r>
      <w:proofErr w:type="gramStart"/>
      <w:r w:rsidRPr="001B0921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1B0921">
        <w:rPr>
          <w:rFonts w:ascii="Times New Roman" w:hAnsi="Times New Roman" w:cs="Times New Roman"/>
          <w:sz w:val="24"/>
          <w:szCs w:val="24"/>
        </w:rPr>
        <w:t xml:space="preserve"> привлеченных </w:t>
      </w:r>
      <w:r>
        <w:rPr>
          <w:rFonts w:ascii="Times New Roman" w:hAnsi="Times New Roman" w:cs="Times New Roman"/>
          <w:sz w:val="24"/>
          <w:szCs w:val="24"/>
        </w:rPr>
        <w:t>ДДС</w:t>
      </w:r>
      <w:r w:rsidRPr="001B0921">
        <w:rPr>
          <w:rFonts w:ascii="Times New Roman" w:hAnsi="Times New Roman" w:cs="Times New Roman"/>
          <w:sz w:val="24"/>
          <w:szCs w:val="24"/>
        </w:rPr>
        <w:t xml:space="preserve"> по реагированию на вызовы (сообщения о происшествиях), поступающие по единому номеру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0921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092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5411E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921">
        <w:rPr>
          <w:rFonts w:ascii="Times New Roman" w:hAnsi="Times New Roman" w:cs="Times New Roman"/>
          <w:sz w:val="24"/>
          <w:szCs w:val="24"/>
        </w:rPr>
        <w:t xml:space="preserve">2.1.17. контроль результатов реагирования на вызовы (сообщения о происшествиях), поступившие по единому номеру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0921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0921">
        <w:rPr>
          <w:rFonts w:ascii="Times New Roman" w:hAnsi="Times New Roman" w:cs="Times New Roman"/>
          <w:sz w:val="24"/>
          <w:szCs w:val="24"/>
        </w:rPr>
        <w:t xml:space="preserve"> с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1B092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7A6F7C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F7C">
        <w:rPr>
          <w:rFonts w:ascii="Times New Roman" w:hAnsi="Times New Roman" w:cs="Times New Roman"/>
          <w:sz w:val="24"/>
          <w:szCs w:val="24"/>
        </w:rPr>
        <w:t xml:space="preserve">2.2. 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>Для достижения цел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3 настоящего У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>става,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6F7C">
        <w:rPr>
          <w:rFonts w:ascii="Times New Roman" w:hAnsi="Times New Roman" w:cs="Times New Roman"/>
          <w:sz w:val="24"/>
          <w:szCs w:val="24"/>
          <w:lang w:eastAsia="ru-RU"/>
        </w:rPr>
        <w:t>Учреждение осуществляет следующие основные виды деятельности: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C61">
        <w:rPr>
          <w:rFonts w:ascii="Times New Roman" w:hAnsi="Times New Roman" w:cs="Times New Roman"/>
          <w:sz w:val="24"/>
          <w:szCs w:val="24"/>
        </w:rPr>
        <w:t xml:space="preserve"> осуществление сбора и обработки информации в области защиты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территорий от ЧС (происшествий);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 xml:space="preserve">2.2.2. информационное обеспечение координационных органов РСЧС </w:t>
      </w:r>
      <w:r w:rsidRPr="009C53CD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анализ и оценка достоверности поступившей информации, доведение ее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ДДС экстренных оперативных служб и организаций (объектов), в компетенцию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входит реагирование на принятое сообщение;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обработка и анализ данных о ЧС (происшествии), определение ее масштаба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уточнение состава ДДС экстренных оперативных служб и организаций (объектов),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привлекаемых для реагирования на ЧС (происшествие), их оповещение о переводе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соответствующие режимы функционирования;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сбор, оценка и контроль данных обстановки, принятых мер по ликвидации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(происшествия), подготовка и коррекция заранее разработанных и согласованных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службами жизнеобеспечения </w:t>
      </w:r>
      <w:r w:rsidRPr="009C53CD">
        <w:rPr>
          <w:rFonts w:ascii="Times New Roman" w:hAnsi="Times New Roman" w:cs="Times New Roman"/>
          <w:sz w:val="24"/>
          <w:szCs w:val="24"/>
        </w:rPr>
        <w:t>муниципального образования вариантов</w:t>
      </w:r>
      <w:r w:rsidRPr="00CD3C61">
        <w:rPr>
          <w:rFonts w:ascii="Times New Roman" w:hAnsi="Times New Roman" w:cs="Times New Roman"/>
          <w:sz w:val="24"/>
          <w:szCs w:val="24"/>
        </w:rPr>
        <w:t xml:space="preserve">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решений по ликвидации ЧС (происшествий), принятие экстренных мер и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решений (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 xml:space="preserve"> установленных вышестоящими органами полномочий);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обеспечение надежного, устойчивого, непрерывного и круглосуточного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функционирования системы управления, средств автоматизации, местной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3CD">
        <w:rPr>
          <w:rFonts w:ascii="Times New Roman" w:hAnsi="Times New Roman" w:cs="Times New Roman"/>
          <w:sz w:val="24"/>
          <w:szCs w:val="24"/>
        </w:rPr>
        <w:t>оповещения муниципального образования;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lastRenderedPageBreak/>
        <w:t>2.2.7. доведение информации о ЧС</w:t>
      </w:r>
      <w:r w:rsidRPr="00CD3C61">
        <w:rPr>
          <w:rFonts w:ascii="Times New Roman" w:hAnsi="Times New Roman" w:cs="Times New Roman"/>
          <w:sz w:val="24"/>
          <w:szCs w:val="24"/>
        </w:rPr>
        <w:t xml:space="preserve"> (в пределах своей компетенции) до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управления, специально уполномоченных на решение задач в области защиты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территорий от ЧС, созданных при органах местного самоуправления;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доведение задач, поставленных вышестоящими органами управления РСЧС,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 соответствующих ДДС экстренных оперативных служб и организаций (объектов),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контроль их выполнения и организация взаимодействия;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сбор от ДДС экстренных оперативных служб и организаций (объектов), служб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наблюдения и контроля, входящих в состав сил и средств наблюдения и контроля РСЧС,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(систем мониторинга) и доведение до ДДС экстренных оперативных служб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(объектов</w:t>
      </w:r>
      <w:r w:rsidRPr="009C53CD">
        <w:rPr>
          <w:rFonts w:ascii="Times New Roman" w:hAnsi="Times New Roman" w:cs="Times New Roman"/>
          <w:sz w:val="24"/>
          <w:szCs w:val="24"/>
        </w:rPr>
        <w:t>) муниципального образования полученной</w:t>
      </w:r>
      <w:r w:rsidRPr="00CD3C61">
        <w:rPr>
          <w:rFonts w:ascii="Times New Roman" w:hAnsi="Times New Roman" w:cs="Times New Roman"/>
          <w:sz w:val="24"/>
          <w:szCs w:val="24"/>
        </w:rPr>
        <w:t xml:space="preserve"> информации об угрозе или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возникновения ЧС (происшествия), сложившейся обстановке и действиях сил и средств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ликвидации ЧС (происшествия);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 действиях по ликвидации ЧС (происшествия) (на основе ранее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 xml:space="preserve">подготовленных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согласованных планов) в вышестоящий орган управления по подчиненности;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2.2.11.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2.2.12.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участие в организации профессиональной подготовки, переподготовки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повышения квалификации специалистов для несения оперативного дежурства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муниципальном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C61">
        <w:rPr>
          <w:rFonts w:ascii="Times New Roman" w:hAnsi="Times New Roman" w:cs="Times New Roman"/>
          <w:sz w:val="24"/>
          <w:szCs w:val="24"/>
        </w:rPr>
        <w:t xml:space="preserve"> РСЧС.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235B87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B87">
        <w:rPr>
          <w:rFonts w:ascii="Times New Roman" w:hAnsi="Times New Roman" w:cs="Times New Roman"/>
          <w:b/>
          <w:sz w:val="24"/>
          <w:szCs w:val="24"/>
        </w:rPr>
        <w:t>3. СОСТАВ И СТРУКТУРА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включает в себя: руководство ЕДДС,</w:t>
      </w:r>
      <w:r>
        <w:rPr>
          <w:rFonts w:ascii="Times New Roman" w:hAnsi="Times New Roman" w:cs="Times New Roman"/>
          <w:sz w:val="24"/>
          <w:szCs w:val="24"/>
        </w:rPr>
        <w:t xml:space="preserve"> дежурно-диспетчерский персонал, </w:t>
      </w:r>
      <w:r w:rsidRPr="00CD3C61">
        <w:rPr>
          <w:rFonts w:ascii="Times New Roman" w:hAnsi="Times New Roman" w:cs="Times New Roman"/>
          <w:sz w:val="24"/>
          <w:szCs w:val="24"/>
        </w:rPr>
        <w:t>пункт управления, средства связи, оповещения и автоматизации управления.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Руководство деятельностью ЕДДС осуществляет директор. В составе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должны быть предусмотрены оперативные дежурные смены из расчета 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круглосуточного дежурства, численный состав которых определяется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местных условий, наличия потенциально опасных объектов и рисков возникновения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(происшествий).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Пункт управления ЕДДС (далее - ПУ ЕДДС) представляет собой рабоч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C6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Pr="00CD3C61">
        <w:rPr>
          <w:rFonts w:ascii="Times New Roman" w:hAnsi="Times New Roman" w:cs="Times New Roman"/>
          <w:sz w:val="24"/>
          <w:szCs w:val="24"/>
        </w:rPr>
        <w:t xml:space="preserve"> для постоянного и дежурно-диспетчерского персонала, оснащенн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3C61">
        <w:rPr>
          <w:rFonts w:ascii="Times New Roman" w:hAnsi="Times New Roman" w:cs="Times New Roman"/>
          <w:sz w:val="24"/>
          <w:szCs w:val="24"/>
        </w:rPr>
        <w:t>е необходимыми техническими средствами и документацией. ПУ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размещается в помещени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3C61">
        <w:rPr>
          <w:rFonts w:ascii="Times New Roman" w:hAnsi="Times New Roman" w:cs="Times New Roman"/>
          <w:sz w:val="24"/>
          <w:szCs w:val="24"/>
        </w:rPr>
        <w:t>, предоставляем</w:t>
      </w:r>
      <w:r>
        <w:rPr>
          <w:rFonts w:ascii="Times New Roman" w:hAnsi="Times New Roman" w:cs="Times New Roman"/>
          <w:sz w:val="24"/>
          <w:szCs w:val="24"/>
        </w:rPr>
        <w:t>ого Учредителем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Конструктивные решения по установке и монтажу технических средств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помещениях ПУ ЕДДС выбираются с учетом минимизации влияния внешних воздействий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 технические средства с целью достижения необходимой живучести ПУ ЕДДС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условиях ЧС, в том числе и в военное время.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Электроснабжение технических средств ЕДДС должно осуществляться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единой энергетической системы России в соответствии с категорией электроснабжения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ниже первой.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Рекомендуемый состав технических средств управления ЕДДС: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средства связи и автоматизации управления, в том числе средства радиосвязи;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средства оповещения руководящего состава и населения;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регистрации (записи) входящих и исходящих переговоров, а также определения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звонящего абонента;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оргтехника (компьютеры, принтеры, сканеры);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система видеоконференцсвязи;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 xml:space="preserve">.5. прямые каналы связи с ЦУКС ГУ МЧС России по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D3C61">
        <w:rPr>
          <w:rFonts w:ascii="Times New Roman" w:hAnsi="Times New Roman" w:cs="Times New Roman"/>
          <w:sz w:val="24"/>
          <w:szCs w:val="24"/>
        </w:rPr>
        <w:t>, ЕДДС соседних муниципальных образований, ДДС потенциально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объектов (далее - ПОО), объектами с массовым пребыва</w:t>
      </w:r>
      <w:r>
        <w:rPr>
          <w:rFonts w:ascii="Times New Roman" w:hAnsi="Times New Roman" w:cs="Times New Roman"/>
          <w:sz w:val="24"/>
          <w:szCs w:val="24"/>
        </w:rPr>
        <w:t>нием людей; метеостанция.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Средства связи ЕДДС должны обеспечивать: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телефонную связь;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передачу данных;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прием и передачу команд, сигналов оповещения и данных; коммутацию передаваемого сообщения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соответствующих ДДС экстренных оперативных служб и организаций (объектов);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.4. обмен речевыми сообщениями, документальной и видеоинформацией,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данными с вышестоящим</w:t>
      </w:r>
      <w:r>
        <w:rPr>
          <w:rFonts w:ascii="Times New Roman" w:hAnsi="Times New Roman" w:cs="Times New Roman"/>
          <w:sz w:val="24"/>
          <w:szCs w:val="24"/>
        </w:rPr>
        <w:t>и и взаимодействующими службами;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должна иметь резервные каналы связи. Средства связи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обеспечивать сопряжение с сетью связи общего 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FA313E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ЕДДС (далее - АИС ЕДДС)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обеспечивает автоматизацию выполнения задач и функций ЕДДС. АИС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сопрягается с региональной автоматизированной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- управляющей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РСЧС и с имеющимися автоматизированными системами взаимодействующих 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экстренных оперативных служб и организаций (объектов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3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Комплекс средств автоматизации (далее - КСА ЕДДС) предназначен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автоматизации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управленческой деятельности должностных лиц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 осуществлении ими координации совместных действий 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служб и организаций (объектов), имеющих силы и средства постоянной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готовности к действиям по предотвращению, локализации и ликвидации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(происшествий), оперативного информирования комиссии по предупреждению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и обеспечению пожарной безопасности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3C61">
        <w:rPr>
          <w:rFonts w:ascii="Times New Roman" w:hAnsi="Times New Roman" w:cs="Times New Roman"/>
          <w:sz w:val="24"/>
          <w:szCs w:val="24"/>
        </w:rPr>
        <w:t xml:space="preserve"> КЧС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ОПБ) и ДДС экстренных оперативных служб и организаций (объектов) о случившихся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фактах и принятых экстренных мерах. Он включает в себя автоматизированные 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места (далее - АРМ) специалистов оперативной дежурной смены, серверное ядро (при необходимости), другие программно-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технические средства, объединенные в локальную вычислительную сеть.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Местная система оповещения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представляет собой организационно-техническое объединение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технических средств оповещения сетей вещания и каналов связи.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Системой оповещения должна обеспечивать передачу: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сигналов оповещения;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речевых (текстовых) сообщений;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D3C61">
        <w:rPr>
          <w:rFonts w:ascii="Times New Roman" w:hAnsi="Times New Roman" w:cs="Times New Roman"/>
          <w:sz w:val="24"/>
          <w:szCs w:val="24"/>
        </w:rPr>
        <w:t>3. условных сигналов.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Задействование местной системы оповещения должно осуществляться дежурно-диспетчерским персоналом с автоматизированных рабочих мест ЕДДС.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Минимальный состав документации на ПУ ЕДДС: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3.12.1. </w:t>
      </w:r>
      <w:r w:rsidRPr="00CD3C61">
        <w:rPr>
          <w:rFonts w:ascii="Times New Roman" w:hAnsi="Times New Roman" w:cs="Times New Roman"/>
          <w:sz w:val="24"/>
          <w:szCs w:val="24"/>
        </w:rPr>
        <w:t>нормативные 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акты по вопросам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CD3C61">
        <w:rPr>
          <w:rFonts w:ascii="Times New Roman" w:hAnsi="Times New Roman" w:cs="Times New Roman"/>
          <w:sz w:val="24"/>
          <w:szCs w:val="24"/>
        </w:rPr>
        <w:t>, защиты населения и территорий от ЧС природного и 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характера, пожарной безопасности, а также по вопросам сбора и обмена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ЧС (происшествиях);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соглашения об информационном взаимодействии ЕДДС с 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служб и организаций (объектов) и службами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журнал учета полученной и переданной информации, полученных и переданных распоряжений и сигналов; журнал оперативного дежурства;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инструкции по действиям дежурно-диспетчерского персонала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информации об угрозе возникновения или возникновении ЧС (происшествия);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инструкции о несении дежурства в повседневной деятельности, в режимах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повышенной готовности и чрезвычайной ситуации;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план взаимодействия ЕДДС с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 при ликвидации пожаров, ЧС (происшествий) 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CD3C6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инструкции по действиям дежурно-диспетчерского персонала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информации по линии взаимодействующих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перечни радиационно-, химически-, биологически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опасных объектов с прогнозируемыми последствиями ЧС (происшествия); инструкции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мерам пожарной безопасности и охране труда; схемы и списки оповещения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обороны</w:t>
      </w:r>
      <w:r w:rsidRPr="00CD3C61">
        <w:rPr>
          <w:rFonts w:ascii="Times New Roman" w:hAnsi="Times New Roman" w:cs="Times New Roman"/>
          <w:sz w:val="24"/>
          <w:szCs w:val="24"/>
        </w:rPr>
        <w:t>, муниципального звена территориальной подсистемы РСЧС, органов управления, сил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 средств на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CD3C61">
        <w:rPr>
          <w:rFonts w:ascii="Times New Roman" w:hAnsi="Times New Roman" w:cs="Times New Roman"/>
          <w:sz w:val="24"/>
          <w:szCs w:val="24"/>
        </w:rPr>
        <w:t>, предназначенных и выделяемых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(привлекаемых) для предупреждения и ликвидации ЧС (происшествий), сил и средств </w:t>
      </w:r>
      <w:r>
        <w:rPr>
          <w:rFonts w:ascii="Times New Roman" w:hAnsi="Times New Roman" w:cs="Times New Roman"/>
          <w:sz w:val="24"/>
          <w:szCs w:val="24"/>
        </w:rPr>
        <w:t>гражданской обороны на территории Зиминского района</w:t>
      </w:r>
      <w:r w:rsidRPr="00CD3C61">
        <w:rPr>
          <w:rFonts w:ascii="Times New Roman" w:hAnsi="Times New Roman" w:cs="Times New Roman"/>
          <w:sz w:val="24"/>
          <w:szCs w:val="24"/>
        </w:rPr>
        <w:t>,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 в случае ЧС (происшествия);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3C61">
        <w:rPr>
          <w:rFonts w:ascii="Times New Roman" w:hAnsi="Times New Roman" w:cs="Times New Roman"/>
          <w:sz w:val="24"/>
          <w:szCs w:val="24"/>
        </w:rPr>
        <w:t xml:space="preserve">. паспорта безопасности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BD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ПОО, паспорта безопасности объектов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населения, здравоохранения и образования, рабочие карты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и Иркутской области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3C61">
        <w:rPr>
          <w:rFonts w:ascii="Times New Roman" w:hAnsi="Times New Roman" w:cs="Times New Roman"/>
          <w:sz w:val="24"/>
          <w:szCs w:val="24"/>
        </w:rPr>
        <w:t>в том числе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электронном виде);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D3C61">
        <w:rPr>
          <w:rFonts w:ascii="Times New Roman" w:hAnsi="Times New Roman" w:cs="Times New Roman"/>
          <w:sz w:val="24"/>
          <w:szCs w:val="24"/>
        </w:rPr>
        <w:t xml:space="preserve">. план проведения инструктажа перед </w:t>
      </w:r>
      <w:proofErr w:type="spellStart"/>
      <w:r w:rsidRPr="00CD3C61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CD3C61">
        <w:rPr>
          <w:rFonts w:ascii="Times New Roman" w:hAnsi="Times New Roman" w:cs="Times New Roman"/>
          <w:sz w:val="24"/>
          <w:szCs w:val="24"/>
        </w:rPr>
        <w:t xml:space="preserve"> на дежурство очередных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дежурных смен;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графики несения дежурства оперативными дежурными сменами;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 схемы управления и вызова; схема местной системы оповещения;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телефонные справочники;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документация по организации профессиональной подготовки дежурно-диспетчерского персонала;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формализованные бланки отрабатываемых документов с заранее заготовленной постоянной частью текста;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суточный расчет сил и средств муниципального звена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подсистемы РСЧС;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расчет сил и средств</w:t>
      </w:r>
      <w:r w:rsidRPr="00CD3C61">
        <w:rPr>
          <w:rFonts w:ascii="Times New Roman" w:hAnsi="Times New Roman" w:cs="Times New Roman"/>
          <w:sz w:val="24"/>
          <w:szCs w:val="24"/>
        </w:rPr>
        <w:t>, привлекаемых к ликвидации ЧС (происшествий);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(происшествий);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ежедневный план работы оперативного дежурного ЕДДС.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оперативной документации может дополняться в зависимости от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функционирования ЕДДС.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Комплектование личным составом ЕДДС осуществляется директором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(как руководителем </w:t>
      </w:r>
      <w:r>
        <w:rPr>
          <w:rFonts w:ascii="Times New Roman" w:hAnsi="Times New Roman" w:cs="Times New Roman"/>
          <w:sz w:val="24"/>
          <w:szCs w:val="24"/>
        </w:rPr>
        <w:t>Учр</w:t>
      </w:r>
      <w:r w:rsidRPr="00CD3C61">
        <w:rPr>
          <w:rFonts w:ascii="Times New Roman" w:hAnsi="Times New Roman" w:cs="Times New Roman"/>
          <w:sz w:val="24"/>
          <w:szCs w:val="24"/>
        </w:rPr>
        <w:t>еждения). Директор ЕДДС назначается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на должность и освобождается от должности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D3C61">
        <w:rPr>
          <w:rFonts w:ascii="Times New Roman" w:hAnsi="Times New Roman" w:cs="Times New Roman"/>
          <w:sz w:val="24"/>
          <w:szCs w:val="24"/>
        </w:rPr>
        <w:t xml:space="preserve">Зиминского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Личный состав ЕДДС обязан знать требования руководящих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регламентирующих его деятельность, и применять их в практической работе.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Основными формами обучения дежурно-диспетчерского персонала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 образования являются: тренировки оперативных дежурных смен,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участие в учебных мероприятиях (учениях) и занятия по профессиональной подготовке.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7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13.4</w:t>
      </w:r>
      <w:r w:rsidRPr="00717233">
        <w:rPr>
          <w:rFonts w:ascii="Times New Roman" w:hAnsi="Times New Roman" w:cs="Times New Roman"/>
          <w:sz w:val="24"/>
          <w:szCs w:val="24"/>
        </w:rPr>
        <w:t>. Директор ЕДДС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ЕДДС.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7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172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17233">
        <w:rPr>
          <w:rFonts w:ascii="Times New Roman" w:hAnsi="Times New Roman" w:cs="Times New Roman"/>
          <w:sz w:val="24"/>
          <w:szCs w:val="24"/>
        </w:rPr>
        <w:t xml:space="preserve"> Директор ЕДДС должен уметь: 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17233">
        <w:rPr>
          <w:rFonts w:ascii="Times New Roman" w:hAnsi="Times New Roman" w:cs="Times New Roman"/>
          <w:sz w:val="24"/>
          <w:szCs w:val="24"/>
        </w:rPr>
        <w:t xml:space="preserve"> организовывать выполнение и обеспечивать контроль поставленных перед ЕДДС задач;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33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7233">
        <w:rPr>
          <w:rFonts w:ascii="Times New Roman" w:hAnsi="Times New Roman" w:cs="Times New Roman"/>
          <w:sz w:val="24"/>
          <w:szCs w:val="24"/>
        </w:rPr>
        <w:t xml:space="preserve"> разрабатывать нормативно-методическую базу развития и обеспечения функционирования ЕДДС, а также приказы о </w:t>
      </w:r>
      <w:proofErr w:type="spellStart"/>
      <w:r w:rsidRPr="00717233">
        <w:rPr>
          <w:rFonts w:ascii="Times New Roman" w:hAnsi="Times New Roman" w:cs="Times New Roman"/>
          <w:sz w:val="24"/>
          <w:szCs w:val="24"/>
        </w:rPr>
        <w:t>заступлении</w:t>
      </w:r>
      <w:proofErr w:type="spellEnd"/>
      <w:r w:rsidRPr="00717233">
        <w:rPr>
          <w:rFonts w:ascii="Times New Roman" w:hAnsi="Times New Roman" w:cs="Times New Roman"/>
          <w:sz w:val="24"/>
          <w:szCs w:val="24"/>
        </w:rPr>
        <w:t xml:space="preserve"> очередной оперативной дежурной смены на дежурство;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17233">
        <w:rPr>
          <w:rFonts w:ascii="Times New Roman" w:hAnsi="Times New Roman" w:cs="Times New Roman"/>
          <w:sz w:val="24"/>
          <w:szCs w:val="24"/>
        </w:rPr>
        <w:t xml:space="preserve"> организовывать оперативно-техническую службу, профессиональную подготовку и обучение личного состава ЕДДС;</w:t>
      </w:r>
    </w:p>
    <w:p w:rsidR="00B14EB3" w:rsidRPr="0071723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717233">
        <w:rPr>
          <w:rFonts w:ascii="Times New Roman" w:hAnsi="Times New Roman" w:cs="Times New Roman"/>
          <w:sz w:val="24"/>
          <w:szCs w:val="24"/>
        </w:rPr>
        <w:t xml:space="preserve"> 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 Т</w:t>
      </w:r>
      <w:r w:rsidRPr="00CD3C61">
        <w:rPr>
          <w:rFonts w:ascii="Times New Roman" w:hAnsi="Times New Roman" w:cs="Times New Roman"/>
          <w:sz w:val="24"/>
          <w:szCs w:val="24"/>
        </w:rPr>
        <w:t>ребования к помещениям ЕДДС: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3.14.1. </w:t>
      </w:r>
      <w:r w:rsidRPr="00CD3C61">
        <w:rPr>
          <w:rFonts w:ascii="Times New Roman" w:hAnsi="Times New Roman" w:cs="Times New Roman"/>
          <w:sz w:val="24"/>
          <w:szCs w:val="24"/>
        </w:rPr>
        <w:t>Расчет потребностей в площадях помещений ЕДДС производится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требований действующих санитарных правил и норм (СанПиН) и на основе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количества специалистов оперативной дежурной смены, численный состав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определяется в зависимости от местных условий, наличия потенциально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объектов и рисков возникновения ЧС (происшествий), а также исходя из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населения в муниципальном образовании, средней продолжительности обработки звонка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количества звонков в сутки.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Требования к оборудованию ЕДДС разработаны с учетом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выполнения задач ЕДДС в круглосуточном </w:t>
      </w:r>
      <w:r>
        <w:rPr>
          <w:rFonts w:ascii="Times New Roman" w:hAnsi="Times New Roman" w:cs="Times New Roman"/>
          <w:sz w:val="24"/>
          <w:szCs w:val="24"/>
        </w:rPr>
        <w:t>режиме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состав оборудования должны входить, как минимум: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АРМ специалистов оперативной дежурной смены;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D3C61">
        <w:rPr>
          <w:rFonts w:ascii="Times New Roman" w:hAnsi="Times New Roman" w:cs="Times New Roman"/>
          <w:sz w:val="24"/>
          <w:szCs w:val="24"/>
        </w:rPr>
        <w:t xml:space="preserve"> АРМ руководства и обслуживающего персонала;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D3C61">
        <w:rPr>
          <w:rFonts w:ascii="Times New Roman" w:hAnsi="Times New Roman" w:cs="Times New Roman"/>
          <w:sz w:val="24"/>
          <w:szCs w:val="24"/>
        </w:rPr>
        <w:t>активное оборудование локальной вычислительной сети;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D3C61">
        <w:rPr>
          <w:rFonts w:ascii="Times New Roman" w:hAnsi="Times New Roman" w:cs="Times New Roman"/>
          <w:sz w:val="24"/>
          <w:szCs w:val="24"/>
        </w:rPr>
        <w:t>структурированная кабельная сеть;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D3C61">
        <w:rPr>
          <w:rFonts w:ascii="Times New Roman" w:hAnsi="Times New Roman" w:cs="Times New Roman"/>
          <w:sz w:val="24"/>
          <w:szCs w:val="24"/>
        </w:rPr>
        <w:t>серверное оборудование;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CD3C61">
        <w:rPr>
          <w:rFonts w:ascii="Times New Roman" w:hAnsi="Times New Roman" w:cs="Times New Roman"/>
          <w:sz w:val="24"/>
          <w:szCs w:val="24"/>
        </w:rPr>
        <w:t>специализированные средства хранения данных: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r w:rsidRPr="00CD3C61">
        <w:rPr>
          <w:rFonts w:ascii="Times New Roman" w:hAnsi="Times New Roman" w:cs="Times New Roman"/>
          <w:sz w:val="24"/>
          <w:szCs w:val="24"/>
        </w:rPr>
        <w:t>комплект оргтехники;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CD3C61">
        <w:rPr>
          <w:rFonts w:ascii="Times New Roman" w:hAnsi="Times New Roman" w:cs="Times New Roman"/>
          <w:sz w:val="24"/>
          <w:szCs w:val="24"/>
        </w:rPr>
        <w:t>средства связи;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CD3C61">
        <w:rPr>
          <w:rFonts w:ascii="Times New Roman" w:hAnsi="Times New Roman" w:cs="Times New Roman"/>
          <w:sz w:val="24"/>
          <w:szCs w:val="24"/>
        </w:rPr>
        <w:t xml:space="preserve"> АРМ управления местной системой оповещения;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CD3C61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Pr="00CD3C61">
        <w:rPr>
          <w:rFonts w:ascii="Times New Roman" w:hAnsi="Times New Roman" w:cs="Times New Roman"/>
          <w:sz w:val="24"/>
          <w:szCs w:val="24"/>
        </w:rPr>
        <w:t>видеоотображения</w:t>
      </w:r>
      <w:proofErr w:type="spellEnd"/>
      <w:r w:rsidRPr="00CD3C61">
        <w:rPr>
          <w:rFonts w:ascii="Times New Roman" w:hAnsi="Times New Roman" w:cs="Times New Roman"/>
          <w:sz w:val="24"/>
          <w:szCs w:val="24"/>
        </w:rPr>
        <w:t xml:space="preserve"> коллективного пользования и системы видеоконференцсвязи;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CD3C61">
        <w:rPr>
          <w:rFonts w:ascii="Times New Roman" w:hAnsi="Times New Roman" w:cs="Times New Roman"/>
          <w:sz w:val="24"/>
          <w:szCs w:val="24"/>
        </w:rPr>
        <w:t>специально оборудованный металлический сейф для хранения пакетов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изменение режимов функционирования;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CD3C61">
        <w:rPr>
          <w:rFonts w:ascii="Times New Roman" w:hAnsi="Times New Roman" w:cs="Times New Roman"/>
          <w:sz w:val="24"/>
          <w:szCs w:val="24"/>
        </w:rPr>
        <w:t>метеостанция;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CD3C61">
        <w:rPr>
          <w:rFonts w:ascii="Times New Roman" w:hAnsi="Times New Roman" w:cs="Times New Roman"/>
          <w:sz w:val="24"/>
          <w:szCs w:val="24"/>
        </w:rPr>
        <w:t>прибор радиационного контроля;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 </w:t>
      </w:r>
      <w:r w:rsidRPr="00CD3C61">
        <w:rPr>
          <w:rFonts w:ascii="Times New Roman" w:hAnsi="Times New Roman" w:cs="Times New Roman"/>
          <w:sz w:val="24"/>
          <w:szCs w:val="24"/>
        </w:rPr>
        <w:t>источники гарантированного электропитания.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16.2. </w:t>
      </w:r>
      <w:r w:rsidRPr="00CD3C61">
        <w:rPr>
          <w:rFonts w:ascii="Times New Roman" w:hAnsi="Times New Roman" w:cs="Times New Roman"/>
          <w:sz w:val="24"/>
          <w:szCs w:val="24"/>
        </w:rPr>
        <w:t>В состав оборудования может входить центр обработки данных в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серверного оборудования и системы хранения данных, объединенных выделенной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высокоскоростной вычислительной сетью. Выбор серверов производится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результатов анализа требуемой производительности оборудования для приложений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сервисов, планируемых для работы на этих серверах. Серверная платформа должна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подтвержденный производителем план существования и развития не менее чем на 5 лет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момента поставки, а также быть совместимой с другими элементами ЕДДС.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решений серверного ядра оптимальным предполагается применение решений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отказоустойчивого серверного кластера и резервированного хранилища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объединенных в резервированную высокоскоростную вычислительную сеть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организацией гарантированного электропитания.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6C6ACD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ACD">
        <w:rPr>
          <w:rFonts w:ascii="Times New Roman" w:hAnsi="Times New Roman" w:cs="Times New Roman"/>
          <w:b/>
          <w:sz w:val="24"/>
          <w:szCs w:val="24"/>
        </w:rPr>
        <w:t>4. ОРГАНИЗАЦИЯ РАБОТЫ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Режимы функционирования ЕДДС: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4.1.1.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функционирует в режимах повседневной деятельности, повышенной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готовности и чрезвычайной ситуации для мирного времени. При приведении в готовность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ГО и в военное время в соответствующих степенях готовности.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Режимы функционирования для ЕДДС устанавливает мэр Зиминского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районного м</w:t>
      </w:r>
      <w:r w:rsidRPr="00CD3C61">
        <w:rPr>
          <w:rFonts w:ascii="Times New Roman" w:hAnsi="Times New Roman" w:cs="Times New Roman"/>
          <w:sz w:val="24"/>
          <w:szCs w:val="24"/>
        </w:rPr>
        <w:t>униципального образования.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4.1.3. В режиме повседневной деятельности ЕДДС осуществляет круглосуточное дежурство, находясь в готовности к экстренному реагированию на угрозу или возникновение ЧС. В этом режиме ЕДДС осуществляет: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прием от населения, организаций и ДДС информации (сообщений) об угрозе или факте возникновения ЧС (происшествия);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сбор, обработку и обмен информацией в области защиты населения и территорий от ЧС (происшествий) и обеспечения пожарной безопасности;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обобщение и анализ информации о чрезвычайных ситуациях (происшествиях) за сутки дежурства и представление соответствующих докладов по подчиненности;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поддержание в готовности к применению программно-технических средств ЕДДС, систем связи и оповещения;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 xml:space="preserve">- передачу информации об угрозе возникновения или возникновении ЧС (происшествия) по подчиненности, в первоочередном порядке председателю КЧС ОПБ, руководителю органа, уполномоченного на решение задач в области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9C53CD">
        <w:rPr>
          <w:rFonts w:ascii="Times New Roman" w:hAnsi="Times New Roman" w:cs="Times New Roman"/>
          <w:sz w:val="24"/>
          <w:szCs w:val="24"/>
        </w:rPr>
        <w:t xml:space="preserve"> и ЧС муниципального образования, в ДДС экстренных оперативных служб, которые необходимо направить к месту ЧС (происшествия), в ЦУКС ГУ МЧС России по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9C53CD">
        <w:rPr>
          <w:rFonts w:ascii="Times New Roman" w:hAnsi="Times New Roman" w:cs="Times New Roman"/>
          <w:sz w:val="24"/>
          <w:szCs w:val="24"/>
        </w:rPr>
        <w:t>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 xml:space="preserve">- по решению </w:t>
      </w:r>
      <w:r>
        <w:rPr>
          <w:rFonts w:ascii="Times New Roman" w:hAnsi="Times New Roman" w:cs="Times New Roman"/>
          <w:sz w:val="24"/>
          <w:szCs w:val="24"/>
        </w:rPr>
        <w:t xml:space="preserve">мэра Зиминского районного </w:t>
      </w:r>
      <w:r w:rsidRPr="009C53C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(председателя КЧС ОПБ), с пульта управления ЕДДС или ЦУКС ГУ МЧС России 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Pr="009C53CD">
        <w:rPr>
          <w:rFonts w:ascii="Times New Roman" w:hAnsi="Times New Roman" w:cs="Times New Roman"/>
          <w:sz w:val="24"/>
          <w:szCs w:val="24"/>
        </w:rPr>
        <w:t>проводит информирование населения об угрозе возникновения чрезвычайной ситуации, о порядке действий;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 xml:space="preserve">- получение и анализ данных от систем мониторинга, систем наблюдения и контроля за обстановкой в муниципальном образовании, состоянием потенциально опасных объектов, опасных производственных объектов, а также за состоянием окружающей среды, в том числе от аппаратно-программного комплекса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53CD">
        <w:rPr>
          <w:rFonts w:ascii="Times New Roman" w:hAnsi="Times New Roman" w:cs="Times New Roman"/>
          <w:sz w:val="24"/>
          <w:szCs w:val="24"/>
        </w:rPr>
        <w:t>Безопасный город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53CD">
        <w:rPr>
          <w:rFonts w:ascii="Times New Roman" w:hAnsi="Times New Roman" w:cs="Times New Roman"/>
          <w:sz w:val="24"/>
          <w:szCs w:val="24"/>
        </w:rPr>
        <w:t>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разработку, корректировку и согласование с ДДС экстренных оперативных служб и ДДС организаций регламентов и соглашений о реагировании на ЧС (происшествия) и информационном взаимодействии;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контроль за своевременным устранением неисправностей и аварий на системах жизнеобеспечения муниципального образования;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 xml:space="preserve">- уточнение и корректировку действий ДДС, привлеченных к реагированию на вызовы (сообщения о происшествиях), поступающие по единому номеру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53CD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53CD">
        <w:rPr>
          <w:rFonts w:ascii="Times New Roman" w:hAnsi="Times New Roman" w:cs="Times New Roman"/>
          <w:sz w:val="24"/>
          <w:szCs w:val="24"/>
        </w:rPr>
        <w:t>;</w:t>
      </w:r>
    </w:p>
    <w:p w:rsidR="00B14EB3" w:rsidRPr="009C53CD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3CD">
        <w:rPr>
          <w:rFonts w:ascii="Times New Roman" w:hAnsi="Times New Roman" w:cs="Times New Roman"/>
          <w:sz w:val="24"/>
          <w:szCs w:val="24"/>
        </w:rPr>
        <w:t>- контроль результатов реагирования на вызовы (сообщения о происшествиях),</w:t>
      </w:r>
      <w:r>
        <w:rPr>
          <w:rFonts w:ascii="Times New Roman" w:hAnsi="Times New Roman" w:cs="Times New Roman"/>
          <w:sz w:val="24"/>
          <w:szCs w:val="24"/>
        </w:rPr>
        <w:t xml:space="preserve"> поступившие по единому номеру «</w:t>
      </w:r>
      <w:r w:rsidRPr="009C53CD">
        <w:rPr>
          <w:rFonts w:ascii="Times New Roman" w:hAnsi="Times New Roman" w:cs="Times New Roman"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53CD">
        <w:rPr>
          <w:rFonts w:ascii="Times New Roman" w:hAnsi="Times New Roman" w:cs="Times New Roman"/>
          <w:sz w:val="24"/>
          <w:szCs w:val="24"/>
        </w:rPr>
        <w:t xml:space="preserve"> с территории </w:t>
      </w:r>
      <w:r>
        <w:rPr>
          <w:rFonts w:ascii="Times New Roman" w:hAnsi="Times New Roman" w:cs="Times New Roman"/>
          <w:sz w:val="24"/>
          <w:szCs w:val="24"/>
        </w:rPr>
        <w:t>Зиминского района</w:t>
      </w:r>
      <w:r w:rsidRPr="009C53CD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ДДС, расположенные на территории </w:t>
      </w:r>
      <w:r w:rsidRPr="00BD574B">
        <w:rPr>
          <w:rFonts w:ascii="Times New Roman" w:eastAsia="Calibri" w:hAnsi="Times New Roman" w:cs="Times New Roman"/>
          <w:sz w:val="24"/>
          <w:szCs w:val="24"/>
        </w:rPr>
        <w:t>Зиминск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BD574B">
        <w:rPr>
          <w:rFonts w:ascii="Times New Roman" w:eastAsia="Calibri" w:hAnsi="Times New Roman" w:cs="Times New Roman"/>
          <w:sz w:val="24"/>
          <w:szCs w:val="24"/>
        </w:rPr>
        <w:t>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D3C61">
        <w:rPr>
          <w:rFonts w:ascii="Times New Roman" w:hAnsi="Times New Roman" w:cs="Times New Roman"/>
          <w:sz w:val="24"/>
          <w:szCs w:val="24"/>
        </w:rPr>
        <w:t>, в режиме повседневной деятельности действуют в соответствии со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инструкциями и представляют в ЕДДС обобщенную статистическую информацию о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(происшествиях) и угрозах их возникновения за прошедшие сутки.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Сообщения о ЧС (происшествиях), которые не относятся к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ответственности принявшей их ДДС, незамедлительно передаются соответствующей 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экстренной оперативной службы или организации (объекта) по предназначению.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Сообщения, которые ДДС экстренных оперативных служб и организаций (объектов)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идентифицируют как сообщения об угрозе возникновения или возникновении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(происшествия), в первоочередном порядке передаются в ЕДДС, а ЕДДС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передаёт информацию в ЦУКС ГУ МЧС России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3C6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4.1.6.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режим повышенной готовности ЕДДС и привлекаемые 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оперативных служб и организаций (объектов) переводятся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мэра Зиминского районного муниципального образования </w:t>
      </w:r>
      <w:r w:rsidRPr="00CD3C61">
        <w:rPr>
          <w:rFonts w:ascii="Times New Roman" w:hAnsi="Times New Roman" w:cs="Times New Roman"/>
          <w:sz w:val="24"/>
          <w:szCs w:val="24"/>
        </w:rPr>
        <w:t>при угрозе возникновения ЧС (происшествия) в тех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когда для ликвидации угрозы требуются совместные действия ДДС и сил РСЧС,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взаимодействующих с ЕДДС. В повышенной готовности ЕДДС обеспечивает: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заблаговременную подготовку к возможным действиям в случае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соответствующей ЧС (происшествия);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оповещение должностных лиц КЧС и ОПБ, администрации </w:t>
      </w:r>
      <w:r>
        <w:rPr>
          <w:rFonts w:ascii="Times New Roman" w:hAnsi="Times New Roman" w:cs="Times New Roman"/>
          <w:sz w:val="24"/>
          <w:szCs w:val="24"/>
        </w:rPr>
        <w:t>ЗРМО</w:t>
      </w:r>
      <w:r w:rsidRPr="00CD3C61">
        <w:rPr>
          <w:rFonts w:ascii="Times New Roman" w:hAnsi="Times New Roman" w:cs="Times New Roman"/>
          <w:sz w:val="24"/>
          <w:szCs w:val="24"/>
        </w:rPr>
        <w:t>, ЕДДС, взаимодействующих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 и подчиненных сил РСЧС;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получение и обобщение данных наблюдения и контроля за обстановкой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территории Иркутской области, на ПОО, а также за состоянием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окружающей среды;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прогнозирование развития обстановки и подготовку предложений по действиям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привлекаемых сил и средств и их доклад по подчиненности;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координацию действий ДДС экстренных оперативных служб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(объектов), сил РСЧС при принятии ими экстренных мер по предотвращению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(происшествия) или смягчению ее последствий.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случае, если для организации предотвращения ЧС (происшествия)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организована работа КЧС и ОПБ или оперативного штаба управления в кризисных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ситуациях (далее - ОШ УКС) либо управление передано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подразделениям МЧС России, ЕДДС в части действий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указанной ЧС (происшествия) выполняет их указания.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режим чрезвычайной ситуации ЕДДС, привлекаемые 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оперативных служб и организаций (объектов) и силы РСЧС переводятся </w:t>
      </w:r>
      <w:r>
        <w:rPr>
          <w:rFonts w:ascii="Times New Roman" w:hAnsi="Times New Roman" w:cs="Times New Roman"/>
          <w:sz w:val="24"/>
          <w:szCs w:val="24"/>
        </w:rPr>
        <w:t>мэра Зиминского районного 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при возникновении ЧС. В этом 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ЕДДС выполняет следующие задачи: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координация действий ДДС экстренных оперативных служб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(объектов) и привлекаемых сил и средств РСЧС при проведении работ по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населения и территории от ЧС природного и техногенного характера;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контроль за выдвижением и отслеживание передвижения оперативных груп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3C6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Зиминского  района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оповещение и передача оперативной информации между органами управления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организации ликвидации соответствующей ЧС и в ходе аварийно- спасательных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мероприятий по обеспечению устойчивого функционирования объектов экономики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первоочередному жизнеобеспечению пострадавшего населения;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контроль за установлением и перемещением границ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>зоны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 xml:space="preserve"> соответствующей ЧС,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своевременное оповещение и информирование населения о складывающейся обстановке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опасностях в зоне ЧС;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осуществление непрерывного контроля за состоянием окружающей среды в 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ЧС, за обстановкой на аварийных объектах и прилегающей к ним территории.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режимах повышенной готовности и чрезвычайной ситуации информационное взаимодействие между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(объектов), силами РСЧС осуществляется непосредственно через ЕДДС.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Поступающая информация о сложившейся обстановке, принятых мерах, задействованных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требуемых дополнительных силах и средствах доводится ЕДДС всем взаимодействующим ДДС экстренных оперативных служб и организаций (объектов),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управления РСЧС муниципального образования ЦУКС ГУ МЧС России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Иркутской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случае, если для организации ликвидации ЧС (происшествия)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организована работа КЧС и ОПБ или ОШ УКС либо управление ликвидацией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(происшествия) передано соответствующим подразделениям МЧС России, ЕДДС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действий по указанной ЧС (происшествия) выполняет их указания.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4.1.11.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Функционирование ЕДДС при приведении в готовность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CD3C61">
        <w:rPr>
          <w:rFonts w:ascii="Times New Roman" w:hAnsi="Times New Roman" w:cs="Times New Roman"/>
          <w:sz w:val="24"/>
          <w:szCs w:val="24"/>
        </w:rPr>
        <w:t xml:space="preserve"> и в военное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время, осуществляется в соответствии с планом гражданской обороны и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D3C61">
        <w:rPr>
          <w:rFonts w:ascii="Times New Roman" w:hAnsi="Times New Roman" w:cs="Times New Roman"/>
          <w:sz w:val="24"/>
          <w:szCs w:val="24"/>
        </w:rPr>
        <w:t>и инструкциями дежурному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персоналу ДДС экстренных оперативных служб и организаций (объектов) по действиям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условиях особого периода.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4.1.12.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 функционировании ЕДДС в условиях особого периода,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планом гражданской обороны и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D3C61">
        <w:rPr>
          <w:rFonts w:ascii="Times New Roman" w:hAnsi="Times New Roman" w:cs="Times New Roman"/>
          <w:sz w:val="24"/>
          <w:szCs w:val="24"/>
        </w:rPr>
        <w:t>предусматривается размещение оперативных дежурных смен на защищенных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пунктах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Порядок работы ЕДДС: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Вызовы (сообщения) о ЧС (происшествиях) могут поступать в ЕДДС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населения по всем имеющимся видам и каналам связи, включая сообщения через 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телефонный номер «112», от сигнальных систем и систем мониторинга, от 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экстренных оперативных служб и организаций (объектов)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вышестоящих и взаимодействующих органов управления РСЧС по прямым каналам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линиям связи. Вызовы (сообщения) о ЧС (происшествиях) принимаются, регистрируются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обрабатываются дежурно-диспетчерским персоналом ЕДДС.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 классификации сложившейся ситуации как ЧС (происшествия), ЕДДС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поручает проведение ликвидации ЧС (происшествия)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соответствующим ДДС экстренных оперативных служб и организаций (объектов) и силам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РСЧС, в компетенции которых находится реагирование на случившуюся ЧС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(происшествие), при необходимости уточняет действия привлеченных 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служб и организаций (объектов).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При классификации сложившейся ситуации как ЧС выше локального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>уровня,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C61">
        <w:rPr>
          <w:rFonts w:ascii="Times New Roman" w:hAnsi="Times New Roman" w:cs="Times New Roman"/>
          <w:sz w:val="24"/>
          <w:szCs w:val="24"/>
        </w:rPr>
        <w:t>оперативный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 xml:space="preserve"> дежурный ЕДДС немедленно докладывает </w:t>
      </w:r>
      <w:r>
        <w:rPr>
          <w:rFonts w:ascii="Times New Roman" w:hAnsi="Times New Roman" w:cs="Times New Roman"/>
          <w:sz w:val="24"/>
          <w:szCs w:val="24"/>
        </w:rPr>
        <w:t>мэру Зиминского районного муниципального образования (</w:t>
      </w:r>
      <w:r w:rsidRPr="00CD3C61">
        <w:rPr>
          <w:rFonts w:ascii="Times New Roman" w:hAnsi="Times New Roman" w:cs="Times New Roman"/>
          <w:sz w:val="24"/>
          <w:szCs w:val="24"/>
        </w:rPr>
        <w:t>председателю КЧС и ОПБ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C61">
        <w:rPr>
          <w:rFonts w:ascii="Times New Roman" w:hAnsi="Times New Roman" w:cs="Times New Roman"/>
          <w:sz w:val="24"/>
          <w:szCs w:val="24"/>
        </w:rPr>
        <w:t>, в ЦУКС 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МЧС России по </w:t>
      </w: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D3C61">
        <w:rPr>
          <w:rFonts w:ascii="Times New Roman" w:hAnsi="Times New Roman" w:cs="Times New Roman"/>
          <w:sz w:val="24"/>
          <w:szCs w:val="24"/>
        </w:rPr>
        <w:t>, оценивает обстановку, уточняет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привлекаемых сил и средств, проводит их оповещение, отдает распоряжения на необходимые действия и контролирует их выполнение. Одновременно готовятся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формализованные документы о факте ЧС для последующей передачи в вышестоящие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органы управления РСЧС и задействованные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 выявлении угрозы жизни или здоровью людей до населения 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информация о способах защиты. Организуется необходимый обмен информацией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обстановке и действиях привлеченных сил и средств между ДДС экстренных оперативных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служб и организаций (объектов), сопоставление и обобщение полученных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готовятся донесения и доклады вышестоящим органам управления РСЧС,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информационная поддержка деятельности администраций всех уровней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взаимодействие со службами, привлекаемыми для ликвидации ЧС.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Ежемесячно проводится анализ функционирования ЕДДС (ДДС экстренных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оперативных служб и организаций (объектов), который доводится до подчиненных ДДС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ежеквартально рассматривается на заседании КЧС и ОПБ соответствующего уровня.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Порядок взаимодействия ЕДДС и ДДС экстренных оперативных служб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организаций (объектов) определяется межведомственными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актами и нормативными правовыми актами исполнительных органов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власти субъектов Российской Федерации, устанавливающими порядок взаимодействия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обмена информацией между экстренными оперативными службами при катастрофах,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стихийных бедствиях и ЧС (происшествиях).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492B8A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92B8A">
        <w:rPr>
          <w:rFonts w:ascii="Times New Roman" w:hAnsi="Times New Roman" w:cs="Times New Roman"/>
          <w:b/>
          <w:sz w:val="24"/>
          <w:szCs w:val="24"/>
        </w:rPr>
        <w:t>. ИМУЩЕСТВО И ФИНАНСЫ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Имущество Учреждения является собственностью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 может быть использовано только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осуществления целей деятельности Учреждения.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управления.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lastRenderedPageBreak/>
        <w:t>Право оперативного управления имуществом возникает с момента 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передачи имущества, оформленной соответствующим актом приема-передачи.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задач, предоставляется ему на праве постоянного (бессрочного) пользования.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Учреждение владеет, пользуется, распоряжается закрепленным за ним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соответствии с его назначением, уставными задачами деятельности 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установленном действующим законодательством Российской Федерации.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не вправе отчуждать либо иным способом 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имуществом без согласия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3C61">
        <w:rPr>
          <w:rFonts w:ascii="Times New Roman" w:hAnsi="Times New Roman" w:cs="Times New Roman"/>
          <w:sz w:val="24"/>
          <w:szCs w:val="24"/>
        </w:rPr>
        <w:t>обственника.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находящимися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распоряжении денежными средствами. При недостаточности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субсидиарную ответственность по обязательствам учреждения несет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3C61">
        <w:rPr>
          <w:rFonts w:ascii="Times New Roman" w:hAnsi="Times New Roman" w:cs="Times New Roman"/>
          <w:sz w:val="24"/>
          <w:szCs w:val="24"/>
        </w:rPr>
        <w:t>обственник.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 отношении закрепленного имущества Учреждение обязано: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обеспечивать сохранность и использование имущества строго по целевому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назначению;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 имущества (это 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не распространяется на ухудшения, связанные с нормативным износом этого имущества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процессе эксплуатации);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.5.4. осуществлять капитальный и текущий ремонт имущества с возможным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улучшением в пределах выделенного финансирования;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.5.5. осуществлять амортизацию и восстановление изнашиваемой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имущества.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D3C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денежной и иных формах являются: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регулярные и единовременные поступления от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D3C61">
        <w:rPr>
          <w:rFonts w:ascii="Times New Roman" w:hAnsi="Times New Roman" w:cs="Times New Roman"/>
          <w:sz w:val="24"/>
          <w:szCs w:val="24"/>
        </w:rPr>
        <w:t>чредител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3C6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.6.2. добровольные имущественные взносы и пожертвования;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доходы, получаемые от собственности некоммерческой организации;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D3C61">
        <w:rPr>
          <w:rFonts w:ascii="Times New Roman" w:hAnsi="Times New Roman" w:cs="Times New Roman"/>
          <w:sz w:val="24"/>
          <w:szCs w:val="24"/>
        </w:rPr>
        <w:t>другие не запрещенные законом поступления.</w:t>
      </w:r>
    </w:p>
    <w:p w:rsidR="00B14EB3" w:rsidRPr="00961310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Учреждение осуществляет операции с бюджетными </w:t>
      </w:r>
      <w:r w:rsidRPr="00961310">
        <w:rPr>
          <w:rFonts w:ascii="Times New Roman" w:hAnsi="Times New Roman" w:cs="Times New Roman"/>
          <w:sz w:val="24"/>
          <w:szCs w:val="24"/>
        </w:rPr>
        <w:t>средствами через лицевые счета, открытые ему в соответствии с действующим законодательством.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осуществляется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и на основании бюджетной сметы.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Контроль за использованием по назначению и сохранностью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закреплённого за Учреждением на праве оперативного управления,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Учредитель</w:t>
      </w:r>
      <w:r w:rsidRPr="00CD3C61">
        <w:rPr>
          <w:rFonts w:ascii="Times New Roman" w:hAnsi="Times New Roman" w:cs="Times New Roman"/>
          <w:sz w:val="24"/>
          <w:szCs w:val="24"/>
        </w:rPr>
        <w:t>,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установленном действующим законодательством.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463781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63781">
        <w:rPr>
          <w:rFonts w:ascii="Times New Roman" w:hAnsi="Times New Roman" w:cs="Times New Roman"/>
          <w:b/>
          <w:sz w:val="24"/>
          <w:szCs w:val="24"/>
        </w:rPr>
        <w:t>. УПРАВЛЕНИЕ УЧРЕЖДЕНИЕМ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Российской Федерации и настоящим Уставом. Управление Учреждением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 основе единоначалия.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Учреждением относятся: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определение цели и основных видов деятельности Учреждения;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утверждение Устава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3C61">
        <w:rPr>
          <w:rFonts w:ascii="Times New Roman" w:hAnsi="Times New Roman" w:cs="Times New Roman"/>
          <w:sz w:val="24"/>
          <w:szCs w:val="24"/>
        </w:rPr>
        <w:t>или изменения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3C61">
        <w:rPr>
          <w:rFonts w:ascii="Times New Roman" w:hAnsi="Times New Roman" w:cs="Times New Roman"/>
          <w:sz w:val="24"/>
          <w:szCs w:val="24"/>
        </w:rPr>
        <w:t>дополнения к Уставу;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назначение директора Учреждения и прекращение его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согласование вопросов создания филиалов и открытия представительств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3C61">
        <w:rPr>
          <w:rFonts w:ascii="Times New Roman" w:hAnsi="Times New Roman" w:cs="Times New Roman"/>
          <w:sz w:val="24"/>
          <w:szCs w:val="24"/>
        </w:rPr>
        <w:t>. определение приоритетных направлений деятельности Учреждения;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утверждение передаточного акта или разделительного баланса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D3C6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назначение ликвидационной комиссии и утверждение промежуточного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окончательного ликвидационных балансов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D3C61">
        <w:rPr>
          <w:rFonts w:ascii="Times New Roman" w:hAnsi="Times New Roman" w:cs="Times New Roman"/>
          <w:sz w:val="24"/>
          <w:szCs w:val="24"/>
        </w:rPr>
        <w:t>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передача Учреждению муниципального имущества в оперативное управление,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осуществление контроля за его сохранностью и использованием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уставными целями и видами деятельности Учреждения;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рассмотрение предложений директора Учреждения и принятие решений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реорганизации и ликвидация Учреждения, об изменении его типа;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6.2.10. направление в командировку директора Учреждения;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10">
        <w:rPr>
          <w:rFonts w:ascii="Times New Roman" w:hAnsi="Times New Roman" w:cs="Times New Roman"/>
          <w:sz w:val="24"/>
          <w:szCs w:val="24"/>
        </w:rPr>
        <w:t>6.2.1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1310">
        <w:rPr>
          <w:rFonts w:ascii="Times New Roman" w:hAnsi="Times New Roman" w:cs="Times New Roman"/>
          <w:sz w:val="24"/>
          <w:szCs w:val="24"/>
        </w:rPr>
        <w:t xml:space="preserve">. применение к директору </w:t>
      </w:r>
      <w:proofErr w:type="gramStart"/>
      <w:r w:rsidRPr="00961310">
        <w:rPr>
          <w:rFonts w:ascii="Times New Roman" w:hAnsi="Times New Roman" w:cs="Times New Roman"/>
          <w:sz w:val="24"/>
          <w:szCs w:val="24"/>
        </w:rPr>
        <w:t>Учреждения  мер</w:t>
      </w:r>
      <w:proofErr w:type="gramEnd"/>
      <w:r w:rsidRPr="00961310">
        <w:rPr>
          <w:rFonts w:ascii="Times New Roman" w:hAnsi="Times New Roman" w:cs="Times New Roman"/>
          <w:sz w:val="24"/>
          <w:szCs w:val="24"/>
        </w:rPr>
        <w:t xml:space="preserve"> поощрения и взыскания;</w:t>
      </w:r>
    </w:p>
    <w:p w:rsidR="00B14EB3" w:rsidRPr="00961310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6.2.12. назначение исполняющего обязанности директора Учреждения в случае временного отсутствия директора Учреждения (ежегодный оплачиваемый отпуск, отпуск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сохранения  заработной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платы, командировка, нетрудоспособность и другое);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решение иных вопросов, предусмотренных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Исполнительным органом Учреждения является директор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Pr="00CD3C61">
        <w:rPr>
          <w:rFonts w:ascii="Times New Roman" w:hAnsi="Times New Roman" w:cs="Times New Roman"/>
          <w:sz w:val="24"/>
          <w:szCs w:val="24"/>
        </w:rPr>
        <w:t>Директор Учреждения осуществляет текущее руководство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Учреждения, назначается и освобождается от должности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 ЗРМО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</w:t>
      </w:r>
      <w:r w:rsidRPr="00CD3C61">
        <w:rPr>
          <w:rFonts w:ascii="Times New Roman" w:hAnsi="Times New Roman" w:cs="Times New Roman"/>
          <w:sz w:val="24"/>
          <w:szCs w:val="24"/>
        </w:rPr>
        <w:t>С директором Учреждения заключается трудовой договор.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 компетенции директора Учреждения относятся вопросы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текущего руководства деятельностью Учреждения, за исключением вопросов, отнесенных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законодательством или настоящим Уставом к компетенции Учредителя.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Директор Учреждения подотчетен в своей деятельности Учредителю.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Директор Учреждения: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основании заключенного с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трудового договора;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действует от имени Учреждения без доверенности, представляет его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на территории Зиминского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D3C61">
        <w:rPr>
          <w:rFonts w:ascii="Times New Roman" w:hAnsi="Times New Roman" w:cs="Times New Roman"/>
          <w:sz w:val="24"/>
          <w:szCs w:val="24"/>
        </w:rPr>
        <w:t>за его пределами, совершает</w:t>
      </w:r>
      <w:r>
        <w:rPr>
          <w:rFonts w:ascii="Times New Roman" w:hAnsi="Times New Roman" w:cs="Times New Roman"/>
          <w:sz w:val="24"/>
          <w:szCs w:val="24"/>
        </w:rPr>
        <w:t xml:space="preserve"> сделки от его имени;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утверждает штатное расписание по согласованию с Учредителем, годовую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бухгалтерскую отчетность Учреждения, внутренние документы, регламентирующие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деятельность Учреждения, издает приказы, действующие в рамках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CD3C61">
        <w:rPr>
          <w:rFonts w:ascii="Times New Roman" w:hAnsi="Times New Roman" w:cs="Times New Roman"/>
          <w:sz w:val="24"/>
          <w:szCs w:val="24"/>
        </w:rPr>
        <w:t>Учреждения;</w:t>
      </w:r>
    </w:p>
    <w:p w:rsidR="00B14EB3" w:rsidRPr="00961310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назначает на должность и освобождает от должности работников, заключает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ними трудовые </w:t>
      </w:r>
      <w:r w:rsidRPr="00961310">
        <w:rPr>
          <w:rFonts w:ascii="Times New Roman" w:hAnsi="Times New Roman" w:cs="Times New Roman"/>
          <w:sz w:val="24"/>
          <w:szCs w:val="24"/>
        </w:rPr>
        <w:t>договоры, применяет к ним меры поощрения и взыскания;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несет ответственность за состояние бухгалтерского учета, своевременность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полноту представления отчетности, в том числе бухгалтерской и статистической,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установленным формам Учредителю;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выполняет другие функции, вытекающие из настоящего Устава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D3C61">
        <w:rPr>
          <w:rFonts w:ascii="Times New Roman" w:hAnsi="Times New Roman" w:cs="Times New Roman"/>
          <w:sz w:val="24"/>
          <w:szCs w:val="24"/>
        </w:rPr>
        <w:t>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договора, не противоречащие действующему законодательству.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D3C61">
        <w:rPr>
          <w:rFonts w:ascii="Times New Roman" w:hAnsi="Times New Roman" w:cs="Times New Roman"/>
          <w:sz w:val="24"/>
          <w:szCs w:val="24"/>
        </w:rPr>
        <w:t>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Указания директора Учреждения обязательны для исполнения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работниками Учреждения.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463781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63781">
        <w:rPr>
          <w:rFonts w:ascii="Times New Roman" w:hAnsi="Times New Roman" w:cs="Times New Roman"/>
          <w:b/>
          <w:sz w:val="24"/>
          <w:szCs w:val="24"/>
        </w:rPr>
        <w:t>. ПРАВА, ОБЯЗАННОСТИ И ОТВЕТСТВЕННОСТЬ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имеет право: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самостоятельно осуществлять функции в соответствии с уставными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целями и</w:t>
      </w:r>
      <w:r>
        <w:rPr>
          <w:rFonts w:ascii="Times New Roman" w:hAnsi="Times New Roman" w:cs="Times New Roman"/>
          <w:sz w:val="24"/>
          <w:szCs w:val="24"/>
        </w:rPr>
        <w:t xml:space="preserve"> видами деятельности Учреждения;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создавать представительства и филиалы Учреждения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уставными Целями и видами деятельности Учреждения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 согласованию с Учредителем;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совершать иные действия в соответствии с законодательством и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Уставом.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обязано: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CD3C61">
        <w:rPr>
          <w:rFonts w:ascii="Times New Roman" w:hAnsi="Times New Roman" w:cs="Times New Roman"/>
          <w:sz w:val="24"/>
          <w:szCs w:val="24"/>
        </w:rPr>
        <w:t>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осуществлять деятельность Учреждения в соответствии с целями и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деятельности Учреждения, у</w:t>
      </w:r>
      <w:r>
        <w:rPr>
          <w:rFonts w:ascii="Times New Roman" w:hAnsi="Times New Roman" w:cs="Times New Roman"/>
          <w:sz w:val="24"/>
          <w:szCs w:val="24"/>
        </w:rPr>
        <w:t>становленными настоящим Уставом;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обеспечивать сохранность и эффективное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 имущества, а также соблюдать установленный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Российской Федерации и настоящим Уставом порядок отчуждения и списания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пришедшего в негодность имущества, находящегося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3C61">
        <w:rPr>
          <w:rFonts w:ascii="Times New Roman" w:hAnsi="Times New Roman" w:cs="Times New Roman"/>
          <w:sz w:val="24"/>
          <w:szCs w:val="24"/>
        </w:rPr>
        <w:t xml:space="preserve"> Учреждении на праве</w:t>
      </w:r>
      <w:r>
        <w:rPr>
          <w:rFonts w:ascii="Times New Roman" w:hAnsi="Times New Roman" w:cs="Times New Roman"/>
          <w:sz w:val="24"/>
          <w:szCs w:val="24"/>
        </w:rPr>
        <w:t xml:space="preserve"> оперативного управления;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своевременно представлять бухгалтерскую и статистическую отчетность,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в том числе Учредителю и уплачивать налоги в порядке и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.2.4. добросовестно выполнять обязательства в соответствии с заключенными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ми и муниципальными контрактами;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.2.5 обеспечивать соблюдение трудовых прав и гарантий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Учреждения 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составлять отчет о результатах своей деятельности и об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закрепленного за ним муниципального имущества в соответствии с общими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требованиями, установленными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Pr="00CD3C6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выполнять иные обязанности, установленные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Федерации и настоящим Уставом.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3а неисполнение или ненадлежащее исполнение своих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Учреждение несет </w:t>
      </w:r>
      <w:proofErr w:type="gramStart"/>
      <w:r w:rsidRPr="00CD3C61">
        <w:rPr>
          <w:rFonts w:ascii="Times New Roman" w:hAnsi="Times New Roman" w:cs="Times New Roman"/>
          <w:sz w:val="24"/>
          <w:szCs w:val="24"/>
        </w:rPr>
        <w:t>установленную  законодательством</w:t>
      </w:r>
      <w:proofErr w:type="gramEnd"/>
      <w:r w:rsidRPr="00CD3C6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Контроль за деятельностью Учреждения и использованием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переданного в оперативное управление Учреждению, осуществляется Учредителем.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C61">
        <w:rPr>
          <w:rFonts w:ascii="Times New Roman" w:hAnsi="Times New Roman" w:cs="Times New Roman"/>
          <w:sz w:val="24"/>
          <w:szCs w:val="24"/>
        </w:rPr>
        <w:t>Контроль за деятельностью Учреждения осуществляется также государственными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органами, на которые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возложены функции контроля за учреждениями.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160AAD" w:rsidRDefault="00B14EB3" w:rsidP="00B14EB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60AAD">
        <w:rPr>
          <w:rFonts w:ascii="Times New Roman" w:hAnsi="Times New Roman" w:cs="Times New Roman"/>
          <w:b/>
          <w:sz w:val="24"/>
          <w:szCs w:val="24"/>
        </w:rPr>
        <w:t>. 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60AAD">
        <w:rPr>
          <w:rFonts w:ascii="Times New Roman" w:hAnsi="Times New Roman" w:cs="Times New Roman"/>
          <w:b/>
          <w:sz w:val="24"/>
          <w:szCs w:val="24"/>
        </w:rPr>
        <w:t>ОРГАНИЗАЦИЯ И ЛИКВИДАЦИЯ УЧРЕЖДЕНИЯ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Изменение типа, реорганизация и ликвидация Учреждения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ЗРМО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Учреждение может быть реорганизовано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Гражданским кодексом РФ, федеральными законами РФ, нормативн</w:t>
      </w:r>
      <w:r>
        <w:rPr>
          <w:rFonts w:ascii="Times New Roman" w:hAnsi="Times New Roman" w:cs="Times New Roman"/>
          <w:sz w:val="24"/>
          <w:szCs w:val="24"/>
        </w:rPr>
        <w:t xml:space="preserve">ыми </w:t>
      </w:r>
      <w:r w:rsidRPr="00CD3C61">
        <w:rPr>
          <w:rFonts w:ascii="Times New Roman" w:hAnsi="Times New Roman" w:cs="Times New Roman"/>
          <w:sz w:val="24"/>
          <w:szCs w:val="24"/>
        </w:rPr>
        <w:t>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Pr="00BD574B">
        <w:rPr>
          <w:rFonts w:ascii="Times New Roman" w:eastAsia="Calibri" w:hAnsi="Times New Roman" w:cs="Times New Roman"/>
          <w:sz w:val="24"/>
          <w:szCs w:val="24"/>
        </w:rPr>
        <w:t>Зиминск</w:t>
      </w:r>
      <w:r>
        <w:rPr>
          <w:rFonts w:ascii="Times New Roman" w:eastAsia="Calibri" w:hAnsi="Times New Roman" w:cs="Times New Roman"/>
          <w:sz w:val="24"/>
          <w:szCs w:val="24"/>
        </w:rPr>
        <w:t>ого районного муниципального образования</w:t>
      </w:r>
      <w:r w:rsidRPr="00CD3C61">
        <w:rPr>
          <w:rFonts w:ascii="Times New Roman" w:hAnsi="Times New Roman" w:cs="Times New Roman"/>
          <w:sz w:val="24"/>
          <w:szCs w:val="24"/>
        </w:rPr>
        <w:t>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Реорганизация Учреждения может быть осуществлена в форме его слияния,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присоединения, разделения или выделения.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Изменение типа Учреждения не является его реорганизацией.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типа Учреждения в его учредительны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C61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D3C61">
        <w:rPr>
          <w:rFonts w:ascii="Times New Roman" w:hAnsi="Times New Roman" w:cs="Times New Roman"/>
          <w:sz w:val="24"/>
          <w:szCs w:val="24"/>
        </w:rPr>
        <w:t xml:space="preserve"> вносятся соответствующие изменения.</w:t>
      </w:r>
    </w:p>
    <w:p w:rsidR="00B14EB3" w:rsidRPr="00CD3C61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Принятия решения о ликвидации и проведение ликвидации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осуществляется в порядке, предусмотренным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>нормативн</w:t>
      </w:r>
      <w:r>
        <w:rPr>
          <w:rFonts w:ascii="Times New Roman" w:hAnsi="Times New Roman" w:cs="Times New Roman"/>
          <w:sz w:val="24"/>
          <w:szCs w:val="24"/>
        </w:rPr>
        <w:t xml:space="preserve">ыми </w:t>
      </w:r>
      <w:r w:rsidRPr="00CD3C61">
        <w:rPr>
          <w:rFonts w:ascii="Times New Roman" w:hAnsi="Times New Roman" w:cs="Times New Roman"/>
          <w:sz w:val="24"/>
          <w:szCs w:val="24"/>
        </w:rPr>
        <w:t>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CD3C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3C6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C6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D3C61">
        <w:rPr>
          <w:rFonts w:ascii="Times New Roman" w:hAnsi="Times New Roman" w:cs="Times New Roman"/>
          <w:sz w:val="24"/>
          <w:szCs w:val="24"/>
        </w:rPr>
        <w:t>став принимаются в порядке, установленном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ЗРМО.</w:t>
      </w:r>
    </w:p>
    <w:p w:rsidR="00B14EB3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F56C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2F56C7">
        <w:rPr>
          <w:rFonts w:ascii="Times New Roman" w:hAnsi="Times New Roman" w:cs="Times New Roman"/>
          <w:sz w:val="24"/>
          <w:szCs w:val="24"/>
          <w:lang w:eastAsia="ru-RU"/>
        </w:rPr>
        <w:t>. Изменения в Устав Учреждения вступают в силу с момента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56C7">
        <w:rPr>
          <w:rFonts w:ascii="Times New Roman" w:hAnsi="Times New Roman" w:cs="Times New Roman"/>
          <w:sz w:val="24"/>
          <w:szCs w:val="24"/>
          <w:lang w:eastAsia="ru-RU"/>
        </w:rPr>
        <w:t>государственной регистрации.</w:t>
      </w:r>
    </w:p>
    <w:p w:rsidR="00B14EB3" w:rsidRPr="002F56C7" w:rsidRDefault="00B14EB3" w:rsidP="00B14E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EB3" w:rsidRPr="0054171D" w:rsidRDefault="00B14EB3" w:rsidP="00B14EB3">
      <w:pPr>
        <w:pStyle w:val="a3"/>
        <w:ind w:firstLine="709"/>
        <w:jc w:val="both"/>
      </w:pPr>
    </w:p>
    <w:p w:rsidR="00B14EB3" w:rsidRPr="00DA58CA" w:rsidRDefault="00B14EB3" w:rsidP="00901BAD">
      <w:pPr>
        <w:tabs>
          <w:tab w:val="left" w:pos="709"/>
        </w:tabs>
        <w:ind w:right="-1" w:firstLine="0"/>
        <w:rPr>
          <w:rFonts w:ascii="Times New Roman" w:hAnsi="Times New Roman" w:cs="Times New Roman"/>
        </w:rPr>
      </w:pPr>
    </w:p>
    <w:sectPr w:rsidR="00B14EB3" w:rsidRPr="00DA58CA" w:rsidSect="001D66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28EF"/>
    <w:multiLevelType w:val="multilevel"/>
    <w:tmpl w:val="EC5E9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C96D4C"/>
    <w:multiLevelType w:val="multilevel"/>
    <w:tmpl w:val="EC5E9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3D0"/>
    <w:rsid w:val="00002649"/>
    <w:rsid w:val="00002944"/>
    <w:rsid w:val="000116B4"/>
    <w:rsid w:val="00021299"/>
    <w:rsid w:val="00026A16"/>
    <w:rsid w:val="00033A0C"/>
    <w:rsid w:val="00042364"/>
    <w:rsid w:val="00060289"/>
    <w:rsid w:val="000658C7"/>
    <w:rsid w:val="00074E4A"/>
    <w:rsid w:val="00075262"/>
    <w:rsid w:val="00091A09"/>
    <w:rsid w:val="000A15BA"/>
    <w:rsid w:val="000A3094"/>
    <w:rsid w:val="000B5257"/>
    <w:rsid w:val="000C40E9"/>
    <w:rsid w:val="000D3060"/>
    <w:rsid w:val="0010161F"/>
    <w:rsid w:val="001056AC"/>
    <w:rsid w:val="001063C6"/>
    <w:rsid w:val="00120B07"/>
    <w:rsid w:val="0013732C"/>
    <w:rsid w:val="00154FB0"/>
    <w:rsid w:val="00160F25"/>
    <w:rsid w:val="00167B3A"/>
    <w:rsid w:val="001A55AA"/>
    <w:rsid w:val="001B0F82"/>
    <w:rsid w:val="001B114C"/>
    <w:rsid w:val="001C5A63"/>
    <w:rsid w:val="001D508D"/>
    <w:rsid w:val="001D6605"/>
    <w:rsid w:val="001E7586"/>
    <w:rsid w:val="001F44FB"/>
    <w:rsid w:val="002068D5"/>
    <w:rsid w:val="00210E85"/>
    <w:rsid w:val="00212878"/>
    <w:rsid w:val="00216B03"/>
    <w:rsid w:val="00224446"/>
    <w:rsid w:val="00231316"/>
    <w:rsid w:val="00244BE4"/>
    <w:rsid w:val="00246577"/>
    <w:rsid w:val="002469DC"/>
    <w:rsid w:val="002503E9"/>
    <w:rsid w:val="00256052"/>
    <w:rsid w:val="002563EE"/>
    <w:rsid w:val="00257723"/>
    <w:rsid w:val="0026453B"/>
    <w:rsid w:val="00292CF6"/>
    <w:rsid w:val="00293060"/>
    <w:rsid w:val="002C1DB3"/>
    <w:rsid w:val="002C40F2"/>
    <w:rsid w:val="002C5F8A"/>
    <w:rsid w:val="002C7769"/>
    <w:rsid w:val="00320F9C"/>
    <w:rsid w:val="00330AC3"/>
    <w:rsid w:val="003442A3"/>
    <w:rsid w:val="00355205"/>
    <w:rsid w:val="003626F5"/>
    <w:rsid w:val="00365A51"/>
    <w:rsid w:val="00370639"/>
    <w:rsid w:val="00373AE1"/>
    <w:rsid w:val="003756C0"/>
    <w:rsid w:val="003776CC"/>
    <w:rsid w:val="00381DCA"/>
    <w:rsid w:val="003900F7"/>
    <w:rsid w:val="003929BF"/>
    <w:rsid w:val="0039332D"/>
    <w:rsid w:val="0039575A"/>
    <w:rsid w:val="003A5548"/>
    <w:rsid w:val="003B15A4"/>
    <w:rsid w:val="003B531A"/>
    <w:rsid w:val="003C1AB5"/>
    <w:rsid w:val="003D2198"/>
    <w:rsid w:val="003D60AE"/>
    <w:rsid w:val="004110CD"/>
    <w:rsid w:val="00415194"/>
    <w:rsid w:val="00422D7B"/>
    <w:rsid w:val="0042572F"/>
    <w:rsid w:val="004557B4"/>
    <w:rsid w:val="00465A9F"/>
    <w:rsid w:val="0047025A"/>
    <w:rsid w:val="004772FA"/>
    <w:rsid w:val="00491BA3"/>
    <w:rsid w:val="004929F6"/>
    <w:rsid w:val="004A01F7"/>
    <w:rsid w:val="004A604F"/>
    <w:rsid w:val="004D0FBC"/>
    <w:rsid w:val="004E750C"/>
    <w:rsid w:val="004E7F37"/>
    <w:rsid w:val="004F5DB2"/>
    <w:rsid w:val="00502117"/>
    <w:rsid w:val="00506F3E"/>
    <w:rsid w:val="00511259"/>
    <w:rsid w:val="00517195"/>
    <w:rsid w:val="005200CC"/>
    <w:rsid w:val="00530266"/>
    <w:rsid w:val="00545617"/>
    <w:rsid w:val="0055373D"/>
    <w:rsid w:val="005762D1"/>
    <w:rsid w:val="00576E8B"/>
    <w:rsid w:val="00580005"/>
    <w:rsid w:val="00596348"/>
    <w:rsid w:val="005A14B3"/>
    <w:rsid w:val="005B120B"/>
    <w:rsid w:val="005B3D29"/>
    <w:rsid w:val="005C45EF"/>
    <w:rsid w:val="005E0B08"/>
    <w:rsid w:val="005E75BB"/>
    <w:rsid w:val="005F2DE4"/>
    <w:rsid w:val="00610137"/>
    <w:rsid w:val="00610742"/>
    <w:rsid w:val="0061580C"/>
    <w:rsid w:val="00620760"/>
    <w:rsid w:val="006241B2"/>
    <w:rsid w:val="006275AA"/>
    <w:rsid w:val="00637C1C"/>
    <w:rsid w:val="0064348F"/>
    <w:rsid w:val="00662915"/>
    <w:rsid w:val="006654CB"/>
    <w:rsid w:val="006833A4"/>
    <w:rsid w:val="00692E8F"/>
    <w:rsid w:val="006D407A"/>
    <w:rsid w:val="006F25AC"/>
    <w:rsid w:val="006F7E0A"/>
    <w:rsid w:val="00704C37"/>
    <w:rsid w:val="007148C7"/>
    <w:rsid w:val="0072786E"/>
    <w:rsid w:val="007665B0"/>
    <w:rsid w:val="007731CA"/>
    <w:rsid w:val="00782FC5"/>
    <w:rsid w:val="00795AB9"/>
    <w:rsid w:val="007A22B6"/>
    <w:rsid w:val="007A40B4"/>
    <w:rsid w:val="007E092F"/>
    <w:rsid w:val="007F31B9"/>
    <w:rsid w:val="007F4386"/>
    <w:rsid w:val="007F6410"/>
    <w:rsid w:val="00816B91"/>
    <w:rsid w:val="00846067"/>
    <w:rsid w:val="00861558"/>
    <w:rsid w:val="00881DED"/>
    <w:rsid w:val="0089367F"/>
    <w:rsid w:val="008A7462"/>
    <w:rsid w:val="008A7632"/>
    <w:rsid w:val="008B60A4"/>
    <w:rsid w:val="008C3279"/>
    <w:rsid w:val="008E024C"/>
    <w:rsid w:val="008F08FC"/>
    <w:rsid w:val="008F5A88"/>
    <w:rsid w:val="00901BAD"/>
    <w:rsid w:val="009030A0"/>
    <w:rsid w:val="009066B0"/>
    <w:rsid w:val="0091708A"/>
    <w:rsid w:val="00941223"/>
    <w:rsid w:val="009553AC"/>
    <w:rsid w:val="00971FFC"/>
    <w:rsid w:val="00982B90"/>
    <w:rsid w:val="00992112"/>
    <w:rsid w:val="009A0790"/>
    <w:rsid w:val="009B622B"/>
    <w:rsid w:val="009C6666"/>
    <w:rsid w:val="009D0246"/>
    <w:rsid w:val="009D13D0"/>
    <w:rsid w:val="00A00BA1"/>
    <w:rsid w:val="00A02798"/>
    <w:rsid w:val="00A32053"/>
    <w:rsid w:val="00A523DB"/>
    <w:rsid w:val="00A61EBC"/>
    <w:rsid w:val="00A83FB3"/>
    <w:rsid w:val="00AA09EF"/>
    <w:rsid w:val="00AA3BBB"/>
    <w:rsid w:val="00AB3AE1"/>
    <w:rsid w:val="00AC0E10"/>
    <w:rsid w:val="00AD576B"/>
    <w:rsid w:val="00AE5CDF"/>
    <w:rsid w:val="00AE5D21"/>
    <w:rsid w:val="00B14EB3"/>
    <w:rsid w:val="00B418B9"/>
    <w:rsid w:val="00B42E1A"/>
    <w:rsid w:val="00B60ECB"/>
    <w:rsid w:val="00B706F9"/>
    <w:rsid w:val="00B758F3"/>
    <w:rsid w:val="00B76E83"/>
    <w:rsid w:val="00B81BF7"/>
    <w:rsid w:val="00B84671"/>
    <w:rsid w:val="00B9313A"/>
    <w:rsid w:val="00BA1B59"/>
    <w:rsid w:val="00BB5F86"/>
    <w:rsid w:val="00BD606F"/>
    <w:rsid w:val="00BE14A0"/>
    <w:rsid w:val="00BF60F4"/>
    <w:rsid w:val="00C015BF"/>
    <w:rsid w:val="00C61C28"/>
    <w:rsid w:val="00C64C8B"/>
    <w:rsid w:val="00C93283"/>
    <w:rsid w:val="00CA1EE4"/>
    <w:rsid w:val="00CA32EA"/>
    <w:rsid w:val="00CA70B6"/>
    <w:rsid w:val="00CB1D5D"/>
    <w:rsid w:val="00CB55CA"/>
    <w:rsid w:val="00CD0166"/>
    <w:rsid w:val="00CE0F37"/>
    <w:rsid w:val="00CF2311"/>
    <w:rsid w:val="00D27F39"/>
    <w:rsid w:val="00D31C6B"/>
    <w:rsid w:val="00D37966"/>
    <w:rsid w:val="00D40A70"/>
    <w:rsid w:val="00D55FA1"/>
    <w:rsid w:val="00D7393E"/>
    <w:rsid w:val="00D83240"/>
    <w:rsid w:val="00D91784"/>
    <w:rsid w:val="00DA58CA"/>
    <w:rsid w:val="00DD178A"/>
    <w:rsid w:val="00DD5C17"/>
    <w:rsid w:val="00DE3398"/>
    <w:rsid w:val="00DE666C"/>
    <w:rsid w:val="00E064C2"/>
    <w:rsid w:val="00E35777"/>
    <w:rsid w:val="00E3609C"/>
    <w:rsid w:val="00E42D1F"/>
    <w:rsid w:val="00E615D0"/>
    <w:rsid w:val="00E64798"/>
    <w:rsid w:val="00E74C24"/>
    <w:rsid w:val="00E83D6B"/>
    <w:rsid w:val="00EB1B7B"/>
    <w:rsid w:val="00EB7DA9"/>
    <w:rsid w:val="00EC68F9"/>
    <w:rsid w:val="00F01D37"/>
    <w:rsid w:val="00F01E57"/>
    <w:rsid w:val="00F114CF"/>
    <w:rsid w:val="00F33761"/>
    <w:rsid w:val="00F60A68"/>
    <w:rsid w:val="00F60B1C"/>
    <w:rsid w:val="00F6572C"/>
    <w:rsid w:val="00F73FAF"/>
    <w:rsid w:val="00F76159"/>
    <w:rsid w:val="00F810E2"/>
    <w:rsid w:val="00F9782D"/>
    <w:rsid w:val="00FA58AA"/>
    <w:rsid w:val="00FC343E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B129"/>
  <w15:docId w15:val="{AD544CE3-AD17-48FF-BE13-5AF861E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05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3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05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557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39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A1E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CA1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formattext">
    <w:name w:val="formattext"/>
    <w:basedOn w:val="a"/>
    <w:rsid w:val="00506F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B14EB3"/>
    <w:pPr>
      <w:adjustRightInd/>
      <w:ind w:left="102" w:firstLine="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14EB3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14EB3"/>
    <w:pPr>
      <w:adjustRightInd/>
      <w:ind w:firstLine="0"/>
      <w:jc w:val="left"/>
    </w:pPr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14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B5C8-EA76-4B25-8CFF-BFB1F284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6630</Words>
  <Characters>37793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14</cp:revision>
  <cp:lastPrinted>2022-12-20T08:58:00Z</cp:lastPrinted>
  <dcterms:created xsi:type="dcterms:W3CDTF">2022-12-16T07:49:00Z</dcterms:created>
  <dcterms:modified xsi:type="dcterms:W3CDTF">2022-12-26T01:42:00Z</dcterms:modified>
</cp:coreProperties>
</file>