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AA" w:rsidRPr="007A7679" w:rsidRDefault="005310AA" w:rsidP="005310AA">
      <w:pPr>
        <w:jc w:val="both"/>
        <w:rPr>
          <w:rFonts w:ascii="Times New Roman" w:hAnsi="Times New Roman" w:cs="Times New Roman"/>
          <w:sz w:val="24"/>
          <w:szCs w:val="24"/>
        </w:rPr>
      </w:pPr>
      <w:r w:rsidRPr="007A7679">
        <w:rPr>
          <w:rFonts w:ascii="Times New Roman" w:hAnsi="Times New Roman" w:cs="Times New Roman"/>
          <w:sz w:val="24"/>
          <w:szCs w:val="24"/>
        </w:rPr>
        <w:t>Министерство сельского хозяйства Иркутской области  предоставляет субсидии из областного бюджета на поддержку  сельскохозяйственных товаропроизводителей по отдельным направлениям в области растениеводства и животноводства</w:t>
      </w:r>
      <w:proofErr w:type="gramStart"/>
      <w:r w:rsidRPr="007A767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A7679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Правительства Иркутской области от 15 ноября 2023 года № 1-43-пп( далее –Порядок). Затраты  связанные  с производством сельскохозяйственной продукции в области растениеводства и животноводства не возмещенные в рамках мер государственной поддержки, предоставляемых  министерством</w:t>
      </w:r>
      <w:proofErr w:type="gramStart"/>
      <w:r w:rsidRPr="007A767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A7679">
        <w:rPr>
          <w:rFonts w:ascii="Times New Roman" w:hAnsi="Times New Roman" w:cs="Times New Roman"/>
          <w:sz w:val="24"/>
          <w:szCs w:val="24"/>
        </w:rPr>
        <w:t xml:space="preserve"> понесенные в текущем и предыдущем годах:</w:t>
      </w:r>
    </w:p>
    <w:p w:rsidR="005310AA" w:rsidRDefault="005310AA" w:rsidP="00531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679">
        <w:rPr>
          <w:rFonts w:ascii="Times New Roman" w:hAnsi="Times New Roman" w:cs="Times New Roman"/>
          <w:sz w:val="24"/>
          <w:szCs w:val="24"/>
        </w:rPr>
        <w:t>- на приобретение  ветеринарных препаратов, материалов, инструментов для  лечебно – профилактических манипуляций сельскохозяйственным животным;</w:t>
      </w:r>
    </w:p>
    <w:p w:rsidR="0042271D" w:rsidRPr="007A7679" w:rsidRDefault="0042271D" w:rsidP="00531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0AA" w:rsidRDefault="005310AA" w:rsidP="00531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679">
        <w:rPr>
          <w:rFonts w:ascii="Times New Roman" w:hAnsi="Times New Roman" w:cs="Times New Roman"/>
          <w:sz w:val="24"/>
          <w:szCs w:val="24"/>
        </w:rPr>
        <w:t>- на приобретение кормов, кормовых добавок;</w:t>
      </w:r>
    </w:p>
    <w:p w:rsidR="0042271D" w:rsidRPr="007A7679" w:rsidRDefault="0042271D" w:rsidP="00531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0AA" w:rsidRDefault="005310AA" w:rsidP="00531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679">
        <w:rPr>
          <w:rFonts w:ascii="Times New Roman" w:hAnsi="Times New Roman" w:cs="Times New Roman"/>
          <w:sz w:val="24"/>
          <w:szCs w:val="24"/>
        </w:rPr>
        <w:t xml:space="preserve">-на оказание ветеринарных услуг  </w:t>
      </w:r>
      <w:proofErr w:type="gramStart"/>
      <w:r w:rsidRPr="007A767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A7679">
        <w:rPr>
          <w:rFonts w:ascii="Times New Roman" w:hAnsi="Times New Roman" w:cs="Times New Roman"/>
          <w:sz w:val="24"/>
          <w:szCs w:val="24"/>
        </w:rPr>
        <w:t>в т. ч лабораторных исследований</w:t>
      </w:r>
      <w:r w:rsidR="00A42256">
        <w:rPr>
          <w:rFonts w:ascii="Times New Roman" w:hAnsi="Times New Roman" w:cs="Times New Roman"/>
          <w:sz w:val="24"/>
          <w:szCs w:val="24"/>
        </w:rPr>
        <w:t>)</w:t>
      </w:r>
      <w:r w:rsidR="0042271D">
        <w:rPr>
          <w:rFonts w:ascii="Times New Roman" w:hAnsi="Times New Roman" w:cs="Times New Roman"/>
          <w:sz w:val="24"/>
          <w:szCs w:val="24"/>
        </w:rPr>
        <w:t>;</w:t>
      </w:r>
    </w:p>
    <w:p w:rsidR="0042271D" w:rsidRPr="007A7679" w:rsidRDefault="0042271D" w:rsidP="00531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0AA" w:rsidRDefault="005310AA" w:rsidP="00531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679">
        <w:rPr>
          <w:rFonts w:ascii="Times New Roman" w:hAnsi="Times New Roman" w:cs="Times New Roman"/>
          <w:sz w:val="24"/>
          <w:szCs w:val="24"/>
        </w:rPr>
        <w:t>- на оказание услуг по лабораторному исследованию показателей качества и безопасности продукции растениеводства и животноводства);</w:t>
      </w:r>
    </w:p>
    <w:p w:rsidR="0042271D" w:rsidRPr="007A7679" w:rsidRDefault="0042271D" w:rsidP="00531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D4D" w:rsidRDefault="00A42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-аренда основных средств (</w:t>
      </w:r>
      <w:r w:rsidR="007A7679" w:rsidRPr="007A7679">
        <w:rPr>
          <w:rFonts w:ascii="Times New Roman" w:hAnsi="Times New Roman" w:cs="Times New Roman"/>
          <w:sz w:val="24"/>
          <w:szCs w:val="24"/>
        </w:rPr>
        <w:t>тракторов, комбайнов, земельных участков);</w:t>
      </w:r>
    </w:p>
    <w:p w:rsidR="007A7679" w:rsidRDefault="00A42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труда сотрудников (</w:t>
      </w:r>
      <w:r w:rsidR="007A7679">
        <w:rPr>
          <w:rFonts w:ascii="Times New Roman" w:hAnsi="Times New Roman" w:cs="Times New Roman"/>
          <w:sz w:val="24"/>
          <w:szCs w:val="24"/>
        </w:rPr>
        <w:t>кроме доярок, зоотехников- селекционеров, работников обслуживающих маточное поголовье племенных животных);</w:t>
      </w:r>
    </w:p>
    <w:p w:rsidR="007A7679" w:rsidRDefault="007A76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оплату работ и услуг, выполненных сторонними исполнителями;</w:t>
      </w:r>
    </w:p>
    <w:p w:rsidR="007A7679" w:rsidRDefault="007A76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приобретение основных средств ( техники, машин, оборудование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специализированных транспортных средств);</w:t>
      </w:r>
    </w:p>
    <w:p w:rsidR="007A7679" w:rsidRDefault="007A76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приобретение пестицидов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семян сельскохозяйственных растений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 исключением  элиты),</w:t>
      </w:r>
      <w:r w:rsidR="00422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ГСМ, ремонта сельхозтехники в специализированных  ремонтных заводах.</w:t>
      </w:r>
    </w:p>
    <w:p w:rsidR="00BC6410" w:rsidRDefault="007A7679" w:rsidP="00BC6410">
      <w:pPr>
        <w:jc w:val="both"/>
        <w:rPr>
          <w:rFonts w:ascii="Times New Roman" w:hAnsi="Times New Roman" w:cs="Times New Roman"/>
          <w:sz w:val="24"/>
          <w:szCs w:val="24"/>
        </w:rPr>
      </w:pPr>
      <w:r w:rsidRPr="00BC6410">
        <w:rPr>
          <w:rFonts w:ascii="Times New Roman" w:hAnsi="Times New Roman" w:cs="Times New Roman"/>
          <w:b/>
          <w:sz w:val="24"/>
          <w:szCs w:val="24"/>
        </w:rPr>
        <w:t>СУБСИДИ</w:t>
      </w:r>
      <w:r w:rsidR="00BC6410" w:rsidRPr="00BC6410">
        <w:rPr>
          <w:rFonts w:ascii="Times New Roman" w:hAnsi="Times New Roman" w:cs="Times New Roman"/>
          <w:b/>
          <w:sz w:val="24"/>
          <w:szCs w:val="24"/>
        </w:rPr>
        <w:t>Я ПРЕДОСТАВЛЯЕТСЯ ПО СТАВКЕ  0.04  РУБЛЕЙ НА РУБЛЬ ДОХОДА СЕЛЬСКОХОЗЯЙСТВЕННОГО ТОВАРОПРОИЗВОДИТЕЛЯ</w:t>
      </w:r>
      <w:r w:rsidR="00EA7DB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7DBD">
        <w:rPr>
          <w:rFonts w:ascii="Times New Roman" w:hAnsi="Times New Roman" w:cs="Times New Roman"/>
          <w:sz w:val="24"/>
          <w:szCs w:val="24"/>
        </w:rPr>
        <w:t>(</w:t>
      </w:r>
      <w:r w:rsidR="00BC6410" w:rsidRPr="00BC6410">
        <w:rPr>
          <w:rFonts w:ascii="Times New Roman" w:hAnsi="Times New Roman" w:cs="Times New Roman"/>
          <w:sz w:val="24"/>
          <w:szCs w:val="24"/>
        </w:rPr>
        <w:t xml:space="preserve">с учетом </w:t>
      </w:r>
      <w:proofErr w:type="spellStart"/>
      <w:r w:rsidR="00BC6410" w:rsidRPr="00BC6410">
        <w:rPr>
          <w:rFonts w:ascii="Times New Roman" w:hAnsi="Times New Roman" w:cs="Times New Roman"/>
          <w:sz w:val="24"/>
          <w:szCs w:val="24"/>
        </w:rPr>
        <w:t>коэффициэнтов</w:t>
      </w:r>
      <w:proofErr w:type="spellEnd"/>
      <w:r w:rsidR="00BC6410" w:rsidRPr="00BC6410">
        <w:rPr>
          <w:rFonts w:ascii="Times New Roman" w:hAnsi="Times New Roman" w:cs="Times New Roman"/>
          <w:sz w:val="24"/>
          <w:szCs w:val="24"/>
        </w:rPr>
        <w:t>)</w:t>
      </w:r>
    </w:p>
    <w:p w:rsidR="00EA7DBD" w:rsidRDefault="00EA7DBD" w:rsidP="00BC64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A7DBD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  <w:proofErr w:type="gramStart"/>
      <w:r w:rsidRPr="00EA7DBD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EA7DBD">
        <w:rPr>
          <w:rFonts w:ascii="Times New Roman" w:hAnsi="Times New Roman" w:cs="Times New Roman"/>
          <w:b/>
          <w:sz w:val="24"/>
          <w:szCs w:val="24"/>
        </w:rPr>
        <w:t xml:space="preserve"> ПОЛУЧАТЕЛЯ СУБСИДИЙ</w:t>
      </w:r>
    </w:p>
    <w:p w:rsidR="0042271D" w:rsidRDefault="0064600E" w:rsidP="00422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00E">
        <w:rPr>
          <w:rFonts w:ascii="Times New Roman" w:hAnsi="Times New Roman" w:cs="Times New Roman"/>
          <w:sz w:val="24"/>
          <w:szCs w:val="24"/>
        </w:rPr>
        <w:t xml:space="preserve">Размер дохода за предыдущий год должен составлять до 800 миллионов рублей </w:t>
      </w:r>
    </w:p>
    <w:p w:rsidR="0064600E" w:rsidRPr="0064600E" w:rsidRDefault="0064600E" w:rsidP="00422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00E">
        <w:rPr>
          <w:rFonts w:ascii="Times New Roman" w:hAnsi="Times New Roman" w:cs="Times New Roman"/>
          <w:sz w:val="24"/>
          <w:szCs w:val="24"/>
        </w:rPr>
        <w:t>( применяется с 1 января 2026 года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C6410" w:rsidRDefault="00BC6410" w:rsidP="00422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Начиная с 1 января 2025 года минимальное значение среднего дохода увеличивается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0.5 миллиона рублей ежегодно к минимальному значению среднего дохода, установленному для предыдущего года</w:t>
      </w:r>
    </w:p>
    <w:p w:rsidR="00BC6410" w:rsidRDefault="00BC6410" w:rsidP="00BC64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Сельскохозяйственный товаропроизводитель имеет доход (за исключением доходов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олученных за счет средств государственной поддержки) за период осу</w:t>
      </w:r>
      <w:r w:rsidR="00EA7DBD">
        <w:rPr>
          <w:rFonts w:ascii="Times New Roman" w:hAnsi="Times New Roman" w:cs="Times New Roman"/>
          <w:sz w:val="24"/>
          <w:szCs w:val="24"/>
        </w:rPr>
        <w:t>ществления  деятельности предшествующий 2025 году, либо за 3 года.</w:t>
      </w:r>
    </w:p>
    <w:p w:rsidR="00EA7DBD" w:rsidRDefault="00EA7DBD" w:rsidP="00BC64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Сельскохозяйственный товаропроизводитель не должен находиться в процессе ликвидации, поставлен на учет в налоговых органах, имеется письменное согласие на проведение проверок министерством и органами государственного финансового контроля.</w:t>
      </w:r>
    </w:p>
    <w:p w:rsidR="00EA7DBD" w:rsidRDefault="00EA7DBD" w:rsidP="00BC64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Отсутствует задолженность по уплате налогов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сборов и страховых взносов в бюджет</w:t>
      </w:r>
      <w:r w:rsidR="0064600E">
        <w:rPr>
          <w:rFonts w:ascii="Times New Roman" w:hAnsi="Times New Roman" w:cs="Times New Roman"/>
          <w:sz w:val="24"/>
          <w:szCs w:val="24"/>
        </w:rPr>
        <w:t>.</w:t>
      </w:r>
    </w:p>
    <w:p w:rsidR="0064600E" w:rsidRDefault="0064600E" w:rsidP="00BC64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отчета о финансово- экономическом состоянии  товаропроизводителей за предыдущий год.</w:t>
      </w:r>
    </w:p>
    <w:p w:rsidR="00C625FB" w:rsidRDefault="00C625FB" w:rsidP="00BC64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 письменного согласия  на обработку персональных данных.</w:t>
      </w:r>
    </w:p>
    <w:p w:rsidR="00C625FB" w:rsidRDefault="00C625FB" w:rsidP="00BC64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Подтверждение, что затраты  связаны с производством сельскохозяйственной продукции в области растениеводства и животноводства.</w:t>
      </w:r>
    </w:p>
    <w:p w:rsidR="00C625FB" w:rsidRDefault="00C625FB" w:rsidP="00BC64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Письменные обязательства о достижении результата  предоставления субсидий,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соглашении о предоставлении субсидий</w:t>
      </w:r>
      <w:r w:rsidR="00CD1850">
        <w:rPr>
          <w:rFonts w:ascii="Times New Roman" w:hAnsi="Times New Roman" w:cs="Times New Roman"/>
          <w:sz w:val="24"/>
          <w:szCs w:val="24"/>
        </w:rPr>
        <w:t>.</w:t>
      </w:r>
    </w:p>
    <w:p w:rsidR="00CD1850" w:rsidRDefault="00CD1850" w:rsidP="00BC64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достижении значения результата предоставления субсидий  в государственной интегрированной информационной  системе «Электронный бюджет».</w:t>
      </w:r>
    </w:p>
    <w:p w:rsidR="00CD1850" w:rsidRDefault="00CD1850" w:rsidP="00BC64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в предыдущем году случаев привлечения сельскохозяйственного  товаропроизводителя к ответственности за несоблюдение запрета на выжигание  сухой травянистой растительности, стерни, пожнивных остатков на землях сельскохозяйственного назначения.</w:t>
      </w:r>
    </w:p>
    <w:p w:rsidR="00BC6410" w:rsidRPr="00BC6410" w:rsidRDefault="00BC6410" w:rsidP="00BC64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C6410" w:rsidRPr="00BC6410" w:rsidSect="003C5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0AA"/>
    <w:rsid w:val="003C5C1F"/>
    <w:rsid w:val="0042271D"/>
    <w:rsid w:val="005310AA"/>
    <w:rsid w:val="005C6A8F"/>
    <w:rsid w:val="0064600E"/>
    <w:rsid w:val="007A7679"/>
    <w:rsid w:val="00884682"/>
    <w:rsid w:val="00A42256"/>
    <w:rsid w:val="00BC6410"/>
    <w:rsid w:val="00C625FB"/>
    <w:rsid w:val="00CD1850"/>
    <w:rsid w:val="00EA7DBD"/>
    <w:rsid w:val="00EE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selhoz</dc:creator>
  <cp:keywords/>
  <dc:description/>
  <cp:lastModifiedBy>selhoz</cp:lastModifiedBy>
  <cp:revision>7</cp:revision>
  <cp:lastPrinted>2025-02-11T05:31:00Z</cp:lastPrinted>
  <dcterms:created xsi:type="dcterms:W3CDTF">2025-02-11T04:23:00Z</dcterms:created>
  <dcterms:modified xsi:type="dcterms:W3CDTF">2025-02-11T05:34:00Z</dcterms:modified>
</cp:coreProperties>
</file>