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4AA" w:rsidRDefault="001274AA" w:rsidP="001274AA">
      <w:pPr>
        <w:jc w:val="center"/>
      </w:pPr>
      <w:r>
        <w:t>ПОЯСНИТЕЛЬНАЯ ЗАПИСКА К ПРОЕКТУ ПРАВОВОГО АКТА</w:t>
      </w:r>
    </w:p>
    <w:p w:rsidR="001D263B" w:rsidRPr="001D263B" w:rsidRDefault="001274AA" w:rsidP="001D263B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74AA">
        <w:rPr>
          <w:rFonts w:ascii="Times New Roman" w:hAnsi="Times New Roman" w:cs="Times New Roman"/>
          <w:sz w:val="24"/>
          <w:szCs w:val="24"/>
        </w:rPr>
        <w:t xml:space="preserve">Наименование:  Постановление администрации Зиминского районного муниципального образования «Об утверждении   административного  регламента предоставления муниципальной </w:t>
      </w:r>
      <w:r w:rsidRPr="001D263B">
        <w:rPr>
          <w:rFonts w:ascii="Times New Roman" w:hAnsi="Times New Roman" w:cs="Times New Roman"/>
          <w:sz w:val="24"/>
          <w:szCs w:val="24"/>
        </w:rPr>
        <w:t>услуги «</w:t>
      </w:r>
      <w:r w:rsidR="001D263B" w:rsidRPr="001D263B">
        <w:rPr>
          <w:rFonts w:ascii="Times New Roman" w:hAnsi="Times New Roman" w:cs="Times New Roman"/>
          <w:sz w:val="24"/>
          <w:szCs w:val="24"/>
        </w:rPr>
        <w:t>Выдача разрешения на использование земель или земельных участков, находящихся в муниципальной собственности, или земельных участков, государственная собственность на которые не разграничена, без предоставления земельных участков и установления сервитута, публичного сервитута»</w:t>
      </w:r>
    </w:p>
    <w:p w:rsidR="004B1830" w:rsidRDefault="001274AA" w:rsidP="004B183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74AA">
        <w:rPr>
          <w:rFonts w:ascii="Times New Roman" w:hAnsi="Times New Roman" w:cs="Times New Roman"/>
          <w:sz w:val="24"/>
          <w:szCs w:val="24"/>
        </w:rPr>
        <w:t xml:space="preserve">Проектом постановления предлагается утвердить административный регламент предоставления муниципальной услуги. </w:t>
      </w:r>
    </w:p>
    <w:p w:rsidR="003C38B7" w:rsidRDefault="001274AA" w:rsidP="004B183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 xml:space="preserve">Вышеуказанный  административный регламент предоставления муниципальной услуги  разработан в соответствии </w:t>
      </w:r>
      <w:proofErr w:type="gramStart"/>
      <w:r w:rsidRPr="003C38B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C38B7">
        <w:rPr>
          <w:rFonts w:ascii="Times New Roman" w:hAnsi="Times New Roman" w:cs="Times New Roman"/>
          <w:sz w:val="24"/>
          <w:szCs w:val="24"/>
        </w:rPr>
        <w:t>:</w:t>
      </w:r>
    </w:p>
    <w:p w:rsidR="003C38B7" w:rsidRPr="003C38B7" w:rsidRDefault="001274AA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 xml:space="preserve"> -</w:t>
      </w:r>
      <w:r w:rsidR="003C38B7" w:rsidRPr="003C38B7">
        <w:rPr>
          <w:rFonts w:ascii="Times New Roman" w:hAnsi="Times New Roman" w:cs="Times New Roman"/>
          <w:sz w:val="24"/>
          <w:szCs w:val="24"/>
        </w:rPr>
        <w:t xml:space="preserve"> Земельным кодексом РФ;</w:t>
      </w:r>
    </w:p>
    <w:p w:rsidR="001274AA" w:rsidRPr="003C38B7" w:rsidRDefault="003C38B7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 xml:space="preserve">- </w:t>
      </w:r>
      <w:r w:rsidR="001274AA" w:rsidRPr="003C38B7">
        <w:rPr>
          <w:rFonts w:ascii="Times New Roman" w:hAnsi="Times New Roman" w:cs="Times New Roman"/>
          <w:sz w:val="24"/>
          <w:szCs w:val="24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3C38B7" w:rsidRPr="003C38B7" w:rsidRDefault="001274AA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-</w:t>
      </w:r>
      <w:r w:rsidR="003C38B7" w:rsidRPr="003C38B7">
        <w:rPr>
          <w:rFonts w:ascii="Times New Roman" w:hAnsi="Times New Roman" w:cs="Times New Roman"/>
          <w:sz w:val="24"/>
          <w:szCs w:val="24"/>
        </w:rPr>
        <w:t xml:space="preserve"> </w:t>
      </w:r>
      <w:r w:rsidRPr="003C38B7">
        <w:rPr>
          <w:rFonts w:ascii="Times New Roman" w:hAnsi="Times New Roman" w:cs="Times New Roman"/>
          <w:sz w:val="24"/>
          <w:szCs w:val="24"/>
        </w:rPr>
        <w:t>П</w:t>
      </w:r>
      <w:r w:rsidR="003C38B7" w:rsidRPr="003C38B7">
        <w:rPr>
          <w:rFonts w:ascii="Times New Roman" w:hAnsi="Times New Roman" w:cs="Times New Roman"/>
          <w:sz w:val="24"/>
          <w:szCs w:val="24"/>
        </w:rPr>
        <w:t>орядком</w:t>
      </w:r>
      <w:r w:rsidRPr="003C38B7">
        <w:rPr>
          <w:rFonts w:ascii="Times New Roman" w:hAnsi="Times New Roman" w:cs="Times New Roman"/>
          <w:sz w:val="24"/>
          <w:szCs w:val="24"/>
        </w:rPr>
        <w:t xml:space="preserve"> разработки и утверждения административных регламентов  предоставления</w:t>
      </w:r>
      <w:r w:rsidR="003C38B7" w:rsidRPr="003C38B7">
        <w:rPr>
          <w:rFonts w:ascii="Times New Roman" w:hAnsi="Times New Roman" w:cs="Times New Roman"/>
          <w:sz w:val="24"/>
          <w:szCs w:val="24"/>
        </w:rPr>
        <w:t xml:space="preserve"> </w:t>
      </w:r>
      <w:r w:rsidRPr="003C38B7">
        <w:rPr>
          <w:rFonts w:ascii="Times New Roman" w:hAnsi="Times New Roman" w:cs="Times New Roman"/>
          <w:sz w:val="24"/>
          <w:szCs w:val="24"/>
        </w:rPr>
        <w:t xml:space="preserve">муниципальных  услуг </w:t>
      </w:r>
      <w:r w:rsidR="003C38B7" w:rsidRPr="003C38B7">
        <w:rPr>
          <w:rFonts w:ascii="Times New Roman" w:hAnsi="Times New Roman" w:cs="Times New Roman"/>
          <w:sz w:val="24"/>
          <w:szCs w:val="24"/>
        </w:rPr>
        <w:t>от 30.01</w:t>
      </w:r>
      <w:r w:rsidRPr="003C38B7">
        <w:rPr>
          <w:rFonts w:ascii="Times New Roman" w:hAnsi="Times New Roman" w:cs="Times New Roman"/>
          <w:sz w:val="24"/>
          <w:szCs w:val="24"/>
        </w:rPr>
        <w:t>.20</w:t>
      </w:r>
      <w:r w:rsidR="003C38B7" w:rsidRPr="003C38B7">
        <w:rPr>
          <w:rFonts w:ascii="Times New Roman" w:hAnsi="Times New Roman" w:cs="Times New Roman"/>
          <w:sz w:val="24"/>
          <w:szCs w:val="24"/>
        </w:rPr>
        <w:t xml:space="preserve">25 </w:t>
      </w:r>
      <w:r w:rsidRPr="003C38B7">
        <w:rPr>
          <w:rFonts w:ascii="Times New Roman" w:hAnsi="Times New Roman" w:cs="Times New Roman"/>
          <w:sz w:val="24"/>
          <w:szCs w:val="24"/>
        </w:rPr>
        <w:t xml:space="preserve"> № </w:t>
      </w:r>
      <w:r w:rsidR="003C38B7" w:rsidRPr="003C38B7">
        <w:rPr>
          <w:rFonts w:ascii="Times New Roman" w:hAnsi="Times New Roman" w:cs="Times New Roman"/>
          <w:sz w:val="24"/>
          <w:szCs w:val="24"/>
        </w:rPr>
        <w:t>37.</w:t>
      </w:r>
      <w:r w:rsidR="003C38B7" w:rsidRPr="003C38B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C38B7" w:rsidRDefault="003C38B7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1274AA" w:rsidRPr="003C38B7" w:rsidRDefault="003C38B7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Р</w:t>
      </w:r>
      <w:r w:rsidR="001274AA" w:rsidRPr="003C38B7">
        <w:rPr>
          <w:rFonts w:ascii="Times New Roman" w:hAnsi="Times New Roman" w:cs="Times New Roman"/>
          <w:sz w:val="24"/>
          <w:szCs w:val="24"/>
        </w:rPr>
        <w:t>егламент разработан в целях повышения качества оказания и доступности муниципальной услуги, создания комфортных условий для ее потребителей.</w:t>
      </w:r>
    </w:p>
    <w:p w:rsidR="001274AA" w:rsidRPr="003C38B7" w:rsidRDefault="001274AA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Принятие Регламента и его внедрение:</w:t>
      </w:r>
    </w:p>
    <w:p w:rsidR="001274AA" w:rsidRPr="003C38B7" w:rsidRDefault="001274AA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- обеспечит общедоступность информации о муниципальной услуге и способе ее получения;</w:t>
      </w:r>
    </w:p>
    <w:p w:rsidR="001274AA" w:rsidRPr="003C38B7" w:rsidRDefault="001274AA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- предоставит возможность подавать заявление о получении муниципальной услуги, как в письменной форме, так и по информационным системам общего пользования;</w:t>
      </w:r>
    </w:p>
    <w:p w:rsidR="001274AA" w:rsidRPr="003C38B7" w:rsidRDefault="001274AA" w:rsidP="003C38B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- обеспечит возможность получения заявителем достоверной информации в электронном виде;</w:t>
      </w:r>
    </w:p>
    <w:p w:rsidR="001274AA" w:rsidRPr="003C38B7" w:rsidRDefault="001274AA" w:rsidP="001274A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Проект постановления размещен на официальном сайте администрации Зиминского районного муниципального образования в информационно-телекоммуникационной сети «Интернет</w:t>
      </w:r>
      <w:r w:rsidR="003C38B7" w:rsidRPr="003C38B7">
        <w:rPr>
          <w:rFonts w:ascii="Times New Roman" w:hAnsi="Times New Roman" w:cs="Times New Roman"/>
          <w:sz w:val="24"/>
          <w:szCs w:val="24"/>
        </w:rPr>
        <w:t>»,</w:t>
      </w:r>
      <w:r w:rsidRPr="003C38B7">
        <w:rPr>
          <w:rFonts w:ascii="Times New Roman" w:hAnsi="Times New Roman" w:cs="Times New Roman"/>
          <w:sz w:val="24"/>
          <w:szCs w:val="24"/>
        </w:rPr>
        <w:t xml:space="preserve"> срок проведения независимой экспертизы с </w:t>
      </w:r>
      <w:r w:rsidR="001D263B">
        <w:rPr>
          <w:rFonts w:ascii="Times New Roman" w:hAnsi="Times New Roman" w:cs="Times New Roman"/>
          <w:sz w:val="24"/>
          <w:szCs w:val="24"/>
        </w:rPr>
        <w:t>13</w:t>
      </w:r>
      <w:r w:rsidRPr="003C38B7">
        <w:rPr>
          <w:rFonts w:ascii="Times New Roman" w:hAnsi="Times New Roman" w:cs="Times New Roman"/>
          <w:sz w:val="24"/>
          <w:szCs w:val="24"/>
        </w:rPr>
        <w:t>.</w:t>
      </w:r>
      <w:r w:rsidR="001D263B">
        <w:rPr>
          <w:rFonts w:ascii="Times New Roman" w:hAnsi="Times New Roman" w:cs="Times New Roman"/>
          <w:sz w:val="24"/>
          <w:szCs w:val="24"/>
        </w:rPr>
        <w:t>10</w:t>
      </w:r>
      <w:r w:rsidRPr="003C38B7">
        <w:rPr>
          <w:rFonts w:ascii="Times New Roman" w:hAnsi="Times New Roman" w:cs="Times New Roman"/>
          <w:sz w:val="24"/>
          <w:szCs w:val="24"/>
        </w:rPr>
        <w:t>.2026</w:t>
      </w:r>
      <w:r w:rsidRPr="003C38B7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3C38B7">
        <w:rPr>
          <w:rFonts w:ascii="Times New Roman" w:hAnsi="Times New Roman" w:cs="Times New Roman"/>
          <w:sz w:val="24"/>
          <w:szCs w:val="24"/>
        </w:rPr>
        <w:t xml:space="preserve">г. </w:t>
      </w:r>
      <w:r w:rsidR="003C38B7" w:rsidRPr="003C38B7">
        <w:rPr>
          <w:rFonts w:ascii="Times New Roman" w:hAnsi="Times New Roman" w:cs="Times New Roman"/>
          <w:sz w:val="24"/>
          <w:szCs w:val="24"/>
        </w:rPr>
        <w:t xml:space="preserve">по </w:t>
      </w:r>
      <w:r w:rsidR="001D263B">
        <w:rPr>
          <w:rFonts w:ascii="Times New Roman" w:hAnsi="Times New Roman" w:cs="Times New Roman"/>
          <w:sz w:val="24"/>
          <w:szCs w:val="24"/>
        </w:rPr>
        <w:t>22</w:t>
      </w:r>
      <w:r w:rsidR="003C38B7" w:rsidRPr="003C38B7">
        <w:rPr>
          <w:rFonts w:ascii="Times New Roman" w:hAnsi="Times New Roman" w:cs="Times New Roman"/>
          <w:sz w:val="24"/>
          <w:szCs w:val="24"/>
        </w:rPr>
        <w:t>.</w:t>
      </w:r>
      <w:r w:rsidR="001D263B">
        <w:rPr>
          <w:rFonts w:ascii="Times New Roman" w:hAnsi="Times New Roman" w:cs="Times New Roman"/>
          <w:sz w:val="24"/>
          <w:szCs w:val="24"/>
        </w:rPr>
        <w:t>10</w:t>
      </w:r>
      <w:r w:rsidR="003C38B7" w:rsidRPr="003C38B7">
        <w:rPr>
          <w:rFonts w:ascii="Times New Roman" w:hAnsi="Times New Roman" w:cs="Times New Roman"/>
          <w:sz w:val="24"/>
          <w:szCs w:val="24"/>
        </w:rPr>
        <w:t>.2026г.</w:t>
      </w:r>
    </w:p>
    <w:p w:rsidR="001274AA" w:rsidRPr="003C38B7" w:rsidRDefault="001274AA" w:rsidP="001274A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1830" w:rsidRDefault="004B1830" w:rsidP="001274AA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1274AA" w:rsidRPr="003C38B7" w:rsidRDefault="001274AA" w:rsidP="001274AA">
      <w:pPr>
        <w:pStyle w:val="ac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 xml:space="preserve">Председатель комитета по управлению </w:t>
      </w:r>
    </w:p>
    <w:p w:rsidR="001274AA" w:rsidRPr="003C38B7" w:rsidRDefault="001274AA" w:rsidP="001274AA">
      <w:pPr>
        <w:pStyle w:val="ac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муниципальным имуществом администрации</w:t>
      </w:r>
    </w:p>
    <w:p w:rsidR="00EC1D49" w:rsidRPr="003C38B7" w:rsidRDefault="001274AA" w:rsidP="003C38B7">
      <w:pPr>
        <w:pStyle w:val="ac"/>
        <w:rPr>
          <w:rFonts w:ascii="Times New Roman" w:hAnsi="Times New Roman" w:cs="Times New Roman"/>
          <w:sz w:val="24"/>
          <w:szCs w:val="24"/>
        </w:rPr>
      </w:pPr>
      <w:r w:rsidRPr="003C38B7">
        <w:rPr>
          <w:rFonts w:ascii="Times New Roman" w:hAnsi="Times New Roman" w:cs="Times New Roman"/>
          <w:sz w:val="24"/>
          <w:szCs w:val="24"/>
        </w:rPr>
        <w:t>Зиминского районного муниципального образования                                    О.М. Бухарова</w:t>
      </w:r>
    </w:p>
    <w:sectPr w:rsidR="00EC1D49" w:rsidRPr="003C38B7" w:rsidSect="007F7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4AA"/>
    <w:rsid w:val="0008078D"/>
    <w:rsid w:val="000D0D5A"/>
    <w:rsid w:val="001274AA"/>
    <w:rsid w:val="001D263B"/>
    <w:rsid w:val="00387A36"/>
    <w:rsid w:val="00393DF0"/>
    <w:rsid w:val="003C38B7"/>
    <w:rsid w:val="00445383"/>
    <w:rsid w:val="0047670C"/>
    <w:rsid w:val="004B1830"/>
    <w:rsid w:val="006245A3"/>
    <w:rsid w:val="006519A5"/>
    <w:rsid w:val="006A40E5"/>
    <w:rsid w:val="007F7FFA"/>
    <w:rsid w:val="0094257D"/>
    <w:rsid w:val="00C15D37"/>
    <w:rsid w:val="00D93032"/>
    <w:rsid w:val="00DE2937"/>
    <w:rsid w:val="00EC1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FA"/>
  </w:style>
  <w:style w:type="paragraph" w:styleId="1">
    <w:name w:val="heading 1"/>
    <w:basedOn w:val="a"/>
    <w:next w:val="a"/>
    <w:link w:val="10"/>
    <w:uiPriority w:val="9"/>
    <w:qFormat/>
    <w:rsid w:val="00127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7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74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7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74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7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7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7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74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74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74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74A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74A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74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74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74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74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7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27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7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7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7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74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74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74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74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74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74AA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1274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Goshenko_SV</cp:lastModifiedBy>
  <cp:revision>4</cp:revision>
  <cp:lastPrinted>2026-06-19T05:20:00Z</cp:lastPrinted>
  <dcterms:created xsi:type="dcterms:W3CDTF">2026-10-12T08:15:00Z</dcterms:created>
  <dcterms:modified xsi:type="dcterms:W3CDTF">2026-10-12T08:17:00Z</dcterms:modified>
</cp:coreProperties>
</file>