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54" w:rsidRPr="00A51569" w:rsidRDefault="00F47B54" w:rsidP="007D4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2699881</wp:posOffset>
            </wp:positionH>
            <wp:positionV relativeFrom="paragraph">
              <wp:posOffset>-243012</wp:posOffset>
            </wp:positionV>
            <wp:extent cx="553444" cy="675861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B54" w:rsidRDefault="00F47B54" w:rsidP="007D4FE7">
      <w:pPr>
        <w:spacing w:after="0"/>
        <w:jc w:val="center"/>
        <w:rPr>
          <w:rFonts w:ascii="Times New Roman" w:hAnsi="Times New Roman" w:cs="Times New Roman"/>
        </w:rPr>
      </w:pPr>
    </w:p>
    <w:p w:rsidR="00F47B54" w:rsidRPr="00A51569" w:rsidRDefault="00F47B54" w:rsidP="007D4FE7">
      <w:pPr>
        <w:spacing w:after="0"/>
        <w:jc w:val="center"/>
        <w:rPr>
          <w:rFonts w:ascii="Times New Roman" w:hAnsi="Times New Roman" w:cs="Times New Roman"/>
        </w:rPr>
      </w:pPr>
      <w:r w:rsidRPr="00A51569">
        <w:rPr>
          <w:rFonts w:ascii="Times New Roman" w:hAnsi="Times New Roman" w:cs="Times New Roman"/>
        </w:rPr>
        <w:t>РОССИЙСКАЯ ФЕДЕРАЦИЯ</w:t>
      </w:r>
    </w:p>
    <w:p w:rsidR="00F47B54" w:rsidRPr="00A51569" w:rsidRDefault="00F47B54" w:rsidP="007D4FE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51569">
        <w:rPr>
          <w:rFonts w:ascii="Times New Roman" w:hAnsi="Times New Roman" w:cs="Times New Roman"/>
        </w:rPr>
        <w:t>ИРКУТСКАЯ ОБЛАСТЬ</w:t>
      </w:r>
    </w:p>
    <w:p w:rsidR="00F47B54" w:rsidRDefault="00F47B54" w:rsidP="004C47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47B54" w:rsidRPr="00A51569" w:rsidRDefault="00F47B54" w:rsidP="004C47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51569">
        <w:rPr>
          <w:rFonts w:ascii="Times New Roman" w:hAnsi="Times New Roman" w:cs="Times New Roman"/>
          <w:sz w:val="28"/>
        </w:rPr>
        <w:t>Администрация</w:t>
      </w:r>
    </w:p>
    <w:p w:rsidR="00F47B54" w:rsidRPr="00A51569" w:rsidRDefault="00F47B54" w:rsidP="004C4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51569">
        <w:rPr>
          <w:rFonts w:ascii="Times New Roman" w:hAnsi="Times New Roman" w:cs="Times New Roman"/>
          <w:sz w:val="28"/>
        </w:rPr>
        <w:t>Зиминского районного муниципального образования</w:t>
      </w:r>
    </w:p>
    <w:p w:rsidR="00F47B54" w:rsidRPr="00A51569" w:rsidRDefault="00F47B54" w:rsidP="004C47FB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F47B54" w:rsidRPr="00A51569" w:rsidRDefault="00F47B54" w:rsidP="004C47FB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569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F47B54" w:rsidRPr="00A51569" w:rsidRDefault="00F47B54" w:rsidP="004C47F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F47B54" w:rsidRDefault="00F47B54" w:rsidP="004C47FB">
      <w:pPr>
        <w:pStyle w:val="ConsNonformat"/>
        <w:widowControl/>
        <w:tabs>
          <w:tab w:val="left" w:pos="1701"/>
          <w:tab w:val="left" w:pos="4253"/>
          <w:tab w:val="left" w:pos="6521"/>
          <w:tab w:val="left" w:pos="6804"/>
          <w:tab w:val="left" w:pos="7088"/>
          <w:tab w:val="left" w:pos="7938"/>
          <w:tab w:val="left" w:pos="8080"/>
          <w:tab w:val="left" w:pos="8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51569">
        <w:rPr>
          <w:rFonts w:ascii="Times New Roman" w:hAnsi="Times New Roman" w:cs="Times New Roman"/>
          <w:sz w:val="24"/>
          <w:szCs w:val="24"/>
        </w:rPr>
        <w:t xml:space="preserve">от </w:t>
      </w:r>
      <w:r w:rsidR="00AA4088">
        <w:rPr>
          <w:rFonts w:ascii="Times New Roman" w:hAnsi="Times New Roman" w:cs="Times New Roman"/>
          <w:sz w:val="24"/>
          <w:szCs w:val="24"/>
        </w:rPr>
        <w:t xml:space="preserve"> </w:t>
      </w:r>
      <w:r w:rsidR="008279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4088">
        <w:rPr>
          <w:rFonts w:ascii="Times New Roman" w:hAnsi="Times New Roman" w:cs="Times New Roman"/>
          <w:sz w:val="24"/>
          <w:szCs w:val="24"/>
        </w:rPr>
        <w:t xml:space="preserve"> </w:t>
      </w:r>
      <w:r w:rsidR="004C56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317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г. Зима              </w:t>
      </w:r>
      <w:r w:rsidRPr="00A51569">
        <w:rPr>
          <w:rFonts w:ascii="Times New Roman" w:hAnsi="Times New Roman" w:cs="Times New Roman"/>
          <w:sz w:val="24"/>
          <w:szCs w:val="24"/>
        </w:rPr>
        <w:t xml:space="preserve"> </w:t>
      </w:r>
      <w:r w:rsidR="00AA408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5E2">
        <w:rPr>
          <w:rFonts w:ascii="Times New Roman" w:hAnsi="Times New Roman" w:cs="Times New Roman"/>
          <w:sz w:val="24"/>
          <w:szCs w:val="24"/>
        </w:rPr>
        <w:t xml:space="preserve">   </w:t>
      </w:r>
      <w:r w:rsidRPr="00A51569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6475C1" w:rsidRPr="006475C1" w:rsidRDefault="006475C1" w:rsidP="004C47FB">
      <w:pPr>
        <w:pStyle w:val="ConsNonformat"/>
        <w:widowControl/>
        <w:tabs>
          <w:tab w:val="left" w:pos="1701"/>
          <w:tab w:val="left" w:pos="4253"/>
          <w:tab w:val="left" w:pos="6521"/>
          <w:tab w:val="left" w:pos="6804"/>
          <w:tab w:val="left" w:pos="7088"/>
          <w:tab w:val="left" w:pos="7938"/>
          <w:tab w:val="left" w:pos="8080"/>
          <w:tab w:val="left" w:pos="822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3"/>
        <w:gridCol w:w="4880"/>
      </w:tblGrid>
      <w:tr w:rsidR="00CF2B77" w:rsidRPr="00CF2B77" w:rsidTr="00624A41">
        <w:trPr>
          <w:trHeight w:val="2252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624A41" w:rsidRPr="00CF2B77" w:rsidRDefault="00CF2B77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="009D2A3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нормативов финансовых затра</w:t>
            </w:r>
            <w:r w:rsidR="00A50CEC">
              <w:rPr>
                <w:rFonts w:ascii="Times New Roman" w:eastAsia="Times New Roman" w:hAnsi="Times New Roman" w:cs="Times New Roman"/>
                <w:sz w:val="24"/>
                <w:szCs w:val="24"/>
              </w:rPr>
              <w:t>т на капитальный ремонт, ремонт и</w:t>
            </w:r>
            <w:r w:rsidR="009D2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автомобильных дорог </w:t>
            </w:r>
            <w:r w:rsidR="00F84F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D2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бщего </w:t>
            </w:r>
            <w:r w:rsidR="00660F9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</w:t>
            </w:r>
            <w:r w:rsidR="00F84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значения</w:t>
            </w:r>
            <w:r w:rsidR="00FD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Зиминского районного муниципального образования</w:t>
            </w:r>
            <w:r w:rsidR="00660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</w:t>
            </w:r>
            <w:r w:rsidR="009D2A34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 расчета размер</w:t>
            </w:r>
            <w:r w:rsidR="003651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D2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ассигнований бюджета Зиминского районного муниципального образования</w:t>
            </w:r>
            <w:r w:rsidR="0062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указанные цели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F2B77" w:rsidRPr="00CF2B77" w:rsidRDefault="00CF2B77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1782</w:t>
            </w:r>
          </w:p>
        </w:tc>
      </w:tr>
    </w:tbl>
    <w:p w:rsidR="00414D0D" w:rsidRDefault="00414D0D" w:rsidP="004C47FB">
      <w:pPr>
        <w:spacing w:after="0" w:line="240" w:lineRule="auto"/>
        <w:rPr>
          <w:rFonts w:ascii="Times New Roman" w:hAnsi="Times New Roman"/>
          <w:sz w:val="24"/>
          <w:szCs w:val="24"/>
        </w:rPr>
        <w:sectPr w:rsidR="00414D0D" w:rsidSect="009A345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414D0D" w:rsidRPr="00624A41" w:rsidRDefault="00414D0D" w:rsidP="004C47FB">
      <w:pPr>
        <w:spacing w:line="240" w:lineRule="auto"/>
        <w:rPr>
          <w:rFonts w:ascii="Times New Roman" w:hAnsi="Times New Roman"/>
          <w:sz w:val="24"/>
          <w:szCs w:val="24"/>
        </w:rPr>
        <w:sectPr w:rsidR="00414D0D" w:rsidRPr="00624A41" w:rsidSect="00414D0D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475C1" w:rsidRDefault="008279F5" w:rsidP="004C4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9F5">
        <w:rPr>
          <w:rFonts w:ascii="Times New Roman" w:hAnsi="Times New Roman"/>
          <w:sz w:val="24"/>
          <w:szCs w:val="24"/>
        </w:rPr>
        <w:t xml:space="preserve">В </w:t>
      </w:r>
      <w:r w:rsidR="00A2047C">
        <w:rPr>
          <w:rFonts w:ascii="Times New Roman" w:hAnsi="Times New Roman"/>
          <w:sz w:val="24"/>
          <w:szCs w:val="24"/>
        </w:rPr>
        <w:t xml:space="preserve">    </w:t>
      </w:r>
      <w:r w:rsidRPr="008279F5">
        <w:rPr>
          <w:rFonts w:ascii="Times New Roman" w:hAnsi="Times New Roman"/>
          <w:sz w:val="24"/>
          <w:szCs w:val="24"/>
        </w:rPr>
        <w:t>соответствии</w:t>
      </w:r>
      <w:r w:rsidR="001D4A15">
        <w:rPr>
          <w:rFonts w:ascii="Times New Roman" w:hAnsi="Times New Roman"/>
          <w:sz w:val="24"/>
          <w:szCs w:val="24"/>
        </w:rPr>
        <w:t xml:space="preserve"> </w:t>
      </w:r>
      <w:r w:rsidR="00A2047C">
        <w:rPr>
          <w:rFonts w:ascii="Times New Roman" w:hAnsi="Times New Roman"/>
          <w:sz w:val="24"/>
          <w:szCs w:val="24"/>
        </w:rPr>
        <w:t xml:space="preserve"> </w:t>
      </w:r>
      <w:r w:rsidR="003112BE">
        <w:rPr>
          <w:rFonts w:ascii="Times New Roman" w:hAnsi="Times New Roman"/>
          <w:sz w:val="24"/>
          <w:szCs w:val="24"/>
        </w:rPr>
        <w:t xml:space="preserve">со статьей 15 </w:t>
      </w:r>
      <w:r w:rsidR="00103E05">
        <w:rPr>
          <w:rFonts w:ascii="Times New Roman" w:hAnsi="Times New Roman"/>
          <w:sz w:val="24"/>
          <w:szCs w:val="24"/>
        </w:rPr>
        <w:t>Федерального закона от 06.10.2003 года № 131-ФЗ «Об общих принципах организации местного самоуправления в Российской Федерации»,</w:t>
      </w:r>
      <w:r w:rsidR="001061EE">
        <w:rPr>
          <w:rFonts w:ascii="Times New Roman" w:hAnsi="Times New Roman"/>
          <w:sz w:val="24"/>
          <w:szCs w:val="24"/>
        </w:rPr>
        <w:t xml:space="preserve"> </w:t>
      </w:r>
      <w:r w:rsidR="00103E05">
        <w:rPr>
          <w:rFonts w:ascii="Times New Roman" w:hAnsi="Times New Roman"/>
          <w:sz w:val="24"/>
          <w:szCs w:val="24"/>
        </w:rPr>
        <w:t>статьями 13,</w:t>
      </w:r>
      <w:r w:rsidR="00A2047C">
        <w:rPr>
          <w:rFonts w:ascii="Times New Roman" w:hAnsi="Times New Roman"/>
          <w:sz w:val="24"/>
          <w:szCs w:val="24"/>
        </w:rPr>
        <w:t xml:space="preserve">  34 </w:t>
      </w:r>
      <w:r w:rsidR="00B671ED">
        <w:rPr>
          <w:rFonts w:ascii="Times New Roman" w:hAnsi="Times New Roman"/>
          <w:sz w:val="24"/>
          <w:szCs w:val="24"/>
        </w:rPr>
        <w:t xml:space="preserve"> </w:t>
      </w:r>
      <w:r w:rsidR="00580C85">
        <w:rPr>
          <w:rFonts w:ascii="Times New Roman" w:hAnsi="Times New Roman"/>
          <w:sz w:val="24"/>
          <w:szCs w:val="24"/>
        </w:rPr>
        <w:t>Федеральн</w:t>
      </w:r>
      <w:r w:rsidR="00A2047C">
        <w:rPr>
          <w:rFonts w:ascii="Times New Roman" w:hAnsi="Times New Roman"/>
          <w:sz w:val="24"/>
          <w:szCs w:val="24"/>
        </w:rPr>
        <w:t>ого закона</w:t>
      </w:r>
      <w:r w:rsidR="00580C85">
        <w:rPr>
          <w:rFonts w:ascii="Times New Roman" w:hAnsi="Times New Roman"/>
          <w:sz w:val="24"/>
          <w:szCs w:val="24"/>
        </w:rPr>
        <w:t xml:space="preserve">  от </w:t>
      </w:r>
      <w:r w:rsidR="00A2047C">
        <w:rPr>
          <w:rFonts w:ascii="Times New Roman" w:hAnsi="Times New Roman"/>
          <w:sz w:val="24"/>
          <w:szCs w:val="24"/>
        </w:rPr>
        <w:t xml:space="preserve"> </w:t>
      </w:r>
      <w:r w:rsidR="001061EE">
        <w:rPr>
          <w:rFonts w:ascii="Times New Roman" w:hAnsi="Times New Roman"/>
          <w:sz w:val="24"/>
          <w:szCs w:val="24"/>
        </w:rPr>
        <w:t xml:space="preserve"> </w:t>
      </w:r>
      <w:r w:rsidR="00580C85">
        <w:rPr>
          <w:rFonts w:ascii="Times New Roman" w:hAnsi="Times New Roman"/>
          <w:sz w:val="24"/>
          <w:szCs w:val="24"/>
        </w:rPr>
        <w:t xml:space="preserve">08.11.2007 года </w:t>
      </w:r>
      <w:r w:rsidR="00A2047C">
        <w:rPr>
          <w:rFonts w:ascii="Times New Roman" w:hAnsi="Times New Roman"/>
          <w:sz w:val="24"/>
          <w:szCs w:val="24"/>
        </w:rPr>
        <w:t xml:space="preserve">№ </w:t>
      </w:r>
      <w:r w:rsidR="00580C85">
        <w:rPr>
          <w:rFonts w:ascii="Times New Roman" w:hAnsi="Times New Roman"/>
          <w:sz w:val="24"/>
          <w:szCs w:val="24"/>
        </w:rPr>
        <w:t>257-ФЗ «Об автомобильных дорогах и дорожной деят</w:t>
      </w:r>
      <w:r w:rsidR="00B671ED">
        <w:rPr>
          <w:rFonts w:ascii="Times New Roman" w:hAnsi="Times New Roman"/>
          <w:sz w:val="24"/>
          <w:szCs w:val="24"/>
        </w:rPr>
        <w:t>ельности в Российской Федерации</w:t>
      </w:r>
      <w:r w:rsidR="00580C85">
        <w:rPr>
          <w:rFonts w:ascii="Times New Roman" w:hAnsi="Times New Roman"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  <w:r w:rsidR="00B4350B">
        <w:rPr>
          <w:rFonts w:ascii="Times New Roman" w:hAnsi="Times New Roman"/>
          <w:sz w:val="24"/>
          <w:szCs w:val="24"/>
        </w:rPr>
        <w:t xml:space="preserve">, </w:t>
      </w:r>
      <w:r w:rsidR="00A50CEC">
        <w:rPr>
          <w:rFonts w:ascii="Times New Roman" w:hAnsi="Times New Roman"/>
          <w:sz w:val="24"/>
          <w:szCs w:val="24"/>
        </w:rPr>
        <w:t xml:space="preserve">руководствуясь </w:t>
      </w:r>
      <w:r w:rsidR="00A07CDE">
        <w:rPr>
          <w:rFonts w:ascii="Times New Roman" w:hAnsi="Times New Roman"/>
          <w:sz w:val="24"/>
          <w:szCs w:val="24"/>
        </w:rPr>
        <w:t>статьями 22, 46 Устава Зиминского  районного муниципального образования,</w:t>
      </w:r>
      <w:r w:rsidR="0098759D">
        <w:rPr>
          <w:rFonts w:ascii="Times New Roman" w:hAnsi="Times New Roman"/>
          <w:sz w:val="24"/>
          <w:szCs w:val="24"/>
        </w:rPr>
        <w:t xml:space="preserve"> администрация Зиминского районного муниципального образования,</w:t>
      </w:r>
    </w:p>
    <w:p w:rsidR="00A07CDE" w:rsidRDefault="00A07CDE" w:rsidP="004C4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63" w:rsidRDefault="00D8575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B671ED" w:rsidRDefault="00B671ED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75C" w:rsidRDefault="00103A63" w:rsidP="004C47FB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212BE">
        <w:rPr>
          <w:rFonts w:ascii="Times New Roman" w:hAnsi="Times New Roman"/>
          <w:sz w:val="24"/>
          <w:szCs w:val="24"/>
        </w:rPr>
        <w:t xml:space="preserve">1. </w:t>
      </w:r>
      <w:r w:rsidR="00B13E0A">
        <w:rPr>
          <w:rFonts w:ascii="Times New Roman" w:hAnsi="Times New Roman"/>
          <w:sz w:val="24"/>
          <w:szCs w:val="24"/>
        </w:rPr>
        <w:t>Установить нормативы</w:t>
      </w:r>
      <w:r w:rsidR="00FD2208">
        <w:rPr>
          <w:rFonts w:ascii="Times New Roman" w:hAnsi="Times New Roman"/>
          <w:sz w:val="24"/>
          <w:szCs w:val="24"/>
        </w:rPr>
        <w:t xml:space="preserve"> </w:t>
      </w:r>
      <w:r w:rsidR="00FD17EF">
        <w:rPr>
          <w:rFonts w:ascii="Times New Roman" w:hAnsi="Times New Roman"/>
          <w:sz w:val="24"/>
          <w:szCs w:val="24"/>
        </w:rPr>
        <w:t xml:space="preserve">финансовых затрат на капитальный ремонт, ремонт и содержание автомобильных дорог общего пользования местного значения Зиминского районного муниципального образования </w:t>
      </w:r>
      <w:r w:rsidR="00FD17EF">
        <w:rPr>
          <w:rFonts w:ascii="Times New Roman" w:hAnsi="Times New Roman"/>
          <w:sz w:val="24"/>
          <w:szCs w:val="24"/>
          <w:lang w:val="en-US"/>
        </w:rPr>
        <w:t>V</w:t>
      </w:r>
      <w:r w:rsidR="00FD17EF" w:rsidRPr="00FD17EF">
        <w:rPr>
          <w:rFonts w:ascii="Times New Roman" w:hAnsi="Times New Roman"/>
          <w:sz w:val="24"/>
          <w:szCs w:val="24"/>
        </w:rPr>
        <w:t xml:space="preserve"> </w:t>
      </w:r>
      <w:r w:rsidR="00FD17EF">
        <w:rPr>
          <w:rFonts w:ascii="Times New Roman" w:hAnsi="Times New Roman"/>
          <w:sz w:val="24"/>
          <w:szCs w:val="24"/>
        </w:rPr>
        <w:t xml:space="preserve">категории </w:t>
      </w:r>
      <w:r w:rsidR="00905DE3">
        <w:rPr>
          <w:rFonts w:ascii="Times New Roman" w:hAnsi="Times New Roman"/>
          <w:sz w:val="24"/>
          <w:szCs w:val="24"/>
        </w:rPr>
        <w:t>(в ценах 202</w:t>
      </w:r>
      <w:r w:rsidR="000F6983">
        <w:rPr>
          <w:rFonts w:ascii="Times New Roman" w:hAnsi="Times New Roman"/>
          <w:sz w:val="24"/>
          <w:szCs w:val="24"/>
        </w:rPr>
        <w:t>3</w:t>
      </w:r>
      <w:r w:rsidR="00905DE3">
        <w:rPr>
          <w:rFonts w:ascii="Times New Roman" w:hAnsi="Times New Roman"/>
          <w:sz w:val="24"/>
          <w:szCs w:val="24"/>
        </w:rPr>
        <w:t xml:space="preserve"> года) в размере:</w:t>
      </w:r>
    </w:p>
    <w:p w:rsidR="00905DE3" w:rsidRDefault="00624A41" w:rsidP="004C47FB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05DE3">
        <w:rPr>
          <w:rFonts w:ascii="Times New Roman" w:hAnsi="Times New Roman"/>
          <w:sz w:val="24"/>
          <w:szCs w:val="24"/>
        </w:rPr>
        <w:t xml:space="preserve">806 </w:t>
      </w:r>
      <w:proofErr w:type="spellStart"/>
      <w:proofErr w:type="gramStart"/>
      <w:r w:rsidR="00905DE3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905DE3">
        <w:rPr>
          <w:rFonts w:ascii="Times New Roman" w:hAnsi="Times New Roman"/>
          <w:sz w:val="24"/>
          <w:szCs w:val="24"/>
        </w:rPr>
        <w:t>/км. - на содержание автомобильных дорог;</w:t>
      </w:r>
    </w:p>
    <w:p w:rsidR="00905DE3" w:rsidRDefault="00624A41" w:rsidP="004C47FB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05DE3">
        <w:rPr>
          <w:rFonts w:ascii="Times New Roman" w:hAnsi="Times New Roman"/>
          <w:sz w:val="24"/>
          <w:szCs w:val="24"/>
        </w:rPr>
        <w:t xml:space="preserve">4738 </w:t>
      </w:r>
      <w:proofErr w:type="spellStart"/>
      <w:proofErr w:type="gramStart"/>
      <w:r w:rsidR="00905DE3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905DE3">
        <w:rPr>
          <w:rFonts w:ascii="Times New Roman" w:hAnsi="Times New Roman"/>
          <w:sz w:val="24"/>
          <w:szCs w:val="24"/>
        </w:rPr>
        <w:t>/км. - на ремонт автомобильных дорог;</w:t>
      </w:r>
    </w:p>
    <w:p w:rsidR="00905DE3" w:rsidRDefault="00624A41" w:rsidP="004C47FB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05DE3">
        <w:rPr>
          <w:rFonts w:ascii="Times New Roman" w:hAnsi="Times New Roman"/>
          <w:sz w:val="24"/>
          <w:szCs w:val="24"/>
        </w:rPr>
        <w:t xml:space="preserve">12008 </w:t>
      </w:r>
      <w:proofErr w:type="spellStart"/>
      <w:proofErr w:type="gramStart"/>
      <w:r w:rsidR="00905DE3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905DE3">
        <w:rPr>
          <w:rFonts w:ascii="Times New Roman" w:hAnsi="Times New Roman"/>
          <w:sz w:val="24"/>
          <w:szCs w:val="24"/>
        </w:rPr>
        <w:t>/км. - на капитальный ремонт автомобильных дорог.</w:t>
      </w:r>
    </w:p>
    <w:p w:rsidR="00905DE3" w:rsidRDefault="00BD3EFC" w:rsidP="004C47FB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05DE3">
        <w:rPr>
          <w:rFonts w:ascii="Times New Roman" w:hAnsi="Times New Roman"/>
          <w:sz w:val="24"/>
          <w:szCs w:val="24"/>
        </w:rPr>
        <w:t xml:space="preserve">2. </w:t>
      </w:r>
      <w:r w:rsidR="009553BE">
        <w:rPr>
          <w:rFonts w:ascii="Times New Roman" w:hAnsi="Times New Roman"/>
          <w:sz w:val="24"/>
          <w:szCs w:val="24"/>
        </w:rPr>
        <w:t>Утвердить Правила расчета</w:t>
      </w:r>
      <w:r w:rsidR="00B942AD">
        <w:rPr>
          <w:rFonts w:ascii="Times New Roman" w:hAnsi="Times New Roman"/>
          <w:sz w:val="24"/>
          <w:szCs w:val="24"/>
        </w:rPr>
        <w:t xml:space="preserve"> </w:t>
      </w:r>
      <w:r w:rsidR="002D5251">
        <w:rPr>
          <w:rFonts w:ascii="Times New Roman" w:hAnsi="Times New Roman"/>
          <w:sz w:val="24"/>
          <w:szCs w:val="24"/>
        </w:rPr>
        <w:t>размер</w:t>
      </w:r>
      <w:r w:rsidR="003651A1">
        <w:rPr>
          <w:rFonts w:ascii="Times New Roman" w:hAnsi="Times New Roman"/>
          <w:sz w:val="24"/>
          <w:szCs w:val="24"/>
        </w:rPr>
        <w:t>а</w:t>
      </w:r>
      <w:r w:rsidR="002D5251">
        <w:rPr>
          <w:rFonts w:ascii="Times New Roman" w:hAnsi="Times New Roman"/>
          <w:sz w:val="24"/>
          <w:szCs w:val="24"/>
        </w:rPr>
        <w:t xml:space="preserve"> ассигнований </w:t>
      </w:r>
      <w:r w:rsidR="00660F90">
        <w:rPr>
          <w:rFonts w:ascii="Times New Roman" w:hAnsi="Times New Roman"/>
          <w:sz w:val="24"/>
          <w:szCs w:val="24"/>
        </w:rPr>
        <w:t xml:space="preserve">бюджета Зиминского районного муниципального образования </w:t>
      </w:r>
      <w:r>
        <w:rPr>
          <w:rFonts w:ascii="Times New Roman" w:hAnsi="Times New Roman"/>
          <w:sz w:val="24"/>
          <w:szCs w:val="24"/>
        </w:rPr>
        <w:t>на капитальный ремон</w:t>
      </w:r>
      <w:r w:rsidR="00C11BE6">
        <w:rPr>
          <w:rFonts w:ascii="Times New Roman" w:hAnsi="Times New Roman"/>
          <w:sz w:val="24"/>
          <w:szCs w:val="24"/>
        </w:rPr>
        <w:t>т, ремонт и содержание автомобил</w:t>
      </w:r>
      <w:r>
        <w:rPr>
          <w:rFonts w:ascii="Times New Roman" w:hAnsi="Times New Roman"/>
          <w:sz w:val="24"/>
          <w:szCs w:val="24"/>
        </w:rPr>
        <w:t>ьных дорог</w:t>
      </w:r>
      <w:r w:rsidR="00C11BE6">
        <w:rPr>
          <w:rFonts w:ascii="Times New Roman" w:hAnsi="Times New Roman"/>
          <w:sz w:val="24"/>
          <w:szCs w:val="24"/>
        </w:rPr>
        <w:t xml:space="preserve"> общего пользования</w:t>
      </w:r>
      <w:r>
        <w:rPr>
          <w:rFonts w:ascii="Times New Roman" w:hAnsi="Times New Roman"/>
          <w:sz w:val="24"/>
          <w:szCs w:val="24"/>
        </w:rPr>
        <w:t xml:space="preserve"> местного значения Зиминского районного муниципального образования. (Приложение)</w:t>
      </w:r>
    </w:p>
    <w:p w:rsidR="00A36885" w:rsidRPr="00FD17EF" w:rsidRDefault="00A36885" w:rsidP="004C47FB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  Признать </w:t>
      </w:r>
      <w:r w:rsidR="009E4136">
        <w:rPr>
          <w:rFonts w:ascii="Times New Roman" w:hAnsi="Times New Roman"/>
          <w:sz w:val="24"/>
          <w:szCs w:val="24"/>
        </w:rPr>
        <w:t xml:space="preserve">утратившим силу постановление </w:t>
      </w:r>
      <w:r w:rsidR="00B21177">
        <w:rPr>
          <w:rFonts w:ascii="Times New Roman" w:hAnsi="Times New Roman"/>
          <w:sz w:val="24"/>
          <w:szCs w:val="24"/>
        </w:rPr>
        <w:t>администрации Зиминского районного муниципального образования от 07.04.2014 года № 415 «Об утверждении нормативов финансовых затрат на капитальный ремонт, ремонт и содержание автомобильных дорог общего пользования местного значения Зиминского районного муниципального образования и правил расчета размера ассигнований бюджета Зиминского районного муниципального образования на указанные цели».</w:t>
      </w:r>
    </w:p>
    <w:p w:rsidR="00D8575C" w:rsidRDefault="00103A63" w:rsidP="004C47F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3688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D8575C" w:rsidRPr="00D8575C">
        <w:rPr>
          <w:rFonts w:ascii="Times New Roman" w:hAnsi="Times New Roman"/>
          <w:sz w:val="24"/>
          <w:szCs w:val="24"/>
        </w:rPr>
        <w:t xml:space="preserve">Настоящее постановление опубликовать в информационно - аналитическом, общественно - политическом еженедельнике «Вестник района» и разместить на </w:t>
      </w:r>
      <w:r w:rsidR="00D8575C" w:rsidRPr="00D8575C">
        <w:rPr>
          <w:rFonts w:ascii="Times New Roman" w:hAnsi="Times New Roman"/>
          <w:sz w:val="24"/>
          <w:szCs w:val="24"/>
        </w:rPr>
        <w:lastRenderedPageBreak/>
        <w:t>официальном сайте администрации Зиминского районного муниципального образования www.rzima.ru. в информационно-телекоммуникационной сети «Интернет».</w:t>
      </w:r>
    </w:p>
    <w:p w:rsidR="006F7DB8" w:rsidRPr="00485283" w:rsidRDefault="006F7DB8" w:rsidP="004C47F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9085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Настоящее  постановление</w:t>
      </w:r>
      <w:proofErr w:type="gramEnd"/>
      <w:r w:rsidR="00485283" w:rsidRPr="00485283">
        <w:rPr>
          <w:rFonts w:ascii="Times New Roman" w:hAnsi="Times New Roman"/>
          <w:sz w:val="24"/>
          <w:szCs w:val="24"/>
        </w:rPr>
        <w:t xml:space="preserve"> </w:t>
      </w:r>
      <w:r w:rsidR="00485283">
        <w:rPr>
          <w:rFonts w:ascii="Times New Roman" w:hAnsi="Times New Roman"/>
          <w:sz w:val="24"/>
          <w:szCs w:val="24"/>
        </w:rPr>
        <w:t>вступает в силу после дня его официального опубликования.</w:t>
      </w:r>
    </w:p>
    <w:p w:rsidR="00782B5B" w:rsidRDefault="00103A63" w:rsidP="004C47F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F7DB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D8575C" w:rsidRPr="00D8575C">
        <w:rPr>
          <w:rFonts w:ascii="Times New Roman" w:hAnsi="Times New Roman"/>
          <w:sz w:val="24"/>
          <w:szCs w:val="24"/>
        </w:rPr>
        <w:t xml:space="preserve"> </w:t>
      </w:r>
      <w:r w:rsidR="00B90853">
        <w:rPr>
          <w:rFonts w:ascii="Times New Roman" w:hAnsi="Times New Roman"/>
          <w:sz w:val="24"/>
          <w:szCs w:val="24"/>
        </w:rPr>
        <w:t xml:space="preserve"> </w:t>
      </w:r>
      <w:r w:rsidR="000762FF">
        <w:rPr>
          <w:rFonts w:ascii="Times New Roman" w:hAnsi="Times New Roman"/>
          <w:sz w:val="24"/>
          <w:szCs w:val="24"/>
        </w:rPr>
        <w:t xml:space="preserve"> </w:t>
      </w:r>
      <w:r w:rsidR="00D8575C" w:rsidRPr="00D8575C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397FE4">
        <w:rPr>
          <w:rFonts w:ascii="Times New Roman" w:hAnsi="Times New Roman"/>
          <w:sz w:val="24"/>
          <w:szCs w:val="24"/>
        </w:rPr>
        <w:t xml:space="preserve">возложить на заместителя мэра по управлению муниципальным </w:t>
      </w:r>
      <w:proofErr w:type="gramStart"/>
      <w:r w:rsidR="00397FE4">
        <w:rPr>
          <w:rFonts w:ascii="Times New Roman" w:hAnsi="Times New Roman"/>
          <w:sz w:val="24"/>
          <w:szCs w:val="24"/>
        </w:rPr>
        <w:t xml:space="preserve">хозяйством  </w:t>
      </w:r>
      <w:proofErr w:type="spellStart"/>
      <w:r w:rsidR="00397FE4">
        <w:rPr>
          <w:rFonts w:ascii="Times New Roman" w:hAnsi="Times New Roman"/>
          <w:sz w:val="24"/>
          <w:szCs w:val="24"/>
        </w:rPr>
        <w:t>А.А.Ширяева</w:t>
      </w:r>
      <w:proofErr w:type="spellEnd"/>
      <w:proofErr w:type="gramEnd"/>
      <w:r w:rsidR="00167007">
        <w:rPr>
          <w:rFonts w:ascii="Times New Roman" w:hAnsi="Times New Roman"/>
          <w:sz w:val="24"/>
          <w:szCs w:val="24"/>
        </w:rPr>
        <w:t>.</w:t>
      </w:r>
    </w:p>
    <w:p w:rsidR="00782B5B" w:rsidRDefault="00782B5B" w:rsidP="004C47F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2B5B" w:rsidRDefault="00782B5B" w:rsidP="004C47F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2B5B" w:rsidRDefault="00782B5B" w:rsidP="004C47F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2B5B" w:rsidRDefault="00782B5B" w:rsidP="004C47F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646A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Зиминского районного муниципального образования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Н.В.Никитина</w:t>
      </w:r>
      <w:proofErr w:type="spellEnd"/>
    </w:p>
    <w:p w:rsidR="00F3646A" w:rsidRDefault="00F3646A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46A" w:rsidRDefault="00F3646A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46A" w:rsidRDefault="00F3646A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50B" w:rsidRDefault="00B4350B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50B" w:rsidRDefault="00B4350B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50B" w:rsidRDefault="00B4350B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49D" w:rsidRDefault="0013449D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49D" w:rsidRDefault="0013449D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2C9" w:rsidRDefault="00D012C9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lastRenderedPageBreak/>
        <w:t>СОГЛАСОВАНО:</w:t>
      </w: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мэра по управлению </w:t>
      </w:r>
    </w:p>
    <w:p w:rsidR="00BD3EFC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муниципальным имуществом                      </w:t>
      </w:r>
    </w:p>
    <w:p w:rsidR="00BD3EFC" w:rsidRPr="00D012C9" w:rsidRDefault="00BD3EFC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_____________2024 г.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А.А.Ширяев</w:t>
      </w:r>
      <w:proofErr w:type="spellEnd"/>
    </w:p>
    <w:p w:rsidR="00D012C9" w:rsidRPr="00D012C9" w:rsidRDefault="00D012C9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2C9" w:rsidRPr="00D012C9" w:rsidRDefault="00D012C9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                            </w:t>
      </w:r>
    </w:p>
    <w:p w:rsidR="00D012C9" w:rsidRPr="00D012C9" w:rsidRDefault="00D012C9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 xml:space="preserve">«___» _____________2024 г.                                                    </w:t>
      </w:r>
      <w:r w:rsidR="00BD3EFC">
        <w:rPr>
          <w:rFonts w:ascii="Times New Roman" w:hAnsi="Times New Roman"/>
          <w:sz w:val="24"/>
          <w:szCs w:val="24"/>
        </w:rPr>
        <w:t xml:space="preserve">                           </w:t>
      </w:r>
      <w:r w:rsidRPr="00D012C9">
        <w:rPr>
          <w:rFonts w:ascii="Times New Roman" w:hAnsi="Times New Roman"/>
          <w:sz w:val="24"/>
          <w:szCs w:val="24"/>
        </w:rPr>
        <w:t xml:space="preserve"> Т.Е. </w:t>
      </w:r>
      <w:proofErr w:type="spellStart"/>
      <w:r w:rsidRPr="00D012C9">
        <w:rPr>
          <w:rFonts w:ascii="Times New Roman" w:hAnsi="Times New Roman"/>
          <w:sz w:val="24"/>
          <w:szCs w:val="24"/>
        </w:rPr>
        <w:t>Тютнева</w:t>
      </w:r>
      <w:proofErr w:type="spellEnd"/>
    </w:p>
    <w:p w:rsidR="00D012C9" w:rsidRPr="00D012C9" w:rsidRDefault="00D012C9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2C9" w:rsidRPr="00D012C9" w:rsidRDefault="00D012C9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012C9">
        <w:rPr>
          <w:rFonts w:ascii="Times New Roman" w:hAnsi="Times New Roman"/>
          <w:sz w:val="24"/>
          <w:szCs w:val="24"/>
        </w:rPr>
        <w:t>Начальник  управления</w:t>
      </w:r>
      <w:proofErr w:type="gramEnd"/>
      <w:r w:rsidRPr="00D012C9">
        <w:rPr>
          <w:rFonts w:ascii="Times New Roman" w:hAnsi="Times New Roman"/>
          <w:sz w:val="24"/>
          <w:szCs w:val="24"/>
        </w:rPr>
        <w:t xml:space="preserve">  правовой, </w:t>
      </w:r>
    </w:p>
    <w:p w:rsidR="00D012C9" w:rsidRPr="00D012C9" w:rsidRDefault="00D012C9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 xml:space="preserve">кадровой и </w:t>
      </w:r>
      <w:proofErr w:type="gramStart"/>
      <w:r w:rsidRPr="00D012C9">
        <w:rPr>
          <w:rFonts w:ascii="Times New Roman" w:hAnsi="Times New Roman"/>
          <w:sz w:val="24"/>
          <w:szCs w:val="24"/>
        </w:rPr>
        <w:t>организационной  работы</w:t>
      </w:r>
      <w:proofErr w:type="gramEnd"/>
      <w:r w:rsidRPr="00D012C9">
        <w:rPr>
          <w:rFonts w:ascii="Times New Roman" w:hAnsi="Times New Roman"/>
          <w:sz w:val="24"/>
          <w:szCs w:val="24"/>
        </w:rPr>
        <w:tab/>
      </w:r>
      <w:r w:rsidRPr="00D012C9">
        <w:rPr>
          <w:rFonts w:ascii="Times New Roman" w:hAnsi="Times New Roman"/>
          <w:sz w:val="24"/>
          <w:szCs w:val="24"/>
        </w:rPr>
        <w:tab/>
      </w:r>
      <w:r w:rsidRPr="00D012C9">
        <w:rPr>
          <w:rFonts w:ascii="Times New Roman" w:hAnsi="Times New Roman"/>
          <w:sz w:val="24"/>
          <w:szCs w:val="24"/>
        </w:rPr>
        <w:tab/>
        <w:t xml:space="preserve">   </w:t>
      </w:r>
    </w:p>
    <w:p w:rsidR="00D012C9" w:rsidRDefault="00D012C9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>«___» ____________</w:t>
      </w:r>
      <w:proofErr w:type="gramStart"/>
      <w:r w:rsidRPr="00D012C9">
        <w:rPr>
          <w:rFonts w:ascii="Times New Roman" w:hAnsi="Times New Roman"/>
          <w:sz w:val="24"/>
          <w:szCs w:val="24"/>
        </w:rPr>
        <w:t>_  2024</w:t>
      </w:r>
      <w:proofErr w:type="gramEnd"/>
      <w:r w:rsidRPr="00D012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Е.В. </w:t>
      </w:r>
      <w:proofErr w:type="spellStart"/>
      <w:r w:rsidRPr="00D012C9">
        <w:rPr>
          <w:rFonts w:ascii="Times New Roman" w:hAnsi="Times New Roman"/>
          <w:sz w:val="24"/>
          <w:szCs w:val="24"/>
        </w:rPr>
        <w:t>Сыманович</w:t>
      </w:r>
      <w:proofErr w:type="spellEnd"/>
    </w:p>
    <w:p w:rsidR="00D012C9" w:rsidRDefault="00D012C9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2C9" w:rsidRDefault="00D012C9" w:rsidP="004C47FB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012C9" w:rsidRDefault="00BC661F" w:rsidP="004C47FB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жилищно-коммунального</w:t>
      </w:r>
    </w:p>
    <w:p w:rsidR="00BC661F" w:rsidRDefault="00BC661F" w:rsidP="004C47FB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хозяйства и экологии                </w:t>
      </w:r>
    </w:p>
    <w:p w:rsidR="00BC661F" w:rsidRDefault="00BC661F" w:rsidP="004C47FB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_____________2024 г.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Р.А.Васильев</w:t>
      </w:r>
      <w:proofErr w:type="spellEnd"/>
    </w:p>
    <w:p w:rsidR="00D012C9" w:rsidRPr="00397FE4" w:rsidRDefault="00D012C9" w:rsidP="004C47FB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2C9" w:rsidRDefault="00D012C9" w:rsidP="004C47FB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2C9" w:rsidRDefault="00D012C9" w:rsidP="004C47FB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2C9" w:rsidRDefault="00D012C9" w:rsidP="004C47FB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2C9" w:rsidRDefault="00D012C9" w:rsidP="004C47FB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2C9" w:rsidRDefault="00D012C9" w:rsidP="004C47FB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2C9" w:rsidRDefault="00D012C9" w:rsidP="004C47FB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2C9" w:rsidRDefault="00D012C9" w:rsidP="004C47FB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6D9" w:rsidRDefault="004B76D9" w:rsidP="004C47FB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6D9" w:rsidRDefault="004B76D9" w:rsidP="004C47FB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6D9" w:rsidRDefault="004B76D9" w:rsidP="004C47FB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6D9" w:rsidRDefault="004B76D9" w:rsidP="004C47FB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2C9" w:rsidRPr="00D012C9" w:rsidRDefault="00D012C9" w:rsidP="004C47FB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2C9" w:rsidRPr="00D012C9" w:rsidRDefault="00D012C9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>Список рассылки:</w:t>
      </w:r>
    </w:p>
    <w:p w:rsidR="00D012C9" w:rsidRPr="00D012C9" w:rsidRDefault="00D012C9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>В дело 3 экз.</w:t>
      </w:r>
    </w:p>
    <w:p w:rsidR="00D012C9" w:rsidRDefault="00D012C9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>Отдел ЖКХ и Э 1 экз.</w:t>
      </w:r>
      <w:r w:rsidR="00BD3EFC">
        <w:rPr>
          <w:rFonts w:ascii="Times New Roman" w:hAnsi="Times New Roman"/>
          <w:sz w:val="24"/>
          <w:szCs w:val="24"/>
        </w:rPr>
        <w:br/>
        <w:t xml:space="preserve">Финансовое управление </w:t>
      </w:r>
      <w:r>
        <w:rPr>
          <w:rFonts w:ascii="Times New Roman" w:hAnsi="Times New Roman"/>
          <w:sz w:val="24"/>
          <w:szCs w:val="24"/>
        </w:rPr>
        <w:t xml:space="preserve"> 1 экз.</w:t>
      </w:r>
    </w:p>
    <w:p w:rsidR="00D012C9" w:rsidRDefault="00FA1D45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правовой, кадровой и</w:t>
      </w:r>
    </w:p>
    <w:p w:rsidR="00FA1D45" w:rsidRDefault="00FA1D45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организационной </w:t>
      </w:r>
      <w:proofErr w:type="gramStart"/>
      <w:r>
        <w:rPr>
          <w:rFonts w:ascii="Times New Roman" w:hAnsi="Times New Roman"/>
          <w:sz w:val="24"/>
          <w:szCs w:val="24"/>
        </w:rPr>
        <w:t>работы  1</w:t>
      </w:r>
      <w:proofErr w:type="gramEnd"/>
      <w:r>
        <w:rPr>
          <w:rFonts w:ascii="Times New Roman" w:hAnsi="Times New Roman"/>
          <w:sz w:val="24"/>
          <w:szCs w:val="24"/>
        </w:rPr>
        <w:t xml:space="preserve"> экз.</w:t>
      </w:r>
      <w:bookmarkStart w:id="0" w:name="_GoBack"/>
      <w:bookmarkEnd w:id="0"/>
    </w:p>
    <w:p w:rsidR="00D012C9" w:rsidRDefault="00D012C9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2C9" w:rsidRDefault="00D012C9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9C1" w:rsidRDefault="00A719C1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2C9" w:rsidRDefault="00D012C9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E11" w:rsidRDefault="00D012C9" w:rsidP="004C47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Е.А.Зубакова</w:t>
      </w:r>
      <w:proofErr w:type="spellEnd"/>
    </w:p>
    <w:p w:rsidR="002E0E11" w:rsidRDefault="00D012C9" w:rsidP="004C47FB">
      <w:pPr>
        <w:tabs>
          <w:tab w:val="left" w:pos="2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31591</w:t>
      </w:r>
    </w:p>
    <w:p w:rsidR="002E0E11" w:rsidRDefault="004C47FB" w:rsidP="004C47FB">
      <w:pPr>
        <w:tabs>
          <w:tab w:val="left" w:pos="76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C47FB" w:rsidRDefault="004C47FB" w:rsidP="004C47FB">
      <w:pPr>
        <w:tabs>
          <w:tab w:val="left" w:pos="76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tabs>
          <w:tab w:val="left" w:pos="76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tabs>
          <w:tab w:val="left" w:pos="76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tabs>
          <w:tab w:val="left" w:pos="76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7FB" w:rsidRDefault="004C47FB" w:rsidP="004C47FB">
      <w:pPr>
        <w:tabs>
          <w:tab w:val="left" w:pos="76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E11" w:rsidRDefault="002E0E11" w:rsidP="004C47FB">
      <w:pPr>
        <w:tabs>
          <w:tab w:val="left" w:pos="21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E11" w:rsidRDefault="002E0E11" w:rsidP="004C47FB">
      <w:pPr>
        <w:tabs>
          <w:tab w:val="left" w:pos="21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2C9" w:rsidRDefault="00D012C9" w:rsidP="004C47FB">
      <w:pPr>
        <w:tabs>
          <w:tab w:val="left" w:pos="2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98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3"/>
        <w:gridCol w:w="4880"/>
      </w:tblGrid>
      <w:tr w:rsidR="00414D0D" w:rsidRPr="00FB0916" w:rsidTr="00E8420C">
        <w:trPr>
          <w:trHeight w:val="1515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414D0D" w:rsidRPr="00FB0916" w:rsidRDefault="00414D0D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414D0D" w:rsidRPr="00FB0916" w:rsidRDefault="00414D0D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 </w:t>
            </w:r>
          </w:p>
          <w:p w:rsidR="00414D0D" w:rsidRPr="00FB0916" w:rsidRDefault="00414D0D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91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r w:rsidR="007E533C" w:rsidRPr="00FB091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414D0D" w:rsidRPr="00FB0916" w:rsidRDefault="00414D0D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постановлением    администрации </w:t>
            </w:r>
          </w:p>
          <w:p w:rsidR="00414D0D" w:rsidRPr="00FB0916" w:rsidRDefault="00414D0D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916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Зиминского районного муниципального образования</w:t>
            </w:r>
          </w:p>
          <w:p w:rsidR="00414D0D" w:rsidRPr="00FB0916" w:rsidRDefault="00414D0D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                       № </w:t>
            </w:r>
            <w:r w:rsidRPr="00FB091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11782</w:t>
            </w:r>
          </w:p>
        </w:tc>
      </w:tr>
    </w:tbl>
    <w:p w:rsidR="00414D0D" w:rsidRPr="00FB0916" w:rsidRDefault="00414D0D" w:rsidP="004C47FB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FE7" w:rsidRPr="00FB0916" w:rsidRDefault="007E533C" w:rsidP="004C47FB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916">
        <w:rPr>
          <w:rFonts w:ascii="Times New Roman" w:hAnsi="Times New Roman" w:cs="Times New Roman"/>
          <w:sz w:val="24"/>
          <w:szCs w:val="24"/>
        </w:rPr>
        <w:t>Правила</w:t>
      </w:r>
    </w:p>
    <w:p w:rsidR="003651A1" w:rsidRPr="00FB0916" w:rsidRDefault="007E533C" w:rsidP="004C47FB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916">
        <w:rPr>
          <w:rFonts w:ascii="Times New Roman" w:hAnsi="Times New Roman" w:cs="Times New Roman"/>
          <w:sz w:val="24"/>
          <w:szCs w:val="24"/>
        </w:rPr>
        <w:t xml:space="preserve">расчета </w:t>
      </w:r>
      <w:proofErr w:type="gramStart"/>
      <w:r w:rsidRPr="00FB0916">
        <w:rPr>
          <w:rFonts w:ascii="Times New Roman" w:hAnsi="Times New Roman" w:cs="Times New Roman"/>
          <w:sz w:val="24"/>
          <w:szCs w:val="24"/>
        </w:rPr>
        <w:t>размер</w:t>
      </w:r>
      <w:r w:rsidR="003651A1" w:rsidRPr="00FB0916">
        <w:rPr>
          <w:rFonts w:ascii="Times New Roman" w:hAnsi="Times New Roman" w:cs="Times New Roman"/>
          <w:sz w:val="24"/>
          <w:szCs w:val="24"/>
        </w:rPr>
        <w:t>а</w:t>
      </w:r>
      <w:r w:rsidRPr="00FB0916">
        <w:rPr>
          <w:rFonts w:ascii="Times New Roman" w:hAnsi="Times New Roman" w:cs="Times New Roman"/>
          <w:sz w:val="24"/>
          <w:szCs w:val="24"/>
        </w:rPr>
        <w:t xml:space="preserve">  ассигнований</w:t>
      </w:r>
      <w:proofErr w:type="gramEnd"/>
      <w:r w:rsidRPr="00FB0916">
        <w:rPr>
          <w:rFonts w:ascii="Times New Roman" w:hAnsi="Times New Roman" w:cs="Times New Roman"/>
          <w:sz w:val="24"/>
          <w:szCs w:val="24"/>
        </w:rPr>
        <w:t xml:space="preserve"> бюджета Зиминского районного муниципального образования на капитальный ремонт, ремонт и содержание автомобильных дорог общего пользования местного значения </w:t>
      </w:r>
      <w:r w:rsidR="00397FE4" w:rsidRPr="00FB0916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</w:p>
    <w:p w:rsidR="003651A1" w:rsidRPr="00FB0916" w:rsidRDefault="003651A1" w:rsidP="004C47FB">
      <w:pPr>
        <w:tabs>
          <w:tab w:val="left" w:pos="17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sub_10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1. Настоящие Правила расчета размера ассигнований </w:t>
      </w:r>
      <w:r w:rsidR="0002271B" w:rsidRPr="0053451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>юджета</w:t>
      </w:r>
      <w:r w:rsidR="0002271B" w:rsidRPr="0053451A">
        <w:rPr>
          <w:rFonts w:ascii="Times New Roman" w:eastAsia="Times New Roman" w:hAnsi="Times New Roman" w:cs="Times New Roman"/>
          <w:sz w:val="24"/>
          <w:szCs w:val="24"/>
        </w:rPr>
        <w:t xml:space="preserve"> Зиминского районного муниципального образования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на капитальный ремонт, ремонт и содержание автомобильных дорог </w:t>
      </w:r>
      <w:r w:rsidR="0002271B" w:rsidRPr="0053451A">
        <w:rPr>
          <w:rFonts w:ascii="Times New Roman" w:eastAsia="Times New Roman" w:hAnsi="Times New Roman" w:cs="Times New Roman"/>
          <w:sz w:val="24"/>
          <w:szCs w:val="24"/>
        </w:rPr>
        <w:t>общего пользования местного значения</w:t>
      </w:r>
      <w:r w:rsidR="00397FE4" w:rsidRPr="0053451A">
        <w:rPr>
          <w:rFonts w:ascii="Times New Roman" w:eastAsia="Times New Roman" w:hAnsi="Times New Roman" w:cs="Times New Roman"/>
          <w:sz w:val="24"/>
          <w:szCs w:val="24"/>
        </w:rPr>
        <w:t xml:space="preserve"> Зиминского районного муниципального образования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применяются для определения нормативов финансовых затрат на капитальный ремонт, ремонт, содержание автомобильных дорог</w:t>
      </w:r>
      <w:r w:rsidR="0002271B" w:rsidRPr="0053451A">
        <w:rPr>
          <w:rFonts w:ascii="Times New Roman" w:eastAsia="Times New Roman" w:hAnsi="Times New Roman" w:cs="Times New Roman"/>
          <w:sz w:val="24"/>
          <w:szCs w:val="24"/>
        </w:rPr>
        <w:t xml:space="preserve"> общего пользования местного значения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40" w:rsidRPr="0053451A">
        <w:rPr>
          <w:rFonts w:ascii="Times New Roman" w:eastAsia="Times New Roman" w:hAnsi="Times New Roman" w:cs="Times New Roman"/>
          <w:sz w:val="24"/>
          <w:szCs w:val="24"/>
        </w:rPr>
        <w:t xml:space="preserve">Зиминского районного муниципального образования (далее- автомобильные дороги)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02271B" w:rsidRPr="0053451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год и последующие годы.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20"/>
      <w:bookmarkEnd w:id="1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B7F88" w:rsidRPr="0053451A">
        <w:rPr>
          <w:rFonts w:ascii="Times New Roman" w:eastAsia="Times New Roman" w:hAnsi="Times New Roman" w:cs="Times New Roman"/>
          <w:sz w:val="24"/>
          <w:szCs w:val="24"/>
        </w:rPr>
        <w:t>Нормативы финансовых затрат рассчитываются в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категории автомобильной дороги и индекса-дефлятора на соответствующий год применительно к каждой автомобильной дороге по формуле:</w:t>
      </w:r>
      <w:bookmarkEnd w:id="2"/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proofErr w:type="spellStart"/>
      <w:r w:rsidRPr="0053451A">
        <w:rPr>
          <w:rFonts w:ascii="Times New Roman" w:eastAsia="Times New Roman" w:hAnsi="Times New Roman" w:cs="Times New Roman"/>
          <w:sz w:val="24"/>
          <w:szCs w:val="24"/>
        </w:rPr>
        <w:t>прив</w:t>
      </w:r>
      <w:proofErr w:type="spellEnd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. = Н х </w:t>
      </w:r>
      <w:proofErr w:type="gramStart"/>
      <w:r w:rsidRPr="0053451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51A">
        <w:rPr>
          <w:rFonts w:ascii="Times New Roman" w:eastAsia="Times New Roman" w:hAnsi="Times New Roman" w:cs="Times New Roman"/>
          <w:sz w:val="24"/>
          <w:szCs w:val="24"/>
        </w:rPr>
        <w:t>деф</w:t>
      </w:r>
      <w:proofErr w:type="spellEnd"/>
      <w:r w:rsidRPr="0053451A">
        <w:rPr>
          <w:rFonts w:ascii="Times New Roman" w:eastAsia="Times New Roman" w:hAnsi="Times New Roman" w:cs="Times New Roman"/>
          <w:sz w:val="24"/>
          <w:szCs w:val="24"/>
        </w:rPr>
        <w:t>. х К кат.,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proofErr w:type="spellStart"/>
      <w:r w:rsidRPr="0053451A">
        <w:rPr>
          <w:rFonts w:ascii="Times New Roman" w:eastAsia="Times New Roman" w:hAnsi="Times New Roman" w:cs="Times New Roman"/>
          <w:sz w:val="24"/>
          <w:szCs w:val="24"/>
        </w:rPr>
        <w:t>прив</w:t>
      </w:r>
      <w:proofErr w:type="spellEnd"/>
      <w:r w:rsidRPr="0053451A">
        <w:rPr>
          <w:rFonts w:ascii="Times New Roman" w:eastAsia="Times New Roman" w:hAnsi="Times New Roman" w:cs="Times New Roman"/>
          <w:sz w:val="24"/>
          <w:szCs w:val="24"/>
        </w:rPr>
        <w:t>. - приведенные нормативы финансовых затрат на капитальный ремонт/ремонт/содержание автомобильных дорог;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>Н - установленный норматив финансовых затрат на капитальный ремонт, ремонт и содержание автомобильных дорог пятой категории;</w:t>
      </w:r>
    </w:p>
    <w:p w:rsidR="00047A90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spellStart"/>
      <w:r w:rsidRPr="0053451A">
        <w:rPr>
          <w:rFonts w:ascii="Times New Roman" w:eastAsia="Times New Roman" w:hAnsi="Times New Roman" w:cs="Times New Roman"/>
          <w:sz w:val="24"/>
          <w:szCs w:val="24"/>
        </w:rPr>
        <w:t>деф</w:t>
      </w:r>
      <w:proofErr w:type="spellEnd"/>
      <w:r w:rsidRPr="0053451A">
        <w:rPr>
          <w:rFonts w:ascii="Times New Roman" w:eastAsia="Times New Roman" w:hAnsi="Times New Roman" w:cs="Times New Roman"/>
          <w:sz w:val="24"/>
          <w:szCs w:val="24"/>
        </w:rPr>
        <w:t>. - индекс-дефлятор инвестиций в основной капитал за счет всех источников финансирования в части капитального ремонта и ремонта автомобильных дорог или индекс потребительских цен в части содержания автомобильных дорог на год планирования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 и торговли Российской Федерации для прогноза социально-экономического развития и учитываемые при формировании бюджета</w:t>
      </w:r>
      <w:r w:rsidR="00047A90" w:rsidRPr="0053451A">
        <w:rPr>
          <w:rFonts w:ascii="Times New Roman" w:eastAsia="Times New Roman" w:hAnsi="Times New Roman" w:cs="Times New Roman"/>
          <w:sz w:val="24"/>
          <w:szCs w:val="24"/>
        </w:rPr>
        <w:t xml:space="preserve"> Зиминского районного муниципального образования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соответствующий финансовый год;</w:t>
      </w:r>
    </w:p>
    <w:p w:rsidR="00397FE4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51A">
        <w:rPr>
          <w:rFonts w:ascii="Times New Roman" w:eastAsia="Times New Roman" w:hAnsi="Times New Roman" w:cs="Times New Roman"/>
          <w:sz w:val="24"/>
          <w:szCs w:val="24"/>
        </w:rPr>
        <w:t>К кат</w:t>
      </w:r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. - коэффициент, учитывающий дифференциацию стоимости работ по содержанию и ремонту автомобильных дорог по соответствующим категориям, согласно </w:t>
      </w:r>
      <w:r w:rsidR="00397FE4" w:rsidRPr="0053451A">
        <w:rPr>
          <w:rFonts w:ascii="Times New Roman" w:eastAsia="Times New Roman" w:hAnsi="Times New Roman" w:cs="Times New Roman"/>
          <w:sz w:val="24"/>
          <w:szCs w:val="24"/>
        </w:rPr>
        <w:t>Таблице 1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7FE4" w:rsidRPr="0053451A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397FE4" w:rsidRPr="0053451A" w:rsidRDefault="00397FE4" w:rsidP="004C4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bCs/>
          <w:sz w:val="24"/>
          <w:szCs w:val="24"/>
        </w:rPr>
        <w:t>Коэффициенты,</w:t>
      </w:r>
    </w:p>
    <w:p w:rsidR="00397FE4" w:rsidRPr="0053451A" w:rsidRDefault="00397FE4" w:rsidP="004C4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bCs/>
          <w:sz w:val="24"/>
          <w:szCs w:val="24"/>
        </w:rPr>
        <w:t>учитывающие дифференциацию стоимости работ</w:t>
      </w:r>
    </w:p>
    <w:p w:rsidR="00397FE4" w:rsidRPr="0053451A" w:rsidRDefault="00397FE4" w:rsidP="004C4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bCs/>
          <w:sz w:val="24"/>
          <w:szCs w:val="24"/>
        </w:rPr>
        <w:t>по капитальному ремонту, ремонту и содержанию автомобильных</w:t>
      </w:r>
    </w:p>
    <w:p w:rsidR="00397FE4" w:rsidRPr="0053451A" w:rsidRDefault="00397FE4" w:rsidP="004C4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bCs/>
          <w:sz w:val="24"/>
          <w:szCs w:val="24"/>
        </w:rPr>
        <w:t>дорог по соответствующим категориям</w:t>
      </w:r>
    </w:p>
    <w:p w:rsidR="00397FE4" w:rsidRPr="0053451A" w:rsidRDefault="001E4340" w:rsidP="004C4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906E7" w:rsidRPr="0053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260"/>
        <w:gridCol w:w="1260"/>
        <w:gridCol w:w="1260"/>
        <w:gridCol w:w="1260"/>
        <w:gridCol w:w="1260"/>
      </w:tblGrid>
      <w:tr w:rsidR="00397FE4" w:rsidRPr="0053451A" w:rsidTr="003F0526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автомобильных дорог</w:t>
            </w:r>
          </w:p>
        </w:tc>
      </w:tr>
      <w:tr w:rsidR="00397FE4" w:rsidRPr="0053451A" w:rsidTr="003F0526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97FE4" w:rsidRPr="0053451A" w:rsidTr="003F0526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FE4" w:rsidRPr="0053451A" w:rsidTr="003F0526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FE4" w:rsidRPr="0053451A" w:rsidTr="003F0526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FE4" w:rsidRPr="0053451A" w:rsidRDefault="00397FE4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3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3. Определение размера ассигнований бюджета </w:t>
      </w:r>
      <w:r w:rsidR="003533F3" w:rsidRPr="0053451A">
        <w:rPr>
          <w:rFonts w:ascii="Times New Roman" w:eastAsia="Times New Roman" w:hAnsi="Times New Roman" w:cs="Times New Roman"/>
          <w:sz w:val="24"/>
          <w:szCs w:val="24"/>
        </w:rPr>
        <w:t xml:space="preserve">Зиминского районного муниципального образования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>на капитальный ремонт и ремонт автомобильных дорог</w:t>
      </w:r>
      <w:r w:rsidR="003533F3" w:rsidRPr="0053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40" w:rsidRPr="0053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осуществляется по формулам:</w:t>
      </w:r>
      <w:bookmarkEnd w:id="3"/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31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1) А </w:t>
      </w:r>
      <w:proofErr w:type="spellStart"/>
      <w:proofErr w:type="gramStart"/>
      <w:r w:rsidRPr="0053451A">
        <w:rPr>
          <w:rFonts w:ascii="Times New Roman" w:eastAsia="Times New Roman" w:hAnsi="Times New Roman" w:cs="Times New Roman"/>
          <w:sz w:val="24"/>
          <w:szCs w:val="24"/>
        </w:rPr>
        <w:t>кап.рем</w:t>
      </w:r>
      <w:proofErr w:type="spellEnd"/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.= Н </w:t>
      </w:r>
      <w:proofErr w:type="spellStart"/>
      <w:r w:rsidRPr="0053451A">
        <w:rPr>
          <w:rFonts w:ascii="Times New Roman" w:eastAsia="Times New Roman" w:hAnsi="Times New Roman" w:cs="Times New Roman"/>
          <w:sz w:val="24"/>
          <w:szCs w:val="24"/>
        </w:rPr>
        <w:t>прив.кап.рем</w:t>
      </w:r>
      <w:proofErr w:type="spellEnd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. х L </w:t>
      </w:r>
      <w:proofErr w:type="spellStart"/>
      <w:r w:rsidRPr="0053451A">
        <w:rPr>
          <w:rFonts w:ascii="Times New Roman" w:eastAsia="Times New Roman" w:hAnsi="Times New Roman" w:cs="Times New Roman"/>
          <w:sz w:val="24"/>
          <w:szCs w:val="24"/>
        </w:rPr>
        <w:t>кап.рем</w:t>
      </w:r>
      <w:proofErr w:type="spellEnd"/>
      <w:r w:rsidRPr="0053451A">
        <w:rPr>
          <w:rFonts w:ascii="Times New Roman" w:eastAsia="Times New Roman" w:hAnsi="Times New Roman" w:cs="Times New Roman"/>
          <w:sz w:val="24"/>
          <w:szCs w:val="24"/>
        </w:rPr>
        <w:t>.,</w:t>
      </w:r>
      <w:bookmarkEnd w:id="4"/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proofErr w:type="gramStart"/>
      <w:r w:rsidRPr="0053451A">
        <w:rPr>
          <w:rFonts w:ascii="Times New Roman" w:eastAsia="Times New Roman" w:hAnsi="Times New Roman" w:cs="Times New Roman"/>
          <w:sz w:val="24"/>
          <w:szCs w:val="24"/>
        </w:rPr>
        <w:t>кап.рем</w:t>
      </w:r>
      <w:proofErr w:type="spellEnd"/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>. - размер ассигнований бюджета</w:t>
      </w:r>
      <w:r w:rsidR="003533F3" w:rsidRPr="0053451A">
        <w:rPr>
          <w:rFonts w:ascii="Times New Roman" w:eastAsia="Times New Roman" w:hAnsi="Times New Roman" w:cs="Times New Roman"/>
          <w:sz w:val="24"/>
          <w:szCs w:val="24"/>
        </w:rPr>
        <w:t xml:space="preserve"> Зиминского районного муниципального образования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на капитальный ремонт автомобильных дорог каждой категории (тыс. рублей);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proofErr w:type="spellStart"/>
      <w:proofErr w:type="gramStart"/>
      <w:r w:rsidRPr="0053451A">
        <w:rPr>
          <w:rFonts w:ascii="Times New Roman" w:eastAsia="Times New Roman" w:hAnsi="Times New Roman" w:cs="Times New Roman"/>
          <w:sz w:val="24"/>
          <w:szCs w:val="24"/>
        </w:rPr>
        <w:t>прив.кап</w:t>
      </w:r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>.рем</w:t>
      </w:r>
      <w:proofErr w:type="spellEnd"/>
      <w:r w:rsidRPr="0053451A">
        <w:rPr>
          <w:rFonts w:ascii="Times New Roman" w:eastAsia="Times New Roman" w:hAnsi="Times New Roman" w:cs="Times New Roman"/>
          <w:sz w:val="24"/>
          <w:szCs w:val="24"/>
        </w:rPr>
        <w:t>. - приведенный норматив финансовых затрат на капитальный ремонт автомобильных дорог каждой категории (тыс. рублей/км);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proofErr w:type="gramStart"/>
      <w:r w:rsidRPr="0053451A">
        <w:rPr>
          <w:rFonts w:ascii="Times New Roman" w:eastAsia="Times New Roman" w:hAnsi="Times New Roman" w:cs="Times New Roman"/>
          <w:sz w:val="24"/>
          <w:szCs w:val="24"/>
        </w:rPr>
        <w:t>кап.рем</w:t>
      </w:r>
      <w:proofErr w:type="spellEnd"/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>. - расчетная протяженность автомобильных дорог каждой категории, подлежащих капитальному ремонту на год планирования (км);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32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2) А </w:t>
      </w:r>
      <w:proofErr w:type="gramStart"/>
      <w:r w:rsidRPr="0053451A">
        <w:rPr>
          <w:rFonts w:ascii="Times New Roman" w:eastAsia="Times New Roman" w:hAnsi="Times New Roman" w:cs="Times New Roman"/>
          <w:sz w:val="24"/>
          <w:szCs w:val="24"/>
        </w:rPr>
        <w:t>рем.=</w:t>
      </w:r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Н </w:t>
      </w:r>
      <w:proofErr w:type="spellStart"/>
      <w:r w:rsidRPr="0053451A">
        <w:rPr>
          <w:rFonts w:ascii="Times New Roman" w:eastAsia="Times New Roman" w:hAnsi="Times New Roman" w:cs="Times New Roman"/>
          <w:sz w:val="24"/>
          <w:szCs w:val="24"/>
        </w:rPr>
        <w:t>прив.рем</w:t>
      </w:r>
      <w:proofErr w:type="spellEnd"/>
      <w:r w:rsidRPr="0053451A">
        <w:rPr>
          <w:rFonts w:ascii="Times New Roman" w:eastAsia="Times New Roman" w:hAnsi="Times New Roman" w:cs="Times New Roman"/>
          <w:sz w:val="24"/>
          <w:szCs w:val="24"/>
        </w:rPr>
        <w:t>. х L рем.,</w:t>
      </w:r>
      <w:bookmarkEnd w:id="5"/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А рем. - размер ассигнований бюджета </w:t>
      </w:r>
      <w:r w:rsidR="003533F3" w:rsidRPr="0053451A">
        <w:rPr>
          <w:rFonts w:ascii="Times New Roman" w:eastAsia="Times New Roman" w:hAnsi="Times New Roman" w:cs="Times New Roman"/>
          <w:sz w:val="24"/>
          <w:szCs w:val="24"/>
        </w:rPr>
        <w:t xml:space="preserve">Зиминского районного муниципального </w:t>
      </w:r>
      <w:proofErr w:type="spellStart"/>
      <w:r w:rsidR="003533F3" w:rsidRPr="0053451A">
        <w:rPr>
          <w:rFonts w:ascii="Times New Roman" w:eastAsia="Times New Roman" w:hAnsi="Times New Roman" w:cs="Times New Roman"/>
          <w:sz w:val="24"/>
          <w:szCs w:val="24"/>
        </w:rPr>
        <w:t>обьразования</w:t>
      </w:r>
      <w:proofErr w:type="spellEnd"/>
      <w:r w:rsidR="003533F3" w:rsidRPr="0053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>на ремонт автомобильных дорог</w:t>
      </w:r>
      <w:r w:rsidR="003533F3" w:rsidRPr="0053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>каждой категории (тыс. рублей);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proofErr w:type="spellStart"/>
      <w:proofErr w:type="gramStart"/>
      <w:r w:rsidRPr="0053451A">
        <w:rPr>
          <w:rFonts w:ascii="Times New Roman" w:eastAsia="Times New Roman" w:hAnsi="Times New Roman" w:cs="Times New Roman"/>
          <w:sz w:val="24"/>
          <w:szCs w:val="24"/>
        </w:rPr>
        <w:t>прив.рем</w:t>
      </w:r>
      <w:proofErr w:type="spellEnd"/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>. - приведенный норматив финансовых затрат на ремонт автомобильных дорог каждой категории (тыс. рублей/км);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>L рем. - расчетная протяженность автомобильных дорог каждой категории, подлежащих ремонту на год планирования (км).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Общая потребность в ассигнованиях бюджета </w:t>
      </w:r>
      <w:r w:rsidR="00A36885" w:rsidRPr="0053451A">
        <w:rPr>
          <w:rFonts w:ascii="Times New Roman" w:eastAsia="Times New Roman" w:hAnsi="Times New Roman" w:cs="Times New Roman"/>
          <w:sz w:val="24"/>
          <w:szCs w:val="24"/>
        </w:rPr>
        <w:t xml:space="preserve">Зиминского районного муниципального образования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на капитальный ремонт и ремонт автомобильных </w:t>
      </w:r>
      <w:proofErr w:type="gramStart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дорог </w:t>
      </w:r>
      <w:r w:rsidR="001E4340" w:rsidRPr="0053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как сумма ассигнований на капитальный ремонт и ремонт по всем категориям автомобильных дорог.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4"/>
      <w:r w:rsidRPr="0053451A">
        <w:rPr>
          <w:rFonts w:ascii="Times New Roman" w:eastAsia="Times New Roman" w:hAnsi="Times New Roman" w:cs="Times New Roman"/>
          <w:sz w:val="24"/>
          <w:szCs w:val="24"/>
        </w:rPr>
        <w:t>4. Расчет размера ассигнований бюджета</w:t>
      </w:r>
      <w:r w:rsidR="00A36885" w:rsidRPr="0053451A">
        <w:rPr>
          <w:rFonts w:ascii="Times New Roman" w:eastAsia="Times New Roman" w:hAnsi="Times New Roman" w:cs="Times New Roman"/>
          <w:sz w:val="24"/>
          <w:szCs w:val="24"/>
        </w:rPr>
        <w:t xml:space="preserve"> Зиминского районного муниципального </w:t>
      </w:r>
      <w:proofErr w:type="gramStart"/>
      <w:r w:rsidR="00A36885" w:rsidRPr="0053451A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содержание автомобильных  осуществляется по формуле:</w:t>
      </w:r>
      <w:bookmarkEnd w:id="6"/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Pr="0053451A">
        <w:rPr>
          <w:rFonts w:ascii="Times New Roman" w:eastAsia="Times New Roman" w:hAnsi="Times New Roman" w:cs="Times New Roman"/>
          <w:sz w:val="24"/>
          <w:szCs w:val="24"/>
        </w:rPr>
        <w:t>сод.=</w:t>
      </w:r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Н </w:t>
      </w:r>
      <w:proofErr w:type="spellStart"/>
      <w:r w:rsidRPr="0053451A">
        <w:rPr>
          <w:rFonts w:ascii="Times New Roman" w:eastAsia="Times New Roman" w:hAnsi="Times New Roman" w:cs="Times New Roman"/>
          <w:sz w:val="24"/>
          <w:szCs w:val="24"/>
        </w:rPr>
        <w:t>прив.сод</w:t>
      </w:r>
      <w:proofErr w:type="spellEnd"/>
      <w:r w:rsidRPr="0053451A">
        <w:rPr>
          <w:rFonts w:ascii="Times New Roman" w:eastAsia="Times New Roman" w:hAnsi="Times New Roman" w:cs="Times New Roman"/>
          <w:sz w:val="24"/>
          <w:szCs w:val="24"/>
        </w:rPr>
        <w:t>. х L,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А сод. - размер ассигнований бюджета </w:t>
      </w:r>
      <w:r w:rsidR="00A247E0" w:rsidRPr="0053451A">
        <w:rPr>
          <w:rFonts w:ascii="Times New Roman" w:eastAsia="Times New Roman" w:hAnsi="Times New Roman" w:cs="Times New Roman"/>
          <w:sz w:val="24"/>
          <w:szCs w:val="24"/>
        </w:rPr>
        <w:t xml:space="preserve">Зиминского районного муниципального образования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>на содержание автомобильных дорог каждой категории (тыс. рублей);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proofErr w:type="spellStart"/>
      <w:proofErr w:type="gramStart"/>
      <w:r w:rsidRPr="0053451A">
        <w:rPr>
          <w:rFonts w:ascii="Times New Roman" w:eastAsia="Times New Roman" w:hAnsi="Times New Roman" w:cs="Times New Roman"/>
          <w:sz w:val="24"/>
          <w:szCs w:val="24"/>
        </w:rPr>
        <w:t>прив.сод</w:t>
      </w:r>
      <w:proofErr w:type="spellEnd"/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>. - приведенный норматив финансовых затрат на содержание автомобильных дорог каждой категории (тыс. рублей/км);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>L -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(км).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Общая потребность в ассигнованиях бюджета </w:t>
      </w:r>
      <w:r w:rsidR="00B26622" w:rsidRPr="0053451A">
        <w:rPr>
          <w:rFonts w:ascii="Times New Roman" w:eastAsia="Times New Roman" w:hAnsi="Times New Roman" w:cs="Times New Roman"/>
          <w:sz w:val="24"/>
          <w:szCs w:val="24"/>
        </w:rPr>
        <w:t xml:space="preserve">Зиминского районного муниципального образования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на содержание автомобильных дорог определяется как сумма ассигнований бюджета </w:t>
      </w:r>
      <w:r w:rsidR="00B26622" w:rsidRPr="0053451A">
        <w:rPr>
          <w:rFonts w:ascii="Times New Roman" w:eastAsia="Times New Roman" w:hAnsi="Times New Roman" w:cs="Times New Roman"/>
          <w:sz w:val="24"/>
          <w:szCs w:val="24"/>
        </w:rPr>
        <w:t xml:space="preserve">Зиминского районного муниципального образования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>на содержание автомобильных дорог по всем категориям автомобильных дорог.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5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5. Суммарная годовая потребность в ассигнованиях бюджета </w:t>
      </w:r>
      <w:r w:rsidR="00B26622" w:rsidRPr="0053451A">
        <w:rPr>
          <w:rFonts w:ascii="Times New Roman" w:eastAsia="Times New Roman" w:hAnsi="Times New Roman" w:cs="Times New Roman"/>
          <w:sz w:val="24"/>
          <w:szCs w:val="24"/>
        </w:rPr>
        <w:t xml:space="preserve">Зиминского районного муниципального образования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>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дорог.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6"/>
      <w:bookmarkEnd w:id="7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6. Протяженность автомобильных дорог каждой категории принимается в соответствии с утвержденным перечнем автомобильных дорог общего пользования </w:t>
      </w:r>
      <w:r w:rsidR="007906E7" w:rsidRPr="0053451A">
        <w:rPr>
          <w:rFonts w:ascii="Times New Roman" w:eastAsia="Times New Roman" w:hAnsi="Times New Roman" w:cs="Times New Roman"/>
          <w:sz w:val="24"/>
          <w:szCs w:val="24"/>
        </w:rPr>
        <w:t>местного значения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7"/>
      <w:bookmarkEnd w:id="8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7. Расчетная протяженность автомобильных дорог каждой категории, подлежащих капитальному ремонту на год планирования (L </w:t>
      </w:r>
      <w:proofErr w:type="spellStart"/>
      <w:proofErr w:type="gramStart"/>
      <w:r w:rsidRPr="0053451A">
        <w:rPr>
          <w:rFonts w:ascii="Times New Roman" w:eastAsia="Times New Roman" w:hAnsi="Times New Roman" w:cs="Times New Roman"/>
          <w:sz w:val="24"/>
          <w:szCs w:val="24"/>
        </w:rPr>
        <w:t>кап.рем</w:t>
      </w:r>
      <w:proofErr w:type="spellEnd"/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>.), определяется по формуле:</w:t>
      </w:r>
    </w:p>
    <w:bookmarkEnd w:id="9"/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proofErr w:type="gramStart"/>
      <w:r w:rsidRPr="0053451A">
        <w:rPr>
          <w:rFonts w:ascii="Times New Roman" w:eastAsia="Times New Roman" w:hAnsi="Times New Roman" w:cs="Times New Roman"/>
          <w:sz w:val="24"/>
          <w:szCs w:val="24"/>
        </w:rPr>
        <w:t>кап.рем</w:t>
      </w:r>
      <w:proofErr w:type="spellEnd"/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. = L / T </w:t>
      </w:r>
      <w:proofErr w:type="spellStart"/>
      <w:proofErr w:type="gramStart"/>
      <w:r w:rsidRPr="0053451A">
        <w:rPr>
          <w:rFonts w:ascii="Times New Roman" w:eastAsia="Times New Roman" w:hAnsi="Times New Roman" w:cs="Times New Roman"/>
          <w:sz w:val="24"/>
          <w:szCs w:val="24"/>
        </w:rPr>
        <w:t>кап.рем</w:t>
      </w:r>
      <w:proofErr w:type="spellEnd"/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>. - L рек.,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proofErr w:type="spellStart"/>
      <w:proofErr w:type="gramStart"/>
      <w:r w:rsidRPr="0053451A">
        <w:rPr>
          <w:rFonts w:ascii="Times New Roman" w:eastAsia="Times New Roman" w:hAnsi="Times New Roman" w:cs="Times New Roman"/>
          <w:sz w:val="24"/>
          <w:szCs w:val="24"/>
        </w:rPr>
        <w:t>кап.рем</w:t>
      </w:r>
      <w:proofErr w:type="spellEnd"/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. - нормативный межремонтный срок капитального ремонта 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автомобильных дорог каждой категории согласно </w:t>
      </w:r>
      <w:r w:rsidR="00A247E0" w:rsidRPr="0053451A">
        <w:rPr>
          <w:rFonts w:ascii="Times New Roman" w:eastAsia="Times New Roman" w:hAnsi="Times New Roman" w:cs="Times New Roman"/>
          <w:sz w:val="24"/>
          <w:szCs w:val="24"/>
        </w:rPr>
        <w:t>Таблице 2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>L рек. - протяженность автомобильных дорог соответствующей категории, намеченных к реконструкции на год планирования (км/год).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8"/>
      <w:r w:rsidRPr="0053451A">
        <w:rPr>
          <w:rFonts w:ascii="Times New Roman" w:eastAsia="Times New Roman" w:hAnsi="Times New Roman" w:cs="Times New Roman"/>
          <w:sz w:val="24"/>
          <w:szCs w:val="24"/>
        </w:rPr>
        <w:t>8. Расчетная протяженность автомобильных дорог соответствующей категории, подлежащих ремонту на год планирования (L рем.), определяется по формуле:</w:t>
      </w:r>
      <w:bookmarkEnd w:id="10"/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L рем. = L / T рем. - (L рек. + L </w:t>
      </w:r>
      <w:proofErr w:type="spellStart"/>
      <w:proofErr w:type="gramStart"/>
      <w:r w:rsidRPr="0053451A">
        <w:rPr>
          <w:rFonts w:ascii="Times New Roman" w:eastAsia="Times New Roman" w:hAnsi="Times New Roman" w:cs="Times New Roman"/>
          <w:sz w:val="24"/>
          <w:szCs w:val="24"/>
        </w:rPr>
        <w:t>кап.рем</w:t>
      </w:r>
      <w:proofErr w:type="spellEnd"/>
      <w:proofErr w:type="gramEnd"/>
      <w:r w:rsidRPr="0053451A">
        <w:rPr>
          <w:rFonts w:ascii="Times New Roman" w:eastAsia="Times New Roman" w:hAnsi="Times New Roman" w:cs="Times New Roman"/>
          <w:sz w:val="24"/>
          <w:szCs w:val="24"/>
        </w:rPr>
        <w:t>.),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где T рем. - нормативный межремонтный срок ремонта автомобильных дорог каждой категории согласно </w:t>
      </w:r>
      <w:hyperlink w:anchor="sub_999102" w:history="1"/>
      <w:r w:rsidR="007906E7" w:rsidRPr="0053451A">
        <w:rPr>
          <w:rFonts w:ascii="Times New Roman" w:eastAsia="Times New Roman" w:hAnsi="Times New Roman" w:cs="Times New Roman"/>
          <w:sz w:val="24"/>
          <w:szCs w:val="24"/>
        </w:rPr>
        <w:t>Таблице 2</w:t>
      </w:r>
      <w:r w:rsidRPr="005345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06E7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Нормативные межремонтные сроки</w:t>
      </w:r>
      <w:r w:rsidR="007906E7" w:rsidRPr="0053451A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53451A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капитального ремонта/ремонта </w:t>
      </w: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автомобильных дорог</w:t>
      </w:r>
      <w:r w:rsidR="007906E7" w:rsidRPr="0053451A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53451A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каждой категории (лет)</w:t>
      </w:r>
    </w:p>
    <w:p w:rsidR="003651A1" w:rsidRPr="0053451A" w:rsidRDefault="007906E7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345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39"/>
        <w:gridCol w:w="1239"/>
        <w:gridCol w:w="1240"/>
        <w:gridCol w:w="1405"/>
        <w:gridCol w:w="1260"/>
      </w:tblGrid>
      <w:tr w:rsidR="003651A1" w:rsidRPr="0053451A" w:rsidTr="003F0526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дорог</w:t>
            </w:r>
          </w:p>
        </w:tc>
      </w:tr>
      <w:tr w:rsidR="003651A1" w:rsidRPr="0053451A" w:rsidTr="003F0526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651A1" w:rsidRPr="0053451A" w:rsidTr="003F052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1A1" w:rsidRPr="0053451A" w:rsidTr="003F052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A1" w:rsidRPr="0053451A" w:rsidRDefault="003651A1" w:rsidP="004C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1A1" w:rsidRPr="0053451A" w:rsidRDefault="003651A1" w:rsidP="004C4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33C" w:rsidRPr="0053451A" w:rsidRDefault="007E533C" w:rsidP="004C47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E533C" w:rsidRPr="0053451A" w:rsidSect="006475C1">
      <w:type w:val="continuous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587"/>
    <w:multiLevelType w:val="hybridMultilevel"/>
    <w:tmpl w:val="27CAC460"/>
    <w:lvl w:ilvl="0" w:tplc="6C381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0719FE"/>
    <w:multiLevelType w:val="multilevel"/>
    <w:tmpl w:val="568494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4DDE112E"/>
    <w:multiLevelType w:val="hybridMultilevel"/>
    <w:tmpl w:val="0C34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7729C"/>
    <w:multiLevelType w:val="hybridMultilevel"/>
    <w:tmpl w:val="D07E1A14"/>
    <w:lvl w:ilvl="0" w:tplc="C9EAAAF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4A32"/>
    <w:rsid w:val="00006261"/>
    <w:rsid w:val="00015871"/>
    <w:rsid w:val="00017F11"/>
    <w:rsid w:val="0002271B"/>
    <w:rsid w:val="000368CA"/>
    <w:rsid w:val="000430E9"/>
    <w:rsid w:val="00047A90"/>
    <w:rsid w:val="00054945"/>
    <w:rsid w:val="00066CF9"/>
    <w:rsid w:val="000762FF"/>
    <w:rsid w:val="0008351E"/>
    <w:rsid w:val="00091D31"/>
    <w:rsid w:val="00093DC3"/>
    <w:rsid w:val="000B0F29"/>
    <w:rsid w:val="000B121E"/>
    <w:rsid w:val="000B74D3"/>
    <w:rsid w:val="000E07D8"/>
    <w:rsid w:val="000E09CC"/>
    <w:rsid w:val="000E09DA"/>
    <w:rsid w:val="000E600D"/>
    <w:rsid w:val="000E7DEB"/>
    <w:rsid w:val="000F2B0A"/>
    <w:rsid w:val="000F3D68"/>
    <w:rsid w:val="000F6983"/>
    <w:rsid w:val="00103A63"/>
    <w:rsid w:val="00103D2C"/>
    <w:rsid w:val="00103E05"/>
    <w:rsid w:val="001061EE"/>
    <w:rsid w:val="001135E5"/>
    <w:rsid w:val="00113B69"/>
    <w:rsid w:val="00132F94"/>
    <w:rsid w:val="0013449D"/>
    <w:rsid w:val="00167007"/>
    <w:rsid w:val="00181A84"/>
    <w:rsid w:val="0018293F"/>
    <w:rsid w:val="00183CFB"/>
    <w:rsid w:val="001865E3"/>
    <w:rsid w:val="00192EAB"/>
    <w:rsid w:val="001961D1"/>
    <w:rsid w:val="001A1795"/>
    <w:rsid w:val="001D4A15"/>
    <w:rsid w:val="001E4340"/>
    <w:rsid w:val="0021352D"/>
    <w:rsid w:val="002141B0"/>
    <w:rsid w:val="00227352"/>
    <w:rsid w:val="002316A6"/>
    <w:rsid w:val="00237158"/>
    <w:rsid w:val="00241F5F"/>
    <w:rsid w:val="002613FD"/>
    <w:rsid w:val="00272671"/>
    <w:rsid w:val="00284E5B"/>
    <w:rsid w:val="002A27D8"/>
    <w:rsid w:val="002C5115"/>
    <w:rsid w:val="002D5251"/>
    <w:rsid w:val="002E0E11"/>
    <w:rsid w:val="002E5887"/>
    <w:rsid w:val="003112BE"/>
    <w:rsid w:val="0031501D"/>
    <w:rsid w:val="003177FA"/>
    <w:rsid w:val="00324851"/>
    <w:rsid w:val="0033174F"/>
    <w:rsid w:val="003533F3"/>
    <w:rsid w:val="003651A1"/>
    <w:rsid w:val="00371C31"/>
    <w:rsid w:val="00397FE4"/>
    <w:rsid w:val="003C7381"/>
    <w:rsid w:val="003E4383"/>
    <w:rsid w:val="003F308E"/>
    <w:rsid w:val="004010A7"/>
    <w:rsid w:val="00412154"/>
    <w:rsid w:val="00414D0D"/>
    <w:rsid w:val="00420319"/>
    <w:rsid w:val="00420F78"/>
    <w:rsid w:val="00421C9E"/>
    <w:rsid w:val="00431A35"/>
    <w:rsid w:val="00436483"/>
    <w:rsid w:val="004468DF"/>
    <w:rsid w:val="004502D4"/>
    <w:rsid w:val="0045303F"/>
    <w:rsid w:val="00471B41"/>
    <w:rsid w:val="0048261E"/>
    <w:rsid w:val="00485283"/>
    <w:rsid w:val="00485DDE"/>
    <w:rsid w:val="00492024"/>
    <w:rsid w:val="00493E59"/>
    <w:rsid w:val="004B76D9"/>
    <w:rsid w:val="004B7C8B"/>
    <w:rsid w:val="004C47FB"/>
    <w:rsid w:val="004C5606"/>
    <w:rsid w:val="004D3D42"/>
    <w:rsid w:val="004F33CB"/>
    <w:rsid w:val="004F3EA9"/>
    <w:rsid w:val="00510C95"/>
    <w:rsid w:val="00511F05"/>
    <w:rsid w:val="0052103E"/>
    <w:rsid w:val="005248A2"/>
    <w:rsid w:val="0053451A"/>
    <w:rsid w:val="00580C85"/>
    <w:rsid w:val="00590637"/>
    <w:rsid w:val="005B7D2C"/>
    <w:rsid w:val="005C2A6F"/>
    <w:rsid w:val="005D6838"/>
    <w:rsid w:val="005E0988"/>
    <w:rsid w:val="005F3B02"/>
    <w:rsid w:val="005F461D"/>
    <w:rsid w:val="00611EA3"/>
    <w:rsid w:val="00624A41"/>
    <w:rsid w:val="00627448"/>
    <w:rsid w:val="006475C1"/>
    <w:rsid w:val="00660F90"/>
    <w:rsid w:val="00672006"/>
    <w:rsid w:val="006B61FC"/>
    <w:rsid w:val="006C523B"/>
    <w:rsid w:val="006D053A"/>
    <w:rsid w:val="006D7701"/>
    <w:rsid w:val="006E62BC"/>
    <w:rsid w:val="006F0DBE"/>
    <w:rsid w:val="006F7DB8"/>
    <w:rsid w:val="00700845"/>
    <w:rsid w:val="00710A90"/>
    <w:rsid w:val="00723852"/>
    <w:rsid w:val="0074015F"/>
    <w:rsid w:val="00740212"/>
    <w:rsid w:val="007562EF"/>
    <w:rsid w:val="00756FC2"/>
    <w:rsid w:val="00782B5B"/>
    <w:rsid w:val="007906E7"/>
    <w:rsid w:val="007B7FC8"/>
    <w:rsid w:val="007D4FE7"/>
    <w:rsid w:val="007E533C"/>
    <w:rsid w:val="007E7981"/>
    <w:rsid w:val="007F5DE2"/>
    <w:rsid w:val="008212BE"/>
    <w:rsid w:val="00824ABD"/>
    <w:rsid w:val="00827908"/>
    <w:rsid w:val="008279F5"/>
    <w:rsid w:val="008349A7"/>
    <w:rsid w:val="00855511"/>
    <w:rsid w:val="008626A7"/>
    <w:rsid w:val="00863F5D"/>
    <w:rsid w:val="008F612C"/>
    <w:rsid w:val="008F7590"/>
    <w:rsid w:val="00905DE3"/>
    <w:rsid w:val="0093317B"/>
    <w:rsid w:val="00934B4E"/>
    <w:rsid w:val="009553BE"/>
    <w:rsid w:val="00973514"/>
    <w:rsid w:val="00986C79"/>
    <w:rsid w:val="0098759D"/>
    <w:rsid w:val="009A345D"/>
    <w:rsid w:val="009A740F"/>
    <w:rsid w:val="009B75B4"/>
    <w:rsid w:val="009C6C97"/>
    <w:rsid w:val="009D2A34"/>
    <w:rsid w:val="009E4136"/>
    <w:rsid w:val="00A03555"/>
    <w:rsid w:val="00A037C3"/>
    <w:rsid w:val="00A07CDE"/>
    <w:rsid w:val="00A1540E"/>
    <w:rsid w:val="00A2047C"/>
    <w:rsid w:val="00A216D3"/>
    <w:rsid w:val="00A21F07"/>
    <w:rsid w:val="00A232F5"/>
    <w:rsid w:val="00A247E0"/>
    <w:rsid w:val="00A24BB7"/>
    <w:rsid w:val="00A25B2B"/>
    <w:rsid w:val="00A365CA"/>
    <w:rsid w:val="00A36885"/>
    <w:rsid w:val="00A46B76"/>
    <w:rsid w:val="00A47FCE"/>
    <w:rsid w:val="00A50CEC"/>
    <w:rsid w:val="00A631D1"/>
    <w:rsid w:val="00A719C1"/>
    <w:rsid w:val="00A7652E"/>
    <w:rsid w:val="00A80A31"/>
    <w:rsid w:val="00A81B0B"/>
    <w:rsid w:val="00A94F1C"/>
    <w:rsid w:val="00AA4088"/>
    <w:rsid w:val="00AA5587"/>
    <w:rsid w:val="00AB5708"/>
    <w:rsid w:val="00AB79BD"/>
    <w:rsid w:val="00AC16CD"/>
    <w:rsid w:val="00AE42FF"/>
    <w:rsid w:val="00AE5B40"/>
    <w:rsid w:val="00AE6E1D"/>
    <w:rsid w:val="00B04A32"/>
    <w:rsid w:val="00B13E0A"/>
    <w:rsid w:val="00B1767E"/>
    <w:rsid w:val="00B21177"/>
    <w:rsid w:val="00B26622"/>
    <w:rsid w:val="00B4350B"/>
    <w:rsid w:val="00B60724"/>
    <w:rsid w:val="00B63C47"/>
    <w:rsid w:val="00B671ED"/>
    <w:rsid w:val="00B90853"/>
    <w:rsid w:val="00B9214F"/>
    <w:rsid w:val="00B942AD"/>
    <w:rsid w:val="00BC3FF0"/>
    <w:rsid w:val="00BC5062"/>
    <w:rsid w:val="00BC661F"/>
    <w:rsid w:val="00BD1DC6"/>
    <w:rsid w:val="00BD3EFC"/>
    <w:rsid w:val="00BE045C"/>
    <w:rsid w:val="00BF5374"/>
    <w:rsid w:val="00C11BE6"/>
    <w:rsid w:val="00C16492"/>
    <w:rsid w:val="00C16B7B"/>
    <w:rsid w:val="00C2651E"/>
    <w:rsid w:val="00C3548E"/>
    <w:rsid w:val="00C569F4"/>
    <w:rsid w:val="00C6052E"/>
    <w:rsid w:val="00C758D1"/>
    <w:rsid w:val="00C866C8"/>
    <w:rsid w:val="00CA0FB4"/>
    <w:rsid w:val="00CE3EBB"/>
    <w:rsid w:val="00CF2B77"/>
    <w:rsid w:val="00CF544A"/>
    <w:rsid w:val="00D012C9"/>
    <w:rsid w:val="00D15351"/>
    <w:rsid w:val="00D331F2"/>
    <w:rsid w:val="00D35F51"/>
    <w:rsid w:val="00D42B64"/>
    <w:rsid w:val="00D518D4"/>
    <w:rsid w:val="00D57DA1"/>
    <w:rsid w:val="00D70E4C"/>
    <w:rsid w:val="00D8575C"/>
    <w:rsid w:val="00DB7F88"/>
    <w:rsid w:val="00DF1BCB"/>
    <w:rsid w:val="00E13E9F"/>
    <w:rsid w:val="00E51E64"/>
    <w:rsid w:val="00E561BD"/>
    <w:rsid w:val="00E67341"/>
    <w:rsid w:val="00E74016"/>
    <w:rsid w:val="00E765E6"/>
    <w:rsid w:val="00E9793E"/>
    <w:rsid w:val="00EA2957"/>
    <w:rsid w:val="00F0189B"/>
    <w:rsid w:val="00F102C1"/>
    <w:rsid w:val="00F3646A"/>
    <w:rsid w:val="00F47B54"/>
    <w:rsid w:val="00F515E2"/>
    <w:rsid w:val="00F60BF7"/>
    <w:rsid w:val="00F63427"/>
    <w:rsid w:val="00F76B29"/>
    <w:rsid w:val="00F77748"/>
    <w:rsid w:val="00F82E57"/>
    <w:rsid w:val="00F84F60"/>
    <w:rsid w:val="00F85475"/>
    <w:rsid w:val="00F85572"/>
    <w:rsid w:val="00FA1D45"/>
    <w:rsid w:val="00FA7A21"/>
    <w:rsid w:val="00FB0916"/>
    <w:rsid w:val="00FB6063"/>
    <w:rsid w:val="00FC5794"/>
    <w:rsid w:val="00FD17EF"/>
    <w:rsid w:val="00FD2208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953F"/>
  <w15:docId w15:val="{0291749D-116D-4041-A2B7-D840C960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E4"/>
  </w:style>
  <w:style w:type="paragraph" w:styleId="1">
    <w:name w:val="heading 1"/>
    <w:basedOn w:val="a"/>
    <w:next w:val="a"/>
    <w:link w:val="10"/>
    <w:qFormat/>
    <w:rsid w:val="00B04A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11F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A3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B04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styleId="a3">
    <w:name w:val="Hyperlink"/>
    <w:basedOn w:val="a0"/>
    <w:uiPriority w:val="99"/>
    <w:unhideWhenUsed/>
    <w:rsid w:val="00B04A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D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16A6"/>
    <w:pPr>
      <w:ind w:left="720"/>
      <w:contextualSpacing/>
    </w:pPr>
  </w:style>
  <w:style w:type="paragraph" w:customStyle="1" w:styleId="ConsPlusNormal">
    <w:name w:val="ConsPlusNormal"/>
    <w:rsid w:val="00113B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u-ceoname">
    <w:name w:val="u-ceoname"/>
    <w:basedOn w:val="a0"/>
    <w:rsid w:val="00B60724"/>
  </w:style>
  <w:style w:type="character" w:customStyle="1" w:styleId="30">
    <w:name w:val="Заголовок 3 Знак"/>
    <w:basedOn w:val="a0"/>
    <w:link w:val="3"/>
    <w:uiPriority w:val="9"/>
    <w:rsid w:val="00511F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7">
    <w:name w:val="Знак Знак Знак Знак Знак Знак Знак"/>
    <w:basedOn w:val="a"/>
    <w:rsid w:val="00186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F6EB-48C7-4B23-A909-089E8342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Vasilev_RA</dc:creator>
  <cp:lastModifiedBy>Зубакова Елена Анатольевна</cp:lastModifiedBy>
  <cp:revision>222</cp:revision>
  <cp:lastPrinted>2024-11-26T08:01:00Z</cp:lastPrinted>
  <dcterms:created xsi:type="dcterms:W3CDTF">2022-04-29T02:39:00Z</dcterms:created>
  <dcterms:modified xsi:type="dcterms:W3CDTF">2024-11-26T08:06:00Z</dcterms:modified>
</cp:coreProperties>
</file>