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A7" w:rsidRDefault="005D07A7" w:rsidP="005D07A7">
      <w:pPr>
        <w:pStyle w:val="a3"/>
        <w:jc w:val="center"/>
      </w:pPr>
      <w:r>
        <w:rPr>
          <w:b/>
          <w:bCs/>
        </w:rPr>
        <w:t>Ежегодный мониторинг состояния развития конкуренции на товарных рынках Иркутской области</w:t>
      </w:r>
    </w:p>
    <w:p w:rsidR="005D07A7" w:rsidRDefault="005D07A7" w:rsidP="005D07A7">
      <w:pPr>
        <w:pStyle w:val="a3"/>
        <w:jc w:val="both"/>
      </w:pPr>
      <w:r>
        <w:t>В целях реализации раздела VI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 768-р, единой методики мониторинга состояния и развития конкуренции на товарных рынках субъекта Российской Федерации, утвержденной приказом министерства экономического развития Российской Федерации от 11 марта 2020 года № 130</w:t>
      </w:r>
    </w:p>
    <w:p w:rsidR="005D07A7" w:rsidRDefault="005D07A7" w:rsidP="005D07A7">
      <w:pPr>
        <w:pStyle w:val="a3"/>
        <w:jc w:val="both"/>
      </w:pPr>
      <w:r>
        <w:t>По итогам данного исследования будут отобраны наиболее проблемные рынки и разработаны мероприятия для содействия развитию конкуренции в регионе, а также определены направления для оказания поддержки хозяйствующим субъектам, что позволит создать комфортные условия ведения бизнеса в регионе.</w:t>
      </w:r>
    </w:p>
    <w:p w:rsidR="005D07A7" w:rsidRDefault="005D07A7" w:rsidP="005D07A7">
      <w:pPr>
        <w:pStyle w:val="a3"/>
        <w:jc w:val="both"/>
      </w:pPr>
      <w:r>
        <w:t>Опрос доступен до 10 февраля 2025 года.</w:t>
      </w:r>
    </w:p>
    <w:p w:rsidR="005D07A7" w:rsidRDefault="005D07A7" w:rsidP="005D07A7">
      <w:pPr>
        <w:pStyle w:val="a3"/>
      </w:pPr>
      <w:proofErr w:type="gramStart"/>
      <w:r>
        <w:t>*АНКЕТА для проведения социологического опроса в рамках исследования</w:t>
      </w:r>
      <w:r>
        <w:br/>
        <w:t>наличия (отсутствия) административных барьеров и оценки состоянии</w:t>
      </w:r>
      <w:r>
        <w:br/>
        <w:t>конкурентной среды субъектами предпринимательской деятельности* — </w:t>
      </w:r>
      <w:r>
        <w:br/>
      </w:r>
      <w:hyperlink r:id="rId5" w:tgtFrame="_blank" w:history="1">
        <w:r>
          <w:rPr>
            <w:rStyle w:val="a4"/>
          </w:rPr>
          <w:t>https://forms.yandex.ru/u/6736b80073cee701ec0d6196/</w:t>
        </w:r>
      </w:hyperlink>
      <w:r>
        <w:br/>
      </w:r>
      <w:r>
        <w:br/>
        <w:t>*Анкета для опроса населения в отношении доступности финансовых услуг и</w:t>
      </w:r>
      <w:r>
        <w:br/>
        <w:t>удовлетворенности деятельностью в сфере финансовых услуг, осуществляемой</w:t>
      </w:r>
      <w:r>
        <w:br/>
        <w:t>на территории Иркутской области* — </w:t>
      </w:r>
      <w:r>
        <w:br/>
      </w:r>
      <w:hyperlink r:id="rId6" w:tgtFrame="_blank" w:history="1">
        <w:r>
          <w:rPr>
            <w:rStyle w:val="a4"/>
          </w:rPr>
          <w:t>https://forms.yandex.ru/u/6736b5f290fa7b03d3988ba8/</w:t>
        </w:r>
      </w:hyperlink>
      <w:r>
        <w:br/>
      </w:r>
      <w:r>
        <w:br/>
        <w:t>*АНКЕТА для опроса потребителей товаров и услуг</w:t>
      </w:r>
      <w:proofErr w:type="gramEnd"/>
      <w:r>
        <w:t>* — </w:t>
      </w:r>
      <w:r>
        <w:br/>
      </w:r>
      <w:hyperlink r:id="rId7" w:tgtFrame="_blank" w:history="1">
        <w:r>
          <w:rPr>
            <w:rStyle w:val="a4"/>
          </w:rPr>
          <w:t>https://forms.yandex.ru/u/6736b1e2eb6146b3ea419ff2/</w:t>
        </w:r>
      </w:hyperlink>
    </w:p>
    <w:p w:rsidR="00651ED4" w:rsidRDefault="00651ED4">
      <w:bookmarkStart w:id="0" w:name="_GoBack"/>
      <w:bookmarkEnd w:id="0"/>
    </w:p>
    <w:sectPr w:rsidR="00651ED4" w:rsidSect="0065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28E"/>
    <w:rsid w:val="0016013E"/>
    <w:rsid w:val="001F08AA"/>
    <w:rsid w:val="005D07A7"/>
    <w:rsid w:val="0061428E"/>
    <w:rsid w:val="00651ED4"/>
    <w:rsid w:val="00723B7A"/>
    <w:rsid w:val="009055BC"/>
    <w:rsid w:val="00A45F3A"/>
    <w:rsid w:val="00A828EE"/>
    <w:rsid w:val="00D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0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36b1e2eb6146b3ea419ff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736b5f290fa7b03d3988ba8/" TargetMode="External"/><Relationship Id="rId5" Type="http://schemas.openxmlformats.org/officeDocument/2006/relationships/hyperlink" Target="https://forms.yandex.ru/u/6736b80073cee701ec0d619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2024-12-26T02:49:00Z</dcterms:created>
  <dcterms:modified xsi:type="dcterms:W3CDTF">2024-12-26T02:49:00Z</dcterms:modified>
</cp:coreProperties>
</file>