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B7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Pr="00FF6432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354B7" w:rsidRPr="00FF6432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F354B7" w:rsidRDefault="00F354B7" w:rsidP="00F354B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4B7" w:rsidRDefault="00F354B7" w:rsidP="00F354B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354B7" w:rsidRDefault="00F354B7" w:rsidP="00F354B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54B7" w:rsidRPr="00C22939" w:rsidRDefault="00C22939" w:rsidP="00F354B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7.45pt;margin-top:12.8pt;width:39.75pt;height:0;z-index:251662336" o:connectortype="straight"/>
        </w:pict>
      </w:r>
      <w:r w:rsidR="00F354B7"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 w:rsidR="00F354B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bookmarkStart w:id="0" w:name="_GoBack"/>
      <w:r w:rsidR="00F354B7" w:rsidRPr="00C22939">
        <w:rPr>
          <w:rFonts w:ascii="Times New Roman" w:hAnsi="Times New Roman" w:cs="Times New Roman"/>
          <w:sz w:val="24"/>
          <w:szCs w:val="24"/>
        </w:rPr>
        <w:t>05.10.2021                       г. Зима                            №     749</w:t>
      </w:r>
    </w:p>
    <w:bookmarkEnd w:id="0"/>
    <w:p w:rsidR="00F354B7" w:rsidRDefault="00C22939" w:rsidP="00F35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85.2pt;margin-top:3.1pt;width:70.5pt;height:0;z-index:251661312" o:connectortype="straight"/>
        </w:pict>
      </w: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F354B7" w:rsidRPr="003329AE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F354B7" w:rsidRPr="003329AE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B7" w:rsidRDefault="00F354B7" w:rsidP="00F3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B7" w:rsidRPr="00FA6149" w:rsidRDefault="00F354B7" w:rsidP="00F3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F354B7" w:rsidRDefault="00F354B7" w:rsidP="00F354B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354B7" w:rsidRDefault="00F354B7" w:rsidP="00F354B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F354B7" w:rsidRPr="00113C0A" w:rsidRDefault="00F354B7" w:rsidP="00F354B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354B7" w:rsidRDefault="00F354B7" w:rsidP="00F354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Кимильтейского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внешнего транспорта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ТР-1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площадью 33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>прилегающего с юго-запада к земельному участку с кадастровым номером 38:05:080103:78, расположенному по адресу: Иркутская область, Зиминский район, автодорога подъезд к с. Перевоз, км 0+0,50 м (справа)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размера земельного участка с 0,1 га до 0,0033 га 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F354B7" w:rsidRDefault="00F354B7" w:rsidP="00F3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8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F354B7" w:rsidRPr="00113C0A" w:rsidRDefault="00F354B7" w:rsidP="00F3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</w:t>
      </w:r>
      <w:proofErr w:type="gramStart"/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4B7" w:rsidRDefault="00F354B7" w:rsidP="00F3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4B7" w:rsidRDefault="00F354B7" w:rsidP="00F3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4B7" w:rsidRDefault="00F354B7" w:rsidP="00F3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4B7" w:rsidRDefault="00F354B7" w:rsidP="00F35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F354B7" w:rsidRDefault="00F354B7" w:rsidP="00F35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CF3" w:rsidRDefault="00F43CF3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 w:rsidP="00C40A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C40A2B" w:rsidRDefault="00C40A2B" w:rsidP="00C40A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C40A2B" w:rsidRDefault="00C40A2B" w:rsidP="00C40A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05</w:t>
      </w:r>
      <w:proofErr w:type="gramEnd"/>
      <w:r>
        <w:rPr>
          <w:rFonts w:ascii="Times New Roman" w:hAnsi="Times New Roman"/>
          <w:sz w:val="24"/>
          <w:szCs w:val="24"/>
        </w:rPr>
        <w:t xml:space="preserve"> » октября   20  21    г.</w:t>
      </w:r>
    </w:p>
    <w:p w:rsidR="00C40A2B" w:rsidRDefault="00C22939" w:rsidP="00C40A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shape id="_x0000_s1028" type="#_x0000_t32" style="position:absolute;margin-left:4.8pt;margin-top:4.95pt;width:20.25pt;height:0;z-index:251664384" o:connectortype="straight"/>
        </w:pict>
      </w:r>
      <w:r>
        <w:rPr>
          <w:rFonts w:ascii="Calibri" w:hAnsi="Calibri"/>
        </w:rPr>
        <w:pict>
          <v:shape id="_x0000_s1029" type="#_x0000_t32" style="position:absolute;margin-left:94.8pt;margin-top:4.95pt;width:17.25pt;height:0;z-index:251665408" o:connectortype="straight"/>
        </w:pict>
      </w:r>
      <w:r>
        <w:rPr>
          <w:rFonts w:ascii="Calibri" w:hAnsi="Calibri"/>
        </w:rPr>
        <w:pict>
          <v:shape id="_x0000_s1030" type="#_x0000_t32" style="position:absolute;margin-left:33.3pt;margin-top:4.95pt;width:51pt;height:0;z-index:251666432" o:connectortype="straight"/>
        </w:pict>
      </w:r>
    </w:p>
    <w:p w:rsidR="00C40A2B" w:rsidRDefault="00C40A2B" w:rsidP="00C40A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C40A2B" w:rsidRPr="009757F4" w:rsidRDefault="00C40A2B" w:rsidP="00C40A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по землепользованию и застройке Зиминского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Кимильтейского муниципального образования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внешнего транспорта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ТР-1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площадью 33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>прилегающего с юго-запада к земельному участку с кадастровым номером 38:05:080103:78, расположенному по адресу: Иркутская область, Зиминский район, автодорога подъезд к с. Перевоз, км 0+0,50 м (справа)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размера земельного участка с 0,1 га до 0,0033 га </w:t>
      </w:r>
      <w:r w:rsidRPr="009757F4">
        <w:rPr>
          <w:rFonts w:ascii="Times New Roman" w:hAnsi="Times New Roman"/>
          <w:bCs/>
          <w:sz w:val="24"/>
          <w:szCs w:val="24"/>
        </w:rPr>
        <w:t xml:space="preserve">по заявлению </w:t>
      </w:r>
      <w:r w:rsidRPr="009757F4">
        <w:rPr>
          <w:rFonts w:ascii="Times New Roman" w:hAnsi="Times New Roman"/>
          <w:sz w:val="24"/>
          <w:szCs w:val="24"/>
        </w:rPr>
        <w:t>Федосеевой Ольги Викторовны</w:t>
      </w:r>
      <w:r w:rsidRPr="009757F4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проект).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расположения земельного участка, в отношении которого подготовлен проект.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организации, проведения публичных слушаний, регистрации участников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№ 344, Положением о комиссии по землепользованию и застройки Зиминского районного муниципального образования, утвержденным постановлением администрации Зиминского районного муниципального образования от 28.11.2018 № 1245, а также планом работы по подготовке и проведению публичных слушаний по проекту.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Pr="009F377F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слушаний: </w:t>
      </w:r>
      <w:r>
        <w:rPr>
          <w:rFonts w:ascii="Arial" w:hAnsi="Arial" w:cs="Arial"/>
          <w:color w:val="64686E"/>
          <w:sz w:val="16"/>
          <w:szCs w:val="16"/>
          <w:shd w:val="clear" w:color="auto" w:fill="FFFFFF"/>
        </w:rPr>
        <w:t> 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gramEnd"/>
      <w:r w:rsidRPr="009F377F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одного месяца со дня опубликования настоящего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оповещения 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до дня опубликования заключения о результатах публичных слушаний.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),  12.10.2021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время проведения экспозиции проекта: в период с 12.10.2021 г. по 15.10.2021 г. с 8.00 до 12.00 часов, с 13.00 до 17.00 часов (все дни, кроме выходных и праздничных дней).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в период с 12.10.2021 г. по 15.10.2021 г. с 08.00 до 12.00 часов (все дни, кроме выходных и праздничных дней).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Собрание участников публичных слушаний состоится 15.10.2021 г. в 14.20 часов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в адрес отдела архитектуры и градостроительства администрации Зиминского районного муниципального образования по адресу: Иркутская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дней);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информационные материалы к нему будут опубликованы в информационно-политическом, общественно-политическом еженедельнике "Вестник района",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www.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 разделе  "Архитектура и градостроительство" (вкладка "Публичные слушания в области градостроительной деятельности") и распространены иными способами, обеспечивающими доступ участников публичных слушаний к информации о проведении публичных слушаний, с 12.10.2021  г. по 15.10.2021 г.</w:t>
      </w: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A2B" w:rsidRDefault="00C40A2B" w:rsidP="00C40A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C40A2B" w:rsidRDefault="00C40A2B" w:rsidP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/>
    <w:p w:rsidR="00C40A2B" w:rsidRDefault="00C40A2B">
      <w:r>
        <w:rPr>
          <w:noProof/>
        </w:rPr>
        <w:lastRenderedPageBreak/>
        <w:drawing>
          <wp:inline distT="0" distB="0" distL="0" distR="0">
            <wp:extent cx="5621655" cy="7951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79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2B" w:rsidRDefault="00C40A2B"/>
    <w:sectPr w:rsidR="00C40A2B" w:rsidSect="00F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17C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4B7"/>
    <w:rsid w:val="00C22939"/>
    <w:rsid w:val="00C40A2B"/>
    <w:rsid w:val="00F354B7"/>
    <w:rsid w:val="00F43CF3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30"/>
        <o:r id="V:Rule9" type="connector" idref="#_x0000_s1027"/>
        <o:r id="V:Rule10" type="connector" idref="#_x0000_s1028"/>
      </o:rules>
    </o:shapelayout>
  </w:shapeDefaults>
  <w:decimalSymbol w:val=","/>
  <w:listSeparator w:val=";"/>
  <w15:docId w15:val="{88E8B24D-1BD2-4400-9221-44A648F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F354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0A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72E9-2CBC-4B00-AC1F-89F7FE9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4</cp:revision>
  <dcterms:created xsi:type="dcterms:W3CDTF">2021-10-05T08:45:00Z</dcterms:created>
  <dcterms:modified xsi:type="dcterms:W3CDTF">2022-01-24T07:50:00Z</dcterms:modified>
</cp:coreProperties>
</file>