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0" w:rsidRPr="004E61EE" w:rsidRDefault="00DA1150" w:rsidP="00DA115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-252730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150" w:rsidRPr="004E61EE" w:rsidRDefault="00DA1150" w:rsidP="00DA1150">
      <w:pPr>
        <w:jc w:val="center"/>
        <w:rPr>
          <w:sz w:val="28"/>
          <w:szCs w:val="28"/>
        </w:rPr>
      </w:pPr>
    </w:p>
    <w:p w:rsidR="00DA1150" w:rsidRPr="004E61EE" w:rsidRDefault="00DA1150" w:rsidP="00DA1150">
      <w:pPr>
        <w:jc w:val="center"/>
        <w:rPr>
          <w:sz w:val="28"/>
          <w:szCs w:val="28"/>
        </w:rPr>
      </w:pPr>
    </w:p>
    <w:p w:rsidR="00DA1150" w:rsidRPr="00DA1150" w:rsidRDefault="00DA1150" w:rsidP="00DA1150">
      <w:pPr>
        <w:jc w:val="center"/>
      </w:pPr>
      <w:r w:rsidRPr="00DA1150">
        <w:t>РОССИЙСКАЯ ФЕДЕРАЦИЯ</w:t>
      </w:r>
    </w:p>
    <w:p w:rsidR="00DA1150" w:rsidRPr="00DA1150" w:rsidRDefault="00DA1150" w:rsidP="00DA1150">
      <w:pPr>
        <w:jc w:val="center"/>
      </w:pPr>
      <w:r w:rsidRPr="00DA1150">
        <w:t>ИРКУТСКАЯ ОБЛАСТЬ</w:t>
      </w:r>
    </w:p>
    <w:p w:rsidR="00DA1150" w:rsidRPr="00DA1150" w:rsidRDefault="00DA1150" w:rsidP="00DA1150">
      <w:pPr>
        <w:jc w:val="center"/>
      </w:pPr>
    </w:p>
    <w:p w:rsidR="00DA1150" w:rsidRPr="00DA1150" w:rsidRDefault="00DA1150" w:rsidP="00DA1150">
      <w:pPr>
        <w:jc w:val="center"/>
        <w:rPr>
          <w:sz w:val="28"/>
          <w:szCs w:val="28"/>
        </w:rPr>
      </w:pPr>
      <w:r w:rsidRPr="00DA1150">
        <w:rPr>
          <w:sz w:val="28"/>
          <w:szCs w:val="28"/>
        </w:rPr>
        <w:t>Администрация</w:t>
      </w:r>
    </w:p>
    <w:p w:rsidR="00DA1150" w:rsidRPr="00DA1150" w:rsidRDefault="00DA1150" w:rsidP="00DA1150">
      <w:pPr>
        <w:jc w:val="center"/>
        <w:rPr>
          <w:sz w:val="28"/>
          <w:szCs w:val="28"/>
        </w:rPr>
      </w:pPr>
      <w:r w:rsidRPr="00DA1150">
        <w:rPr>
          <w:sz w:val="28"/>
          <w:szCs w:val="28"/>
        </w:rPr>
        <w:t>Зиминского районного муниципального образования</w:t>
      </w:r>
    </w:p>
    <w:p w:rsidR="00DA1150" w:rsidRPr="00DA1150" w:rsidRDefault="00DA1150" w:rsidP="00DA1150">
      <w:pPr>
        <w:jc w:val="center"/>
        <w:rPr>
          <w:sz w:val="28"/>
          <w:szCs w:val="28"/>
        </w:rPr>
      </w:pPr>
    </w:p>
    <w:p w:rsidR="00DA1150" w:rsidRPr="00DA1150" w:rsidRDefault="00DA1150" w:rsidP="00DA1150">
      <w:pPr>
        <w:jc w:val="center"/>
        <w:rPr>
          <w:b/>
          <w:sz w:val="36"/>
          <w:szCs w:val="36"/>
        </w:rPr>
      </w:pPr>
      <w:r w:rsidRPr="00DA1150">
        <w:rPr>
          <w:b/>
          <w:sz w:val="36"/>
          <w:szCs w:val="36"/>
        </w:rPr>
        <w:t>П О С Т А Н О В Л Е Н И Е</w:t>
      </w:r>
    </w:p>
    <w:p w:rsidR="00DA1150" w:rsidRPr="00DA1150" w:rsidRDefault="00DA1150" w:rsidP="00DA1150">
      <w:pPr>
        <w:jc w:val="center"/>
        <w:rPr>
          <w:b/>
          <w:sz w:val="32"/>
          <w:szCs w:val="32"/>
        </w:rPr>
      </w:pPr>
    </w:p>
    <w:p w:rsidR="00DA1150" w:rsidRPr="00DA1150" w:rsidRDefault="0018748B" w:rsidP="0018748B">
      <w:r>
        <w:t xml:space="preserve">                         </w:t>
      </w:r>
      <w:proofErr w:type="gramStart"/>
      <w:r w:rsidR="00DA1150" w:rsidRPr="00DA1150">
        <w:t xml:space="preserve">от  </w:t>
      </w:r>
      <w:r w:rsidR="001C0FDE">
        <w:t>18.11.2021</w:t>
      </w:r>
      <w:proofErr w:type="gramEnd"/>
      <w:r w:rsidR="00DA1150" w:rsidRPr="00DA1150">
        <w:t xml:space="preserve">              </w:t>
      </w:r>
      <w:r>
        <w:t xml:space="preserve">       </w:t>
      </w:r>
      <w:r w:rsidR="00DA1150" w:rsidRPr="00DA1150">
        <w:t>г.</w:t>
      </w:r>
      <w:r>
        <w:t xml:space="preserve"> </w:t>
      </w:r>
      <w:r w:rsidR="00DA1150" w:rsidRPr="00DA1150">
        <w:t xml:space="preserve">Зима                         </w:t>
      </w:r>
      <w:r>
        <w:t xml:space="preserve">     </w:t>
      </w:r>
      <w:r w:rsidR="00DA1150" w:rsidRPr="00DA1150">
        <w:t xml:space="preserve"> №</w:t>
      </w:r>
      <w:r w:rsidR="00B56C6C">
        <w:t xml:space="preserve"> 898</w:t>
      </w:r>
    </w:p>
    <w:p w:rsidR="00DA1150" w:rsidRPr="00DA1150" w:rsidRDefault="00DA1150" w:rsidP="00DA1150"/>
    <w:p w:rsidR="00DA1150" w:rsidRPr="00DA1150" w:rsidRDefault="00DA1150" w:rsidP="00DA1150">
      <w:pPr>
        <w:jc w:val="center"/>
        <w:rPr>
          <w:sz w:val="28"/>
          <w:szCs w:val="28"/>
        </w:rPr>
      </w:pPr>
    </w:p>
    <w:p w:rsidR="00DA1150" w:rsidRPr="00DA1150" w:rsidRDefault="00DA1150" w:rsidP="00DA1150">
      <w:pPr>
        <w:jc w:val="both"/>
      </w:pPr>
      <w:bookmarkStart w:id="0" w:name="_GoBack"/>
      <w:r w:rsidRPr="00DA1150">
        <w:t>О внесении изменений в муниципальную программу</w:t>
      </w:r>
    </w:p>
    <w:p w:rsidR="00DA1150" w:rsidRPr="00DA1150" w:rsidRDefault="00DA1150" w:rsidP="00DA1150">
      <w:pPr>
        <w:pStyle w:val="a4"/>
      </w:pPr>
      <w:r w:rsidRPr="00DA1150">
        <w:t>Зиминского районного муниципального образования</w:t>
      </w:r>
    </w:p>
    <w:p w:rsidR="00DA1150" w:rsidRPr="00DA1150" w:rsidRDefault="00DA1150" w:rsidP="00DA1150">
      <w:pPr>
        <w:jc w:val="both"/>
      </w:pPr>
      <w:r w:rsidRPr="00DA1150">
        <w:t xml:space="preserve">«Развитие физической культуры и спорта </w:t>
      </w:r>
    </w:p>
    <w:p w:rsidR="00DA1150" w:rsidRPr="00DA1150" w:rsidRDefault="00DA1150" w:rsidP="00DA1150">
      <w:pPr>
        <w:ind w:right="-143"/>
        <w:jc w:val="both"/>
      </w:pPr>
      <w:r w:rsidRPr="00DA1150">
        <w:t xml:space="preserve">в Зиминском районе» </w:t>
      </w:r>
    </w:p>
    <w:bookmarkEnd w:id="0"/>
    <w:p w:rsidR="00DA1150" w:rsidRPr="00DA1150" w:rsidRDefault="00DA1150" w:rsidP="00DA1150">
      <w:pPr>
        <w:jc w:val="both"/>
        <w:rPr>
          <w:sz w:val="23"/>
          <w:szCs w:val="23"/>
        </w:rPr>
      </w:pPr>
    </w:p>
    <w:p w:rsidR="00DA1150" w:rsidRPr="00DA1150" w:rsidRDefault="00DA1150" w:rsidP="00DA1150">
      <w:pPr>
        <w:spacing w:line="276" w:lineRule="auto"/>
        <w:jc w:val="both"/>
        <w:rPr>
          <w:sz w:val="23"/>
          <w:szCs w:val="23"/>
        </w:rPr>
      </w:pPr>
    </w:p>
    <w:p w:rsidR="00DA1150" w:rsidRPr="00DA1150" w:rsidRDefault="00DA1150" w:rsidP="00DA1150">
      <w:pPr>
        <w:ind w:right="-284" w:firstLine="708"/>
        <w:jc w:val="both"/>
        <w:rPr>
          <w:b/>
          <w:sz w:val="23"/>
          <w:szCs w:val="23"/>
        </w:rPr>
      </w:pPr>
      <w:r w:rsidRPr="00DA1150">
        <w:rPr>
          <w:sz w:val="23"/>
          <w:szCs w:val="23"/>
        </w:rPr>
        <w:t xml:space="preserve"> В соответствии со </w:t>
      </w:r>
      <w:hyperlink r:id="rId7" w:history="1">
        <w:r w:rsidRPr="00DA1150">
          <w:rPr>
            <w:sz w:val="23"/>
            <w:szCs w:val="23"/>
          </w:rPr>
          <w:t>статьей 179</w:t>
        </w:r>
      </w:hyperlink>
      <w:r w:rsidRPr="00DA1150">
        <w:rPr>
          <w:sz w:val="23"/>
          <w:szCs w:val="23"/>
        </w:rPr>
        <w:t xml:space="preserve"> Бюджетного кодекса Российской Федерации, </w:t>
      </w:r>
      <w:r w:rsidRPr="00DA1150">
        <w:rPr>
          <w:rStyle w:val="a6"/>
          <w:b w:val="0"/>
          <w:sz w:val="23"/>
          <w:szCs w:val="23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A1150">
        <w:rPr>
          <w:sz w:val="23"/>
          <w:szCs w:val="23"/>
        </w:rPr>
        <w:t xml:space="preserve"> </w:t>
      </w:r>
      <w:r w:rsidRPr="00DA1150">
        <w:rPr>
          <w:color w:val="000000"/>
        </w:rPr>
        <w:t>постановлением администрации</w:t>
      </w:r>
      <w:r w:rsidRPr="00DA1150">
        <w:t xml:space="preserve"> Зиминского районного муниципального образования от 03.11.2020г № 921 «Об утверждении Положения о порядке принятия решений о разработке, формирования, утверждения реализации и оценки эффективности муниципальных программ Зиминского районного муниципального образования», </w:t>
      </w:r>
      <w:r w:rsidRPr="00DA1150">
        <w:rPr>
          <w:sz w:val="23"/>
          <w:szCs w:val="23"/>
        </w:rPr>
        <w:t>решением Думы Зиминского муниципального района от 30.06.2021</w:t>
      </w:r>
      <w:r w:rsidRPr="00DA1150">
        <w:rPr>
          <w:b/>
          <w:sz w:val="23"/>
          <w:szCs w:val="23"/>
        </w:rPr>
        <w:t xml:space="preserve"> </w:t>
      </w:r>
      <w:r w:rsidRPr="00DA1150">
        <w:rPr>
          <w:sz w:val="23"/>
          <w:szCs w:val="23"/>
        </w:rPr>
        <w:t>№ 126 «О внесении изменений и дополнений в решение Думы Зиминского муниципального  района от 24 декабря 2020 г. № 97 «О бюджете на 2021 год и на плановый период 2022 и 2023 годов», руководствуясь статьями 22,46 Устава Зиминского районного муниципального образования, администрации Зиминского районного муниципального образования</w:t>
      </w:r>
    </w:p>
    <w:p w:rsidR="00DA1150" w:rsidRPr="00DA1150" w:rsidRDefault="00DA1150" w:rsidP="00DA1150">
      <w:pPr>
        <w:spacing w:line="276" w:lineRule="auto"/>
        <w:ind w:right="-284" w:firstLine="567"/>
        <w:jc w:val="both"/>
      </w:pPr>
    </w:p>
    <w:p w:rsidR="00DA1150" w:rsidRPr="00DA1150" w:rsidRDefault="00DA1150" w:rsidP="00DA1150">
      <w:pPr>
        <w:spacing w:line="276" w:lineRule="auto"/>
        <w:ind w:right="-284"/>
        <w:jc w:val="both"/>
      </w:pPr>
      <w:r w:rsidRPr="00DA1150">
        <w:t>ПОСТАНОВЛЯЕТ:</w:t>
      </w:r>
    </w:p>
    <w:p w:rsidR="00DA1150" w:rsidRPr="00DA1150" w:rsidRDefault="00DA1150" w:rsidP="00DA1150">
      <w:pPr>
        <w:spacing w:line="276" w:lineRule="auto"/>
        <w:ind w:firstLine="567"/>
        <w:jc w:val="both"/>
      </w:pPr>
    </w:p>
    <w:p w:rsidR="00DA1150" w:rsidRPr="00DA1150" w:rsidRDefault="00DA1150" w:rsidP="00DA1150">
      <w:pPr>
        <w:numPr>
          <w:ilvl w:val="0"/>
          <w:numId w:val="1"/>
        </w:numPr>
        <w:ind w:right="-284" w:firstLine="567"/>
        <w:jc w:val="both"/>
        <w:rPr>
          <w:color w:val="000000"/>
        </w:rPr>
      </w:pPr>
      <w:r w:rsidRPr="00DA1150">
        <w:rPr>
          <w:color w:val="000000"/>
        </w:rPr>
        <w:t>Внести в муниципальную программу  Зиминского районного муниципального образования «Развитие физической культуры и спорта в Зиминском районе», утвержденную постановлением администрации Зиминского районного муниципального образования» от 09.11.2020 № 939 (далее – муниципальная программа), следующие изменения:</w:t>
      </w:r>
    </w:p>
    <w:p w:rsidR="00DA1150" w:rsidRPr="00DA1150" w:rsidRDefault="00DA1150" w:rsidP="00DA1150">
      <w:pPr>
        <w:pStyle w:val="ConsPlusCell"/>
        <w:tabs>
          <w:tab w:val="left" w:pos="0"/>
        </w:tabs>
        <w:ind w:left="851" w:right="-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150">
        <w:rPr>
          <w:rFonts w:ascii="Times New Roman" w:hAnsi="Times New Roman" w:cs="Times New Roman"/>
          <w:color w:val="000000"/>
          <w:sz w:val="24"/>
          <w:szCs w:val="24"/>
        </w:rPr>
        <w:t>1.1 в паспорте муниципальной программы строку «</w:t>
      </w:r>
      <w:r w:rsidRPr="00DA1150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</w:t>
      </w:r>
      <w:r w:rsidRPr="00DA1150">
        <w:rPr>
          <w:rFonts w:ascii="Times New Roman" w:hAnsi="Times New Roman" w:cs="Times New Roman"/>
          <w:color w:val="000000"/>
          <w:sz w:val="24"/>
          <w:szCs w:val="24"/>
        </w:rPr>
        <w:t>» изложить в следующей редакции:</w:t>
      </w:r>
    </w:p>
    <w:p w:rsidR="00DA1150" w:rsidRPr="00DA1150" w:rsidRDefault="00DA1150" w:rsidP="00DA1150">
      <w:pPr>
        <w:pStyle w:val="ConsPlusCell"/>
        <w:tabs>
          <w:tab w:val="left" w:pos="0"/>
        </w:tabs>
        <w:ind w:left="1080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1019"/>
        <w:gridCol w:w="1233"/>
        <w:gridCol w:w="1073"/>
        <w:gridCol w:w="1107"/>
        <w:gridCol w:w="1381"/>
        <w:gridCol w:w="914"/>
      </w:tblGrid>
      <w:tr w:rsidR="00DA1150" w:rsidRPr="00DA1150" w:rsidTr="00DA1150">
        <w:trPr>
          <w:cantSplit/>
          <w:trHeight w:val="69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115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годы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Всего</w:t>
            </w:r>
          </w:p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тыс. рублей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В том числе: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</w:p>
        </w:tc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 xml:space="preserve">Областной бюджет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Местный бюджет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ind w:right="-42"/>
              <w:jc w:val="center"/>
            </w:pPr>
            <w:r w:rsidRPr="00DA1150">
              <w:t>Внебюджетные источники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8041,517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  <w:rPr>
                <w:iCs/>
                <w:sz w:val="16"/>
                <w:szCs w:val="16"/>
              </w:rPr>
            </w:pPr>
            <w:r w:rsidRPr="00DA1150">
              <w:rPr>
                <w:iCs/>
                <w:szCs w:val="16"/>
              </w:rPr>
              <w:t>631,916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  <w:rPr>
                <w:iCs/>
              </w:rPr>
            </w:pPr>
            <w:r w:rsidRPr="00DA1150">
              <w:rPr>
                <w:iCs/>
              </w:rPr>
              <w:t>7409,601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7556,418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232,500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7323,918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7508,418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232,500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7275,918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278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5257,262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5257,262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1150">
              <w:t>2025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2026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DA1150">
        <w:trPr>
          <w:cantSplit/>
          <w:trHeight w:val="69"/>
        </w:trPr>
        <w:tc>
          <w:tcPr>
            <w:tcW w:w="3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Итого: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38878,139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1096,916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37781,223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autoSpaceDE w:val="0"/>
        <w:autoSpaceDN w:val="0"/>
        <w:adjustRightInd w:val="0"/>
        <w:jc w:val="both"/>
        <w:rPr>
          <w:color w:val="FF0000"/>
        </w:rPr>
      </w:pPr>
      <w:r w:rsidRPr="00DA1150">
        <w:rPr>
          <w:color w:val="000000"/>
        </w:rPr>
        <w:t>1.2 таблицу 1 раздела 7 муниципальной программы изложить в следующей редакции:</w:t>
      </w:r>
    </w:p>
    <w:p w:rsidR="00DA1150" w:rsidRPr="00DA1150" w:rsidRDefault="00DA1150" w:rsidP="00DA11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1134"/>
        <w:gridCol w:w="1134"/>
        <w:gridCol w:w="1134"/>
        <w:gridCol w:w="1134"/>
        <w:gridCol w:w="1134"/>
      </w:tblGrid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  <w:rPr>
                <w:color w:val="000000"/>
              </w:rPr>
            </w:pPr>
            <w:r w:rsidRPr="00DA1150">
              <w:rPr>
                <w:color w:val="000000"/>
              </w:rPr>
              <w:t xml:space="preserve">Сроки </w:t>
            </w:r>
            <w:proofErr w:type="spellStart"/>
            <w:r w:rsidRPr="00DA1150">
              <w:rPr>
                <w:color w:val="000000"/>
              </w:rPr>
              <w:t>реализа</w:t>
            </w:r>
            <w:proofErr w:type="spellEnd"/>
            <w:r w:rsidRPr="00DA1150">
              <w:rPr>
                <w:color w:val="000000"/>
              </w:rPr>
              <w:t>-</w:t>
            </w:r>
          </w:p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</w:pPr>
            <w:proofErr w:type="spellStart"/>
            <w:r w:rsidRPr="00DA1150">
              <w:rPr>
                <w:color w:val="000000"/>
              </w:rPr>
              <w:t>ции</w:t>
            </w:r>
            <w:proofErr w:type="spellEnd"/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</w:pPr>
            <w:r w:rsidRPr="00DA1150">
              <w:t xml:space="preserve">Всего по </w:t>
            </w:r>
            <w:proofErr w:type="spellStart"/>
            <w:r w:rsidRPr="00DA1150">
              <w:t>програм-ме</w:t>
            </w:r>
            <w:proofErr w:type="spellEnd"/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2021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(тыс.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 xml:space="preserve">2022  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 xml:space="preserve"> 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(тыс.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2023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 xml:space="preserve">год 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(тыс.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2024</w:t>
            </w:r>
          </w:p>
          <w:p w:rsidR="00DA1150" w:rsidRPr="00DA1150" w:rsidRDefault="00DA1150" w:rsidP="00DA1150">
            <w:pPr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(тыс.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2025</w:t>
            </w:r>
          </w:p>
          <w:p w:rsidR="00DA1150" w:rsidRPr="00DA1150" w:rsidRDefault="00DA1150" w:rsidP="00DA1150">
            <w:pPr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</w:pPr>
            <w:r w:rsidRPr="00DA1150">
              <w:t>(тыс.</w:t>
            </w:r>
          </w:p>
          <w:p w:rsidR="00DA1150" w:rsidRPr="00DA1150" w:rsidRDefault="00DA1150" w:rsidP="00DA1150">
            <w:pPr>
              <w:pStyle w:val="a4"/>
            </w:pPr>
            <w:r w:rsidRPr="00DA1150"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2026</w:t>
            </w:r>
          </w:p>
          <w:p w:rsidR="00DA1150" w:rsidRPr="00DA1150" w:rsidRDefault="00DA1150" w:rsidP="00DA1150">
            <w:pPr>
              <w:jc w:val="center"/>
            </w:pPr>
            <w:r w:rsidRPr="00DA1150">
              <w:t>год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(тыс.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руб.)</w:t>
            </w:r>
          </w:p>
        </w:tc>
      </w:tr>
      <w:tr w:rsidR="00DA1150" w:rsidRPr="00DA1150" w:rsidTr="004741DD">
        <w:trPr>
          <w:trHeight w:val="1272"/>
        </w:trPr>
        <w:tc>
          <w:tcPr>
            <w:tcW w:w="1668" w:type="dxa"/>
          </w:tcPr>
          <w:p w:rsidR="00DA1150" w:rsidRPr="00DA1150" w:rsidRDefault="00DA1150" w:rsidP="00DA1150">
            <w:pPr>
              <w:pStyle w:val="a4"/>
              <w:widowControl w:val="0"/>
              <w:suppressAutoHyphens/>
              <w:jc w:val="center"/>
            </w:pPr>
            <w:r w:rsidRPr="00DA1150">
              <w:t>Общий объем финансирования в том числе: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38878,139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  <w:rPr>
                <w:b/>
              </w:rPr>
            </w:pPr>
            <w:r w:rsidRPr="00DA1150">
              <w:t>8041,517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  <w:rPr>
                <w:b/>
              </w:rPr>
            </w:pPr>
            <w:r w:rsidRPr="00DA1150">
              <w:t>7556,418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  <w:rPr>
                <w:b/>
              </w:rPr>
            </w:pPr>
            <w:r w:rsidRPr="00DA1150">
              <w:t>7508,418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r w:rsidRPr="00DA1150">
              <w:t>Федеральный бюджет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r w:rsidRPr="00DA1150">
              <w:t>Областной бюджет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1096,916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rPr>
                <w:iCs/>
                <w:szCs w:val="16"/>
              </w:rPr>
              <w:t>631,916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t>232,500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232,500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r w:rsidRPr="00DA1150">
              <w:t>Местный бюджет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37781,223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rPr>
                <w:iCs/>
              </w:rPr>
              <w:t>7409,601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7323,918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7275,918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5257,262</w:t>
            </w:r>
          </w:p>
        </w:tc>
      </w:tr>
      <w:tr w:rsidR="00DA1150" w:rsidRPr="00DA1150" w:rsidTr="004741DD">
        <w:tc>
          <w:tcPr>
            <w:tcW w:w="1668" w:type="dxa"/>
          </w:tcPr>
          <w:p w:rsidR="00DA1150" w:rsidRPr="00DA1150" w:rsidRDefault="00DA1150" w:rsidP="00DA1150">
            <w:pPr>
              <w:pStyle w:val="a4"/>
            </w:pPr>
            <w:proofErr w:type="spellStart"/>
            <w:r w:rsidRPr="00DA1150">
              <w:t>Внебюджет-ные</w:t>
            </w:r>
            <w:proofErr w:type="spellEnd"/>
            <w:r w:rsidRPr="00DA1150">
              <w:t xml:space="preserve"> источники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1150">
        <w:rPr>
          <w:rFonts w:ascii="Times New Roman" w:hAnsi="Times New Roman"/>
          <w:color w:val="000000"/>
          <w:sz w:val="24"/>
          <w:szCs w:val="24"/>
        </w:rPr>
        <w:t>1.3 в таблице 2 раздела 8 муниципальной программы:</w:t>
      </w: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1150">
        <w:rPr>
          <w:rFonts w:ascii="Times New Roman" w:hAnsi="Times New Roman"/>
          <w:color w:val="000000"/>
          <w:sz w:val="24"/>
          <w:szCs w:val="24"/>
        </w:rPr>
        <w:t>строку 1 изложить в следующей редакции:</w:t>
      </w: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417"/>
        <w:gridCol w:w="1134"/>
        <w:gridCol w:w="1276"/>
        <w:gridCol w:w="992"/>
      </w:tblGrid>
      <w:tr w:rsidR="00DA1150" w:rsidRPr="00DA1150" w:rsidTr="004741DD">
        <w:tc>
          <w:tcPr>
            <w:tcW w:w="959" w:type="dxa"/>
            <w:vMerge w:val="restart"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Развитие физической культуры и спорта в Зиминском  районе</w:t>
            </w:r>
          </w:p>
        </w:tc>
        <w:tc>
          <w:tcPr>
            <w:tcW w:w="1417" w:type="dxa"/>
            <w:vMerge w:val="restart"/>
          </w:tcPr>
          <w:p w:rsidR="00DA1150" w:rsidRPr="00DA1150" w:rsidRDefault="00DA1150" w:rsidP="00DA1150">
            <w:pPr>
              <w:pStyle w:val="a4"/>
              <w:jc w:val="center"/>
              <w:rPr>
                <w:szCs w:val="28"/>
              </w:rPr>
            </w:pPr>
            <w:r w:rsidRPr="00DA1150">
              <w:t>Создание  условия населению Зиминского  района  для комфортного занятия физической культурой и спортом на постоянной основе.</w:t>
            </w:r>
          </w:p>
        </w:tc>
        <w:tc>
          <w:tcPr>
            <w:tcW w:w="1418" w:type="dxa"/>
            <w:vMerge w:val="restart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Отдел по ФКС и МП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Комитет по образованию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Комитет по культуре</w:t>
            </w:r>
          </w:p>
          <w:p w:rsidR="00DA1150" w:rsidRPr="00DA1150" w:rsidRDefault="00DA1150" w:rsidP="00DA1150">
            <w:pPr>
              <w:pStyle w:val="a4"/>
              <w:jc w:val="center"/>
            </w:pPr>
            <w:r w:rsidRPr="00DA1150">
              <w:t>Муниципальные учреждения подведомственные Комитету по образованию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</w:pPr>
            <w:r w:rsidRPr="00DA1150">
              <w:t>2021-2026</w:t>
            </w:r>
          </w:p>
          <w:p w:rsidR="00DA1150" w:rsidRPr="00DA1150" w:rsidRDefault="00DA1150" w:rsidP="00DA1150">
            <w:pPr>
              <w:pStyle w:val="a4"/>
            </w:pP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38878,139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pStyle w:val="a4"/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1096,916</w:t>
            </w:r>
          </w:p>
        </w:tc>
        <w:tc>
          <w:tcPr>
            <w:tcW w:w="1276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37781,223</w:t>
            </w:r>
          </w:p>
        </w:tc>
        <w:tc>
          <w:tcPr>
            <w:tcW w:w="992" w:type="dxa"/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2021</w:t>
            </w:r>
          </w:p>
        </w:tc>
        <w:tc>
          <w:tcPr>
            <w:tcW w:w="1417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t>8041,517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rPr>
                <w:iCs/>
                <w:szCs w:val="16"/>
              </w:rPr>
              <w:t>631,916</w:t>
            </w:r>
          </w:p>
        </w:tc>
        <w:tc>
          <w:tcPr>
            <w:tcW w:w="1276" w:type="dxa"/>
          </w:tcPr>
          <w:p w:rsidR="00DA1150" w:rsidRPr="00DA1150" w:rsidRDefault="00DA1150" w:rsidP="00DA1150">
            <w:pPr>
              <w:pStyle w:val="a4"/>
              <w:jc w:val="center"/>
            </w:pPr>
            <w:r w:rsidRPr="00DA1150">
              <w:rPr>
                <w:iCs/>
              </w:rPr>
              <w:t>7409,601</w:t>
            </w:r>
          </w:p>
        </w:tc>
        <w:tc>
          <w:tcPr>
            <w:tcW w:w="992" w:type="dxa"/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2022</w:t>
            </w:r>
          </w:p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417" w:type="dxa"/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7556,418</w:t>
            </w:r>
          </w:p>
        </w:tc>
        <w:tc>
          <w:tcPr>
            <w:tcW w:w="1134" w:type="dxa"/>
          </w:tcPr>
          <w:p w:rsidR="00DA1150" w:rsidRPr="00DA1150" w:rsidRDefault="00DA1150" w:rsidP="00DA1150">
            <w:pPr>
              <w:jc w:val="center"/>
            </w:pPr>
            <w:r w:rsidRPr="00DA1150">
              <w:t>232,500</w:t>
            </w:r>
          </w:p>
        </w:tc>
        <w:tc>
          <w:tcPr>
            <w:tcW w:w="1276" w:type="dxa"/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7323,918</w:t>
            </w:r>
          </w:p>
        </w:tc>
        <w:tc>
          <w:tcPr>
            <w:tcW w:w="992" w:type="dxa"/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435"/>
        </w:trPr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7508,418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1150">
              <w:t>232,500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7275,918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390"/>
        </w:trPr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525"/>
        </w:trPr>
        <w:tc>
          <w:tcPr>
            <w:tcW w:w="959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124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autoSpaceDE w:val="0"/>
              <w:autoSpaceDN w:val="0"/>
              <w:adjustRightInd w:val="0"/>
              <w:jc w:val="center"/>
            </w:pPr>
            <w:r w:rsidRPr="00DA1150">
              <w:t>5207,562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A1150">
        <w:rPr>
          <w:rFonts w:ascii="Times New Roman" w:hAnsi="Times New Roman"/>
          <w:sz w:val="24"/>
          <w:szCs w:val="24"/>
        </w:rPr>
        <w:t>строку 1.5 изложить в следующей редакции:</w:t>
      </w: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276"/>
        <w:gridCol w:w="1417"/>
        <w:gridCol w:w="1124"/>
        <w:gridCol w:w="1236"/>
        <w:gridCol w:w="1214"/>
      </w:tblGrid>
      <w:tr w:rsidR="00DA1150" w:rsidRPr="00DA1150" w:rsidTr="004741DD">
        <w:trPr>
          <w:trHeight w:val="576"/>
        </w:trPr>
        <w:tc>
          <w:tcPr>
            <w:tcW w:w="1809" w:type="dxa"/>
            <w:vMerge w:val="restart"/>
          </w:tcPr>
          <w:p w:rsidR="00DA1150" w:rsidRPr="00DA1150" w:rsidRDefault="00DA1150" w:rsidP="00DA1150">
            <w:pPr>
              <w:pStyle w:val="a4"/>
            </w:pPr>
            <w:r w:rsidRPr="00DA1150">
              <w:t xml:space="preserve">Проведения ежегодного мониторинга состояния спортивных </w:t>
            </w:r>
            <w:r w:rsidRPr="00DA1150">
              <w:lastRenderedPageBreak/>
              <w:t>сооружений всех форм собственности, формирование заявок на строительство и реконструкцию спортивных объектов (МСП ГТО), пополнение материально-технической базы спортивным инвентарем, спортивной формой и оборудованием</w:t>
            </w:r>
          </w:p>
        </w:tc>
        <w:tc>
          <w:tcPr>
            <w:tcW w:w="993" w:type="dxa"/>
            <w:vMerge w:val="restart"/>
          </w:tcPr>
          <w:p w:rsidR="00DA1150" w:rsidRPr="00DA1150" w:rsidRDefault="00DA1150" w:rsidP="00DA1150">
            <w:pPr>
              <w:pStyle w:val="a4"/>
            </w:pPr>
            <w:r w:rsidRPr="00DA1150">
              <w:rPr>
                <w:color w:val="000000"/>
                <w:spacing w:val="-4"/>
              </w:rPr>
              <w:lastRenderedPageBreak/>
              <w:t xml:space="preserve">развитие </w:t>
            </w:r>
            <w:r w:rsidRPr="00DA1150">
              <w:rPr>
                <w:color w:val="000000"/>
                <w:spacing w:val="-6"/>
              </w:rPr>
              <w:t>материально-спорти</w:t>
            </w:r>
            <w:r w:rsidRPr="00DA1150">
              <w:rPr>
                <w:color w:val="000000"/>
                <w:spacing w:val="-6"/>
              </w:rPr>
              <w:lastRenderedPageBreak/>
              <w:t xml:space="preserve">вной базы в Зиминском  районе для массового спорта </w:t>
            </w:r>
          </w:p>
        </w:tc>
        <w:tc>
          <w:tcPr>
            <w:tcW w:w="992" w:type="dxa"/>
            <w:vMerge w:val="restart"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  <w:r w:rsidRPr="00DA1150">
              <w:rPr>
                <w:bCs/>
                <w:spacing w:val="5"/>
              </w:rPr>
              <w:lastRenderedPageBreak/>
              <w:t>Отдел по ФКС и МП</w:t>
            </w:r>
          </w:p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  <w:r w:rsidRPr="00DA1150">
              <w:rPr>
                <w:bCs/>
                <w:spacing w:val="5"/>
              </w:rPr>
              <w:lastRenderedPageBreak/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lastRenderedPageBreak/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449,612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399,416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50,196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360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2022</w:t>
            </w:r>
          </w:p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435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525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450"/>
        </w:trPr>
        <w:tc>
          <w:tcPr>
            <w:tcW w:w="1809" w:type="dxa"/>
            <w:vMerge/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2025</w:t>
            </w:r>
          </w:p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  <w:tr w:rsidR="00DA1150" w:rsidRPr="00DA1150" w:rsidTr="004741DD">
        <w:trPr>
          <w:trHeight w:val="36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  <w:rPr>
                <w:color w:val="000000"/>
                <w:spacing w:val="-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1150" w:rsidRPr="00DA1150" w:rsidRDefault="00DA1150" w:rsidP="00DA1150">
            <w:pPr>
              <w:pStyle w:val="a4"/>
              <w:spacing w:line="276" w:lineRule="auto"/>
              <w:rPr>
                <w:bCs/>
                <w:spacing w:val="5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6"/>
              </w:rPr>
            </w:pPr>
            <w:r w:rsidRPr="00DA1150">
              <w:rPr>
                <w:color w:val="000000"/>
                <w:spacing w:val="-6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20,000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DA1150" w:rsidRPr="00DA1150" w:rsidRDefault="00DA1150" w:rsidP="00DA1150">
            <w:pPr>
              <w:jc w:val="center"/>
            </w:pPr>
            <w:r w:rsidRPr="00DA1150">
              <w:t>0</w:t>
            </w:r>
          </w:p>
        </w:tc>
      </w:tr>
    </w:tbl>
    <w:p w:rsidR="00DA1150" w:rsidRPr="00DA1150" w:rsidRDefault="00DA1150" w:rsidP="00DA1150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rPr>
          <w:rFonts w:eastAsia="Calibri"/>
          <w:lang w:eastAsia="en-US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A1150" w:rsidRPr="00DA1150" w:rsidRDefault="00DA1150" w:rsidP="00DA1150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A1150" w:rsidRPr="00DA1150" w:rsidRDefault="00DA1150" w:rsidP="00DA1150">
      <w:pPr>
        <w:pStyle w:val="a4"/>
        <w:numPr>
          <w:ilvl w:val="0"/>
          <w:numId w:val="1"/>
        </w:numPr>
        <w:spacing w:line="276" w:lineRule="auto"/>
        <w:ind w:firstLine="567"/>
        <w:jc w:val="both"/>
      </w:pPr>
      <w:r w:rsidRPr="00DA1150">
        <w:rPr>
          <w:shd w:val="clear" w:color="auto" w:fill="FFFFFF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 </w:t>
      </w:r>
      <w:r w:rsidRPr="00DA1150">
        <w:rPr>
          <w:shd w:val="clear" w:color="auto" w:fill="FFFFFF"/>
          <w:lang w:val="en-US"/>
        </w:rPr>
        <w:t>www</w:t>
      </w:r>
      <w:r w:rsidRPr="00DA1150">
        <w:rPr>
          <w:shd w:val="clear" w:color="auto" w:fill="FFFFFF"/>
        </w:rPr>
        <w:t>.</w:t>
      </w:r>
      <w:proofErr w:type="spellStart"/>
      <w:r w:rsidRPr="00DA1150">
        <w:rPr>
          <w:shd w:val="clear" w:color="auto" w:fill="FFFFFF"/>
          <w:lang w:val="en-US"/>
        </w:rPr>
        <w:t>rzima</w:t>
      </w:r>
      <w:proofErr w:type="spellEnd"/>
      <w:r w:rsidRPr="00DA1150">
        <w:rPr>
          <w:shd w:val="clear" w:color="auto" w:fill="FFFFFF"/>
        </w:rPr>
        <w:t>.</w:t>
      </w:r>
      <w:proofErr w:type="spellStart"/>
      <w:r w:rsidRPr="00DA1150">
        <w:rPr>
          <w:shd w:val="clear" w:color="auto" w:fill="FFFFFF"/>
          <w:lang w:val="en-US"/>
        </w:rPr>
        <w:t>ru</w:t>
      </w:r>
      <w:proofErr w:type="spellEnd"/>
      <w:r w:rsidRPr="00DA1150">
        <w:rPr>
          <w:sz w:val="25"/>
          <w:szCs w:val="25"/>
          <w:shd w:val="clear" w:color="auto" w:fill="FFFFFF"/>
        </w:rPr>
        <w:t> </w:t>
      </w:r>
      <w:r w:rsidRPr="00DA1150">
        <w:rPr>
          <w:shd w:val="clear" w:color="auto" w:fill="FFFFFF"/>
        </w:rPr>
        <w:t>в информационно-телекоммуникационной сети «Интернет».</w:t>
      </w:r>
    </w:p>
    <w:p w:rsidR="00DA1150" w:rsidRPr="00DA1150" w:rsidRDefault="00DA1150" w:rsidP="00DA1150">
      <w:pPr>
        <w:pStyle w:val="a4"/>
        <w:numPr>
          <w:ilvl w:val="0"/>
          <w:numId w:val="1"/>
        </w:numPr>
        <w:spacing w:line="276" w:lineRule="auto"/>
        <w:ind w:firstLine="567"/>
        <w:jc w:val="both"/>
      </w:pPr>
      <w:r w:rsidRPr="00DA1150">
        <w:rPr>
          <w:sz w:val="23"/>
          <w:szCs w:val="23"/>
        </w:rPr>
        <w:t>Настоящее постановление вступает в силу после дня  его официального опубликования.</w:t>
      </w:r>
    </w:p>
    <w:p w:rsidR="00DA1150" w:rsidRPr="00DA1150" w:rsidRDefault="00DA1150" w:rsidP="00DA1150">
      <w:pPr>
        <w:pStyle w:val="a4"/>
        <w:numPr>
          <w:ilvl w:val="0"/>
          <w:numId w:val="1"/>
        </w:numPr>
        <w:spacing w:line="276" w:lineRule="auto"/>
        <w:ind w:firstLine="567"/>
        <w:jc w:val="both"/>
      </w:pPr>
      <w:r w:rsidRPr="00DA1150">
        <w:t xml:space="preserve">Контроль исполнения настоящего постановления возложить на заместителя мэра по социальным вопросам Ю.А.Чемезова </w:t>
      </w:r>
    </w:p>
    <w:p w:rsidR="00DA1150" w:rsidRPr="00DA1150" w:rsidRDefault="00DA1150" w:rsidP="00DA1150">
      <w:pPr>
        <w:ind w:left="645"/>
        <w:jc w:val="both"/>
      </w:pPr>
    </w:p>
    <w:p w:rsidR="00DA1150" w:rsidRPr="00DA1150" w:rsidRDefault="00DA1150" w:rsidP="00DA1150">
      <w:pPr>
        <w:jc w:val="both"/>
      </w:pPr>
    </w:p>
    <w:p w:rsidR="00DA1150" w:rsidRPr="00DA1150" w:rsidRDefault="00DA1150" w:rsidP="00DA1150">
      <w:pPr>
        <w:jc w:val="both"/>
      </w:pPr>
    </w:p>
    <w:p w:rsidR="00DA1150" w:rsidRPr="00DA1150" w:rsidRDefault="00DA1150" w:rsidP="00DA1150">
      <w:pPr>
        <w:jc w:val="both"/>
      </w:pPr>
    </w:p>
    <w:p w:rsidR="00DA1150" w:rsidRPr="00DA1150" w:rsidRDefault="00DA1150" w:rsidP="00DA1150">
      <w:r w:rsidRPr="00DA1150">
        <w:t xml:space="preserve">  Мэр Зиминского районного</w:t>
      </w:r>
    </w:p>
    <w:p w:rsidR="00DA1150" w:rsidRPr="00DA1150" w:rsidRDefault="00DA1150" w:rsidP="00DA1150">
      <w:r w:rsidRPr="00DA1150">
        <w:t xml:space="preserve">  муниципального   образования                                                                           Н.В Никитина</w:t>
      </w:r>
    </w:p>
    <w:p w:rsidR="006C7345" w:rsidRPr="00DA1150" w:rsidRDefault="006C7345" w:rsidP="00DA1150"/>
    <w:sectPr w:rsidR="006C7345" w:rsidRPr="00DA1150" w:rsidSect="002E723B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6B41"/>
    <w:multiLevelType w:val="multilevel"/>
    <w:tmpl w:val="391C3B1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150"/>
    <w:rsid w:val="0018748B"/>
    <w:rsid w:val="001C0FDE"/>
    <w:rsid w:val="002E723B"/>
    <w:rsid w:val="006C7345"/>
    <w:rsid w:val="00B56C6C"/>
    <w:rsid w:val="00D3737E"/>
    <w:rsid w:val="00DA1150"/>
    <w:rsid w:val="00E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3800"/>
  <w15:docId w15:val="{8C868C3A-2AAA-423F-AE00-8B8FF341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11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1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DA1150"/>
    <w:rPr>
      <w:b/>
      <w:bCs/>
    </w:rPr>
  </w:style>
  <w:style w:type="character" w:customStyle="1" w:styleId="a5">
    <w:name w:val="Без интервала Знак"/>
    <w:link w:val="a4"/>
    <w:uiPriority w:val="1"/>
    <w:rsid w:val="00DA1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1D440EAF0B23A71A89CA8FDA71F590866C37FC032ADC59D80BDC048208401AF111E98480B5wEr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E02C-E264-449A-9FF4-FC8BF488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2021-10-27T00:28:00Z</dcterms:created>
  <dcterms:modified xsi:type="dcterms:W3CDTF">2022-03-22T08:32:00Z</dcterms:modified>
</cp:coreProperties>
</file>