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A8F" w:rsidRDefault="00D92A8F" w:rsidP="000A450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0A4505" w:rsidRDefault="000A4505" w:rsidP="000A450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2818765</wp:posOffset>
            </wp:positionH>
            <wp:positionV relativeFrom="paragraph">
              <wp:posOffset>27305</wp:posOffset>
            </wp:positionV>
            <wp:extent cx="553085" cy="68326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4505" w:rsidRPr="0076472E" w:rsidRDefault="000A4505" w:rsidP="000A45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0A4505" w:rsidRDefault="000A4505" w:rsidP="000A45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0A4505" w:rsidRDefault="000A4505" w:rsidP="000A45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0A4505" w:rsidRDefault="000A4505" w:rsidP="000A45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0A4505" w:rsidRPr="0076472E" w:rsidRDefault="000A4505" w:rsidP="000A45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0A4505" w:rsidRPr="00FF6432" w:rsidRDefault="000A4505" w:rsidP="000A45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6432">
        <w:rPr>
          <w:rFonts w:ascii="Times New Roman" w:eastAsia="Times New Roman" w:hAnsi="Times New Roman" w:cs="Times New Roman"/>
          <w:sz w:val="24"/>
          <w:szCs w:val="24"/>
        </w:rPr>
        <w:t>РОССИЙСКАЯ ФЕДЕРАЦИЯ</w:t>
      </w:r>
    </w:p>
    <w:p w:rsidR="000A4505" w:rsidRPr="00FF6432" w:rsidRDefault="000A4505" w:rsidP="000A45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6432">
        <w:rPr>
          <w:rFonts w:ascii="Times New Roman" w:eastAsia="Times New Roman" w:hAnsi="Times New Roman" w:cs="Times New Roman"/>
          <w:sz w:val="24"/>
          <w:szCs w:val="24"/>
        </w:rPr>
        <w:t>ИРКУТСКАЯ ОБЛАСТЬ</w:t>
      </w:r>
    </w:p>
    <w:p w:rsidR="000A4505" w:rsidRPr="0076472E" w:rsidRDefault="000A4505" w:rsidP="000A45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0A4505" w:rsidRPr="0076472E" w:rsidRDefault="000A4505" w:rsidP="000A45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76472E">
        <w:rPr>
          <w:rFonts w:ascii="Times New Roman" w:eastAsia="Times New Roman" w:hAnsi="Times New Roman" w:cs="Times New Roman"/>
          <w:sz w:val="28"/>
          <w:szCs w:val="20"/>
        </w:rPr>
        <w:t>Администрация</w:t>
      </w:r>
    </w:p>
    <w:p w:rsidR="000A4505" w:rsidRPr="0076472E" w:rsidRDefault="000A4505" w:rsidP="000A45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76472E">
        <w:rPr>
          <w:rFonts w:ascii="Times New Roman" w:eastAsia="Times New Roman" w:hAnsi="Times New Roman" w:cs="Times New Roman"/>
          <w:sz w:val="28"/>
          <w:szCs w:val="20"/>
        </w:rPr>
        <w:t>Зиминского районного муниципального образования</w:t>
      </w:r>
    </w:p>
    <w:p w:rsidR="000A4505" w:rsidRDefault="000A4505" w:rsidP="000A4505">
      <w:pPr>
        <w:pStyle w:val="Con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0A4505" w:rsidRDefault="000A4505" w:rsidP="000A4505">
      <w:pPr>
        <w:pStyle w:val="ConsNonformat"/>
        <w:widowControl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 О С Т А Н О В Л Е Н И Е</w:t>
      </w:r>
    </w:p>
    <w:p w:rsidR="000A4505" w:rsidRDefault="000A4505" w:rsidP="000A4505">
      <w:pPr>
        <w:pStyle w:val="ConsNonformat"/>
        <w:widowControl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A4505" w:rsidRPr="00EF7343" w:rsidRDefault="00F8531D" w:rsidP="000A4505">
      <w:pPr>
        <w:pStyle w:val="ConsNonformat"/>
        <w:widowControl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F8531D">
        <w:rPr>
          <w:rFonts w:ascii="Times New Roman" w:hAnsi="Times New Roman" w:cs="Times New Roman"/>
          <w:noProof/>
          <w:sz w:val="24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61.35pt;margin-top:12.8pt;width:39.75pt;height:0;z-index:251661312" o:connectortype="straight"/>
        </w:pict>
      </w:r>
      <w:r w:rsidR="00341C12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4C3212">
        <w:rPr>
          <w:rFonts w:ascii="Times New Roman" w:hAnsi="Times New Roman" w:cs="Times New Roman"/>
          <w:sz w:val="24"/>
          <w:szCs w:val="24"/>
        </w:rPr>
        <w:t xml:space="preserve"> </w:t>
      </w:r>
      <w:r w:rsidR="00341C12">
        <w:rPr>
          <w:rFonts w:ascii="Times New Roman" w:hAnsi="Times New Roman" w:cs="Times New Roman"/>
          <w:sz w:val="24"/>
          <w:szCs w:val="24"/>
        </w:rPr>
        <w:t xml:space="preserve"> </w:t>
      </w:r>
      <w:r w:rsidR="000A4505">
        <w:rPr>
          <w:rFonts w:ascii="Times New Roman" w:hAnsi="Times New Roman" w:cs="Times New Roman"/>
          <w:sz w:val="24"/>
          <w:szCs w:val="24"/>
        </w:rPr>
        <w:t xml:space="preserve">от      </w:t>
      </w:r>
      <w:r w:rsidR="000A450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00F48">
        <w:rPr>
          <w:rFonts w:ascii="Times New Roman" w:hAnsi="Times New Roman" w:cs="Times New Roman"/>
          <w:b/>
          <w:i/>
          <w:sz w:val="24"/>
          <w:szCs w:val="24"/>
        </w:rPr>
        <w:t xml:space="preserve">24.11.2021                  </w:t>
      </w:r>
      <w:r w:rsidR="000A450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0A4505">
        <w:rPr>
          <w:rFonts w:ascii="Times New Roman" w:hAnsi="Times New Roman" w:cs="Times New Roman"/>
          <w:sz w:val="24"/>
          <w:szCs w:val="24"/>
        </w:rPr>
        <w:t xml:space="preserve">г. Зима           </w:t>
      </w:r>
      <w:r w:rsidR="006812F9">
        <w:rPr>
          <w:rFonts w:ascii="Times New Roman" w:hAnsi="Times New Roman" w:cs="Times New Roman"/>
          <w:sz w:val="24"/>
          <w:szCs w:val="24"/>
        </w:rPr>
        <w:t xml:space="preserve">  </w:t>
      </w:r>
      <w:r w:rsidR="00341C12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6812F9">
        <w:rPr>
          <w:rFonts w:ascii="Times New Roman" w:hAnsi="Times New Roman" w:cs="Times New Roman"/>
          <w:sz w:val="24"/>
          <w:szCs w:val="24"/>
        </w:rPr>
        <w:t xml:space="preserve">  </w:t>
      </w:r>
      <w:r w:rsidR="000A4505">
        <w:rPr>
          <w:rFonts w:ascii="Times New Roman" w:hAnsi="Times New Roman" w:cs="Times New Roman"/>
          <w:sz w:val="24"/>
          <w:szCs w:val="24"/>
        </w:rPr>
        <w:t xml:space="preserve"> № </w:t>
      </w:r>
      <w:r w:rsidR="00996012">
        <w:rPr>
          <w:rFonts w:ascii="Times New Roman" w:hAnsi="Times New Roman" w:cs="Times New Roman"/>
          <w:sz w:val="24"/>
          <w:szCs w:val="24"/>
        </w:rPr>
        <w:t xml:space="preserve"> </w:t>
      </w:r>
      <w:r w:rsidR="000A4505">
        <w:rPr>
          <w:rFonts w:ascii="Times New Roman" w:hAnsi="Times New Roman" w:cs="Times New Roman"/>
          <w:sz w:val="24"/>
          <w:szCs w:val="24"/>
        </w:rPr>
        <w:t xml:space="preserve"> </w:t>
      </w:r>
      <w:r w:rsidR="00400F48">
        <w:rPr>
          <w:rFonts w:ascii="Times New Roman" w:hAnsi="Times New Roman" w:cs="Times New Roman"/>
          <w:b/>
          <w:i/>
          <w:sz w:val="24"/>
          <w:szCs w:val="24"/>
        </w:rPr>
        <w:t>903</w:t>
      </w:r>
      <w:r w:rsidR="000A4505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0A4505" w:rsidRDefault="00F8531D" w:rsidP="000A45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</w:rPr>
        <w:pict>
          <v:shape id="_x0000_s1027" type="#_x0000_t32" style="position:absolute;left:0;text-align:left;margin-left:109.35pt;margin-top:3.1pt;width:70.5pt;height:0;z-index:251662336" o:connectortype="straight"/>
        </w:pict>
      </w:r>
    </w:p>
    <w:p w:rsidR="000A4505" w:rsidRPr="0076472E" w:rsidRDefault="000A4505" w:rsidP="000A45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15388F" w:rsidRDefault="000A4505" w:rsidP="000A4505">
      <w:pPr>
        <w:pStyle w:val="a3"/>
        <w:rPr>
          <w:rFonts w:ascii="Times New Roman" w:hAnsi="Times New Roman" w:cs="Times New Roman"/>
          <w:sz w:val="24"/>
          <w:szCs w:val="24"/>
        </w:rPr>
      </w:pPr>
      <w:r w:rsidRPr="003329AE">
        <w:rPr>
          <w:rFonts w:ascii="Times New Roman" w:hAnsi="Times New Roman" w:cs="Times New Roman"/>
          <w:sz w:val="24"/>
          <w:szCs w:val="24"/>
        </w:rPr>
        <w:t>О</w:t>
      </w:r>
      <w:r w:rsidR="0015388F">
        <w:rPr>
          <w:rFonts w:ascii="Times New Roman" w:hAnsi="Times New Roman" w:cs="Times New Roman"/>
          <w:sz w:val="24"/>
          <w:szCs w:val="24"/>
        </w:rPr>
        <w:t>б утверждении проекта</w:t>
      </w:r>
      <w:r w:rsidRPr="003329AE">
        <w:rPr>
          <w:rFonts w:ascii="Times New Roman" w:hAnsi="Times New Roman" w:cs="Times New Roman"/>
          <w:sz w:val="24"/>
          <w:szCs w:val="24"/>
        </w:rPr>
        <w:t xml:space="preserve"> </w:t>
      </w:r>
      <w:r w:rsidR="006812F9">
        <w:rPr>
          <w:rFonts w:ascii="Times New Roman" w:hAnsi="Times New Roman" w:cs="Times New Roman"/>
          <w:sz w:val="24"/>
          <w:szCs w:val="24"/>
        </w:rPr>
        <w:t>планировки и проекта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388F" w:rsidRPr="006812F9" w:rsidRDefault="000A4505" w:rsidP="000A450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межевания</w:t>
      </w:r>
      <w:r w:rsidR="001538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территории</w:t>
      </w:r>
      <w:r w:rsidR="006812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линейного объекта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A37625" w:rsidRDefault="00A37625" w:rsidP="00A37625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«Электрические сети 10/0,4 кВ Зима-Волокитина</w:t>
      </w:r>
      <w:r w:rsidRPr="00261F7B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A37625" w:rsidRDefault="00A37625" w:rsidP="00A37625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A4505" w:rsidRDefault="000A4505" w:rsidP="000A4505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0A4505" w:rsidRPr="00007114" w:rsidRDefault="00A37625" w:rsidP="000A450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007114">
        <w:rPr>
          <w:rFonts w:ascii="Times New Roman" w:hAnsi="Times New Roman" w:cs="Times New Roman"/>
          <w:sz w:val="24"/>
          <w:szCs w:val="24"/>
        </w:rPr>
        <w:t xml:space="preserve">уководствуясь статьями </w:t>
      </w:r>
      <w:r>
        <w:rPr>
          <w:rFonts w:ascii="Times New Roman" w:hAnsi="Times New Roman" w:cs="Times New Roman"/>
          <w:sz w:val="24"/>
          <w:szCs w:val="24"/>
        </w:rPr>
        <w:t>41, 42, 43, 45, 46</w:t>
      </w:r>
      <w:r w:rsidRPr="00007114">
        <w:rPr>
          <w:rFonts w:ascii="Times New Roman" w:hAnsi="Times New Roman" w:cs="Times New Roman"/>
          <w:sz w:val="24"/>
          <w:szCs w:val="24"/>
        </w:rPr>
        <w:t xml:space="preserve"> Градостроительного кодекса Российской Федерации,</w:t>
      </w:r>
      <w:r>
        <w:rPr>
          <w:rFonts w:ascii="Times New Roman" w:hAnsi="Times New Roman" w:cs="Times New Roman"/>
          <w:sz w:val="24"/>
          <w:szCs w:val="24"/>
        </w:rPr>
        <w:t xml:space="preserve"> постановлением Правительства Российской Федерации от 12.05.2017 № 564 «Об утверждении Положения о составе и содержании документации по планировке территории, предусматривающей размещение одного или нескольких линейных объектов», </w:t>
      </w:r>
      <w:r>
        <w:rPr>
          <w:rFonts w:ascii="Times New Roman" w:eastAsia="Times New Roman" w:hAnsi="Times New Roman"/>
          <w:sz w:val="24"/>
          <w:szCs w:val="20"/>
        </w:rPr>
        <w:t>статьями 22, 46</w:t>
      </w:r>
      <w:r w:rsidRPr="0076472E">
        <w:rPr>
          <w:rFonts w:ascii="Times New Roman" w:eastAsia="Times New Roman" w:hAnsi="Times New Roman"/>
          <w:sz w:val="24"/>
          <w:szCs w:val="20"/>
        </w:rPr>
        <w:t xml:space="preserve"> Устава Зиминского районного муниципального образования</w:t>
      </w:r>
      <w:r>
        <w:rPr>
          <w:rFonts w:ascii="Times New Roman" w:eastAsia="Times New Roman" w:hAnsi="Times New Roman"/>
          <w:sz w:val="24"/>
          <w:szCs w:val="20"/>
        </w:rPr>
        <w:t>, администрация Зиминского районного муниципального образования</w:t>
      </w:r>
    </w:p>
    <w:p w:rsidR="000A4505" w:rsidRDefault="000A4505" w:rsidP="000A4505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</w:p>
    <w:p w:rsidR="000A4505" w:rsidRDefault="000A4505" w:rsidP="000A4505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  <w:r w:rsidRPr="00113C0A">
        <w:rPr>
          <w:rFonts w:ascii="Times New Roman" w:eastAsia="Times New Roman" w:hAnsi="Times New Roman"/>
          <w:sz w:val="27"/>
          <w:szCs w:val="27"/>
        </w:rPr>
        <w:t>ПОСТАНОВЛЯЕТ:</w:t>
      </w:r>
    </w:p>
    <w:p w:rsidR="000A4505" w:rsidRPr="00113C0A" w:rsidRDefault="000A4505" w:rsidP="000A4505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</w:p>
    <w:p w:rsidR="0055151E" w:rsidRDefault="000A4505" w:rsidP="0055151E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51E">
        <w:rPr>
          <w:rFonts w:ascii="Times New Roman" w:eastAsia="Times New Roman" w:hAnsi="Times New Roman" w:cs="Times New Roman"/>
          <w:sz w:val="24"/>
          <w:szCs w:val="24"/>
        </w:rPr>
        <w:t>1</w:t>
      </w:r>
      <w:r w:rsidR="00832CC6">
        <w:rPr>
          <w:rFonts w:ascii="Times New Roman" w:eastAsia="Times New Roman" w:hAnsi="Times New Roman" w:cs="Times New Roman"/>
          <w:sz w:val="24"/>
          <w:szCs w:val="24"/>
        </w:rPr>
        <w:t>. Утвердить</w:t>
      </w:r>
      <w:r w:rsidR="00832CC6">
        <w:rPr>
          <w:rFonts w:ascii="Times New Roman" w:hAnsi="Times New Roman" w:cs="Times New Roman"/>
          <w:sz w:val="24"/>
          <w:szCs w:val="24"/>
        </w:rPr>
        <w:t xml:space="preserve"> проект</w:t>
      </w:r>
      <w:r w:rsidRPr="0055151E">
        <w:rPr>
          <w:rFonts w:ascii="Times New Roman" w:hAnsi="Times New Roman" w:cs="Times New Roman"/>
          <w:sz w:val="24"/>
          <w:szCs w:val="24"/>
        </w:rPr>
        <w:t xml:space="preserve"> </w:t>
      </w:r>
      <w:r w:rsidR="008749D1" w:rsidRPr="0055151E">
        <w:rPr>
          <w:rFonts w:ascii="Times New Roman" w:hAnsi="Times New Roman" w:cs="Times New Roman"/>
          <w:sz w:val="24"/>
          <w:szCs w:val="24"/>
        </w:rPr>
        <w:t xml:space="preserve">планировки </w:t>
      </w:r>
      <w:r w:rsidR="008749D1">
        <w:rPr>
          <w:rFonts w:ascii="Times New Roman" w:hAnsi="Times New Roman" w:cs="Times New Roman"/>
          <w:sz w:val="24"/>
          <w:szCs w:val="24"/>
        </w:rPr>
        <w:t>и проект межевания</w:t>
      </w:r>
      <w:r w:rsidR="008749D1" w:rsidRPr="0055151E">
        <w:rPr>
          <w:rFonts w:ascii="Times New Roman" w:hAnsi="Times New Roman" w:cs="Times New Roman"/>
          <w:sz w:val="24"/>
          <w:szCs w:val="24"/>
        </w:rPr>
        <w:t xml:space="preserve"> территории линейного объекта </w:t>
      </w:r>
      <w:r w:rsidR="00A37625">
        <w:rPr>
          <w:rFonts w:ascii="Times New Roman" w:eastAsia="Times New Roman" w:hAnsi="Times New Roman" w:cs="Times New Roman"/>
          <w:sz w:val="24"/>
          <w:szCs w:val="24"/>
        </w:rPr>
        <w:t>«Электрические сети 10/0,4 кВ Зима-Волокитина</w:t>
      </w:r>
      <w:r w:rsidR="00A37625" w:rsidRPr="00261F7B">
        <w:rPr>
          <w:rFonts w:ascii="Times New Roman" w:eastAsia="Times New Roman" w:hAnsi="Times New Roman" w:cs="Times New Roman"/>
          <w:sz w:val="24"/>
          <w:szCs w:val="24"/>
        </w:rPr>
        <w:t>»</w:t>
      </w:r>
      <w:r w:rsidR="009E03FD">
        <w:rPr>
          <w:rFonts w:ascii="Times New Roman" w:eastAsia="Times New Roman" w:hAnsi="Times New Roman" w:cs="Times New Roman"/>
          <w:sz w:val="24"/>
          <w:szCs w:val="24"/>
        </w:rPr>
        <w:t>, в следующем составе:</w:t>
      </w:r>
    </w:p>
    <w:p w:rsidR="009E03FD" w:rsidRDefault="009E03FD" w:rsidP="0055151E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1.1</w:t>
      </w:r>
      <w:r w:rsidR="002E150A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Основная часть проекта планировки территории:</w:t>
      </w:r>
    </w:p>
    <w:p w:rsidR="00241C69" w:rsidRDefault="002E150A" w:rsidP="00241C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1.1.1. </w:t>
      </w:r>
      <w:r w:rsidR="009E03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32070">
        <w:rPr>
          <w:rFonts w:ascii="Times New Roman" w:hAnsi="Times New Roman" w:cs="Times New Roman"/>
          <w:sz w:val="24"/>
          <w:szCs w:val="24"/>
        </w:rPr>
        <w:t xml:space="preserve">раздел 1 </w:t>
      </w:r>
      <w:r w:rsidR="00241C69">
        <w:rPr>
          <w:rFonts w:ascii="Times New Roman" w:hAnsi="Times New Roman" w:cs="Times New Roman"/>
          <w:sz w:val="24"/>
          <w:szCs w:val="24"/>
        </w:rPr>
        <w:t>Проект планировк</w:t>
      </w:r>
      <w:r w:rsidR="00A32070">
        <w:rPr>
          <w:rFonts w:ascii="Times New Roman" w:hAnsi="Times New Roman" w:cs="Times New Roman"/>
          <w:sz w:val="24"/>
          <w:szCs w:val="24"/>
        </w:rPr>
        <w:t>и территории. Графическая часть:</w:t>
      </w:r>
    </w:p>
    <w:p w:rsidR="009E03FD" w:rsidRDefault="00642770" w:rsidP="0055151E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42770">
        <w:rPr>
          <w:rFonts w:ascii="Times New Roman" w:hAnsi="Times New Roman"/>
          <w:sz w:val="24"/>
          <w:szCs w:val="24"/>
        </w:rPr>
        <w:t>- Чертеж красных линий.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42770">
        <w:rPr>
          <w:rFonts w:ascii="Times New Roman" w:hAnsi="Times New Roman"/>
          <w:sz w:val="24"/>
          <w:szCs w:val="24"/>
        </w:rPr>
        <w:t>Чертеж границ зон планируемого размещения линейного объекта (Приложение № 1</w:t>
      </w:r>
      <w:r>
        <w:rPr>
          <w:rFonts w:ascii="Times New Roman" w:hAnsi="Times New Roman"/>
          <w:sz w:val="24"/>
          <w:szCs w:val="24"/>
        </w:rPr>
        <w:t>);</w:t>
      </w:r>
    </w:p>
    <w:p w:rsidR="002E150A" w:rsidRDefault="002E150A" w:rsidP="0055151E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1.1.2.</w:t>
      </w:r>
      <w:r w:rsidRPr="002E15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 w:rsidRPr="002E150A">
        <w:rPr>
          <w:rFonts w:ascii="Times New Roman" w:hAnsi="Times New Roman"/>
          <w:sz w:val="24"/>
          <w:szCs w:val="24"/>
        </w:rPr>
        <w:t xml:space="preserve">аздел 2 Положение о размещении линейного объекта (Приложение № 2); </w:t>
      </w:r>
    </w:p>
    <w:p w:rsidR="00C97169" w:rsidRPr="00C97169" w:rsidRDefault="00075765" w:rsidP="00C97169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</w:t>
      </w:r>
      <w:r w:rsidR="00C97169" w:rsidRPr="00C97169">
        <w:rPr>
          <w:rFonts w:ascii="Times New Roman" w:hAnsi="Times New Roman"/>
          <w:sz w:val="24"/>
          <w:szCs w:val="24"/>
        </w:rPr>
        <w:t xml:space="preserve"> Основная часть проекта межевания территории:</w:t>
      </w:r>
    </w:p>
    <w:p w:rsidR="00C97169" w:rsidRPr="00C97169" w:rsidRDefault="00075765" w:rsidP="00C97169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1.2.1. </w:t>
      </w:r>
      <w:r w:rsidR="00A32070">
        <w:rPr>
          <w:rFonts w:ascii="Times New Roman" w:hAnsi="Times New Roman"/>
          <w:sz w:val="24"/>
          <w:szCs w:val="24"/>
        </w:rPr>
        <w:t xml:space="preserve">раздел 3 </w:t>
      </w:r>
      <w:r>
        <w:rPr>
          <w:rFonts w:ascii="Times New Roman" w:hAnsi="Times New Roman"/>
          <w:sz w:val="24"/>
          <w:szCs w:val="24"/>
        </w:rPr>
        <w:t>Текстовая часть проекта межевания</w:t>
      </w:r>
      <w:r w:rsidR="00C97169" w:rsidRPr="00C97169">
        <w:rPr>
          <w:rFonts w:ascii="Times New Roman" w:hAnsi="Times New Roman"/>
          <w:sz w:val="24"/>
          <w:szCs w:val="24"/>
        </w:rPr>
        <w:t xml:space="preserve"> (Приложение № 3);</w:t>
      </w:r>
    </w:p>
    <w:p w:rsidR="00C97169" w:rsidRPr="00C97169" w:rsidRDefault="00075765" w:rsidP="00C97169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1.2.2.</w:t>
      </w:r>
      <w:r w:rsidR="00C97169" w:rsidRPr="00C97169">
        <w:rPr>
          <w:rFonts w:ascii="Times New Roman" w:hAnsi="Times New Roman"/>
          <w:sz w:val="24"/>
          <w:szCs w:val="24"/>
        </w:rPr>
        <w:t xml:space="preserve"> </w:t>
      </w:r>
      <w:r w:rsidR="00A32070">
        <w:rPr>
          <w:rFonts w:ascii="Times New Roman" w:hAnsi="Times New Roman"/>
          <w:sz w:val="24"/>
          <w:szCs w:val="24"/>
        </w:rPr>
        <w:t xml:space="preserve">раздел 4 </w:t>
      </w:r>
      <w:r w:rsidR="00C97169" w:rsidRPr="00C97169">
        <w:rPr>
          <w:rFonts w:ascii="Times New Roman" w:hAnsi="Times New Roman"/>
          <w:sz w:val="24"/>
          <w:szCs w:val="24"/>
        </w:rPr>
        <w:t>Чертеж межевания территории (Приложение № 4).</w:t>
      </w:r>
    </w:p>
    <w:p w:rsidR="0055151E" w:rsidRDefault="00521B05" w:rsidP="005515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</w:rPr>
      </w:pPr>
      <w:r>
        <w:rPr>
          <w:rFonts w:ascii="Times New Roman" w:eastAsia="Times New Roman" w:hAnsi="Times New Roman"/>
          <w:sz w:val="24"/>
          <w:szCs w:val="20"/>
        </w:rPr>
        <w:t>2</w:t>
      </w:r>
      <w:r w:rsidR="0055151E">
        <w:rPr>
          <w:rFonts w:ascii="Times New Roman" w:eastAsia="Times New Roman" w:hAnsi="Times New Roman"/>
          <w:sz w:val="24"/>
          <w:szCs w:val="20"/>
        </w:rPr>
        <w:t xml:space="preserve">. </w:t>
      </w:r>
      <w:r w:rsidR="00A37625">
        <w:rPr>
          <w:rFonts w:ascii="Times New Roman" w:eastAsia="Times New Roman" w:hAnsi="Times New Roman"/>
          <w:sz w:val="24"/>
          <w:szCs w:val="20"/>
        </w:rPr>
        <w:t>Н</w:t>
      </w:r>
      <w:r w:rsidR="0055151E" w:rsidRPr="004C09AF">
        <w:rPr>
          <w:rFonts w:ascii="Times New Roman" w:eastAsia="Times New Roman" w:hAnsi="Times New Roman"/>
          <w:sz w:val="24"/>
          <w:szCs w:val="20"/>
        </w:rPr>
        <w:t>астоящее постановление</w:t>
      </w:r>
      <w:r w:rsidR="00A37625">
        <w:rPr>
          <w:rFonts w:ascii="Times New Roman" w:eastAsia="Times New Roman" w:hAnsi="Times New Roman"/>
          <w:sz w:val="24"/>
          <w:szCs w:val="20"/>
        </w:rPr>
        <w:t xml:space="preserve"> опубликовать</w:t>
      </w:r>
      <w:r w:rsidR="0055151E" w:rsidRPr="004C09AF">
        <w:rPr>
          <w:rFonts w:ascii="Times New Roman" w:eastAsia="Times New Roman" w:hAnsi="Times New Roman"/>
          <w:sz w:val="24"/>
          <w:szCs w:val="20"/>
        </w:rPr>
        <w:t xml:space="preserve"> в информационно-аналитическом, общественно-политическом еженедельнике «Вестник района» и разместить на официальном сайте администрации Зиминского районного муниципального образования </w:t>
      </w:r>
      <w:hyperlink r:id="rId9" w:history="1">
        <w:r w:rsidR="0055151E" w:rsidRPr="004C09AF">
          <w:rPr>
            <w:rFonts w:ascii="Times New Roman" w:eastAsia="Times New Roman" w:hAnsi="Times New Roman"/>
            <w:sz w:val="24"/>
            <w:szCs w:val="20"/>
          </w:rPr>
          <w:t>www.rzima.ru</w:t>
        </w:r>
      </w:hyperlink>
      <w:r w:rsidR="0055151E">
        <w:t xml:space="preserve"> </w:t>
      </w:r>
      <w:r w:rsidR="0055151E" w:rsidRPr="004C09AF">
        <w:rPr>
          <w:rFonts w:ascii="Times New Roman" w:eastAsia="Times New Roman" w:hAnsi="Times New Roman"/>
          <w:sz w:val="24"/>
          <w:szCs w:val="20"/>
        </w:rPr>
        <w:t xml:space="preserve"> в информационно-телекоммуникационной сети «Интернет».</w:t>
      </w:r>
    </w:p>
    <w:p w:rsidR="000360CD" w:rsidRPr="00D9404D" w:rsidRDefault="00521B05" w:rsidP="000360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0"/>
        </w:rPr>
        <w:t>3</w:t>
      </w:r>
      <w:r w:rsidR="0055151E" w:rsidRPr="004C09AF">
        <w:rPr>
          <w:rFonts w:ascii="Times New Roman" w:eastAsia="Times New Roman" w:hAnsi="Times New Roman"/>
          <w:sz w:val="24"/>
          <w:szCs w:val="20"/>
        </w:rPr>
        <w:t xml:space="preserve">. </w:t>
      </w:r>
      <w:r w:rsidR="000360CD">
        <w:rPr>
          <w:rFonts w:ascii="Times New Roman" w:eastAsia="Times New Roman" w:hAnsi="Times New Roman" w:cs="Times New Roman"/>
          <w:sz w:val="24"/>
          <w:szCs w:val="24"/>
        </w:rPr>
        <w:t xml:space="preserve">Контроль </w:t>
      </w:r>
      <w:r w:rsidR="000360CD" w:rsidRPr="00D9404D">
        <w:rPr>
          <w:rFonts w:ascii="Times New Roman" w:eastAsia="Times New Roman" w:hAnsi="Times New Roman" w:cs="Times New Roman"/>
          <w:sz w:val="24"/>
          <w:szCs w:val="24"/>
        </w:rPr>
        <w:t>исполнени</w:t>
      </w:r>
      <w:r w:rsidR="000360CD">
        <w:rPr>
          <w:rFonts w:ascii="Times New Roman" w:eastAsia="Times New Roman" w:hAnsi="Times New Roman" w:cs="Times New Roman"/>
          <w:sz w:val="24"/>
          <w:szCs w:val="24"/>
        </w:rPr>
        <w:t>я</w:t>
      </w:r>
      <w:r w:rsidR="000360CD" w:rsidRPr="00D9404D">
        <w:rPr>
          <w:rFonts w:ascii="Times New Roman" w:eastAsia="Times New Roman" w:hAnsi="Times New Roman" w:cs="Times New Roman"/>
          <w:sz w:val="24"/>
          <w:szCs w:val="24"/>
        </w:rPr>
        <w:t xml:space="preserve"> постановления возложить на заместителя мэра по управлению муниципальным хозяйством  </w:t>
      </w:r>
      <w:r w:rsidR="000360CD">
        <w:rPr>
          <w:rFonts w:ascii="Times New Roman" w:eastAsia="Times New Roman" w:hAnsi="Times New Roman" w:cs="Times New Roman"/>
          <w:sz w:val="24"/>
          <w:szCs w:val="24"/>
        </w:rPr>
        <w:t>Ширяева А.А.</w:t>
      </w:r>
    </w:p>
    <w:p w:rsidR="0055151E" w:rsidRPr="00D9404D" w:rsidRDefault="0055151E" w:rsidP="0055151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151E" w:rsidRDefault="0055151E" w:rsidP="0055151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76B7" w:rsidRPr="00D9404D" w:rsidRDefault="00DB76B7" w:rsidP="0055151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151E" w:rsidRDefault="0055151E" w:rsidP="0055151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9404D">
        <w:rPr>
          <w:rFonts w:ascii="Times New Roman" w:eastAsia="Times New Roman" w:hAnsi="Times New Roman" w:cs="Times New Roman"/>
          <w:sz w:val="24"/>
          <w:szCs w:val="24"/>
        </w:rPr>
        <w:t>Мэр Зиминского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районного </w:t>
      </w:r>
    </w:p>
    <w:p w:rsidR="00444888" w:rsidRPr="004C3212" w:rsidRDefault="0055151E" w:rsidP="004C321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образования                                                            </w:t>
      </w:r>
      <w:r w:rsidR="00521B05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A37625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4C3212">
        <w:rPr>
          <w:rFonts w:ascii="Times New Roman" w:eastAsia="Times New Roman" w:hAnsi="Times New Roman" w:cs="Times New Roman"/>
          <w:sz w:val="24"/>
          <w:szCs w:val="24"/>
        </w:rPr>
        <w:t xml:space="preserve">    Н.В. Никитина</w:t>
      </w:r>
      <w:r w:rsidR="00DB76B7"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 w:rsidR="00A744A1">
        <w:rPr>
          <w:rFonts w:ascii="Times New Roman" w:hAnsi="Times New Roman" w:cs="Times New Roman"/>
          <w:noProof/>
          <w:sz w:val="24"/>
          <w:szCs w:val="24"/>
        </w:rPr>
        <w:t xml:space="preserve">  </w:t>
      </w:r>
    </w:p>
    <w:p w:rsidR="00A32070" w:rsidRDefault="00A32070" w:rsidP="00A32070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Приложение № 1 </w:t>
      </w:r>
    </w:p>
    <w:p w:rsidR="00A32070" w:rsidRDefault="00A32070" w:rsidP="00A32070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к постановлению администрации </w:t>
      </w:r>
    </w:p>
    <w:p w:rsidR="00A32070" w:rsidRDefault="00A32070" w:rsidP="00A32070">
      <w:pPr>
        <w:pStyle w:val="a3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Зиминского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 xml:space="preserve">районного муниципального </w:t>
      </w:r>
    </w:p>
    <w:p w:rsidR="00A32070" w:rsidRPr="00A744A1" w:rsidRDefault="00444888" w:rsidP="00A32070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 w:rsidR="00400F48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A32070" w:rsidRPr="00A744A1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</w:p>
    <w:p w:rsidR="00996012" w:rsidRPr="00400F48" w:rsidRDefault="00A32070" w:rsidP="00400F48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37625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444888">
        <w:rPr>
          <w:rFonts w:ascii="Times New Roman" w:hAnsi="Times New Roman" w:cs="Times New Roman"/>
          <w:sz w:val="24"/>
          <w:szCs w:val="24"/>
        </w:rPr>
        <w:t xml:space="preserve">    </w:t>
      </w:r>
      <w:r w:rsidR="00400F48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996012">
        <w:rPr>
          <w:rFonts w:ascii="Times New Roman" w:hAnsi="Times New Roman" w:cs="Times New Roman"/>
          <w:sz w:val="24"/>
          <w:szCs w:val="24"/>
        </w:rPr>
        <w:t xml:space="preserve">от  </w:t>
      </w:r>
      <w:r w:rsidR="00621144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400F48">
        <w:rPr>
          <w:rFonts w:ascii="Times New Roman" w:hAnsi="Times New Roman" w:cs="Times New Roman"/>
          <w:b/>
          <w:i/>
          <w:sz w:val="24"/>
          <w:szCs w:val="24"/>
        </w:rPr>
        <w:t>24.11.2021</w:t>
      </w:r>
      <w:r w:rsidR="00621144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1E77FF">
        <w:rPr>
          <w:rFonts w:ascii="Times New Roman" w:hAnsi="Times New Roman" w:cs="Times New Roman"/>
          <w:sz w:val="24"/>
          <w:szCs w:val="24"/>
        </w:rPr>
        <w:t xml:space="preserve"> </w:t>
      </w:r>
      <w:r w:rsidR="00400F48">
        <w:rPr>
          <w:rFonts w:ascii="Times New Roman" w:hAnsi="Times New Roman" w:cs="Times New Roman"/>
          <w:sz w:val="24"/>
          <w:szCs w:val="24"/>
        </w:rPr>
        <w:t xml:space="preserve">     </w:t>
      </w:r>
      <w:r w:rsidR="00A37625">
        <w:rPr>
          <w:rFonts w:ascii="Times New Roman" w:hAnsi="Times New Roman" w:cs="Times New Roman"/>
          <w:sz w:val="24"/>
          <w:szCs w:val="24"/>
        </w:rPr>
        <w:t xml:space="preserve"> </w:t>
      </w:r>
      <w:r w:rsidR="00996012">
        <w:rPr>
          <w:rFonts w:ascii="Times New Roman" w:hAnsi="Times New Roman" w:cs="Times New Roman"/>
          <w:sz w:val="24"/>
          <w:szCs w:val="24"/>
        </w:rPr>
        <w:t xml:space="preserve">№     </w:t>
      </w:r>
      <w:r w:rsidR="00BC1F75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="00400F48" w:rsidRPr="00400F48">
        <w:rPr>
          <w:rFonts w:ascii="Times New Roman" w:hAnsi="Times New Roman" w:cs="Times New Roman"/>
          <w:b/>
          <w:i/>
          <w:sz w:val="24"/>
          <w:szCs w:val="24"/>
        </w:rPr>
        <w:t>903</w:t>
      </w:r>
    </w:p>
    <w:p w:rsidR="00075765" w:rsidRDefault="00400F48" w:rsidP="00444888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8531D">
        <w:rPr>
          <w:rFonts w:ascii="Times New Roman" w:hAnsi="Times New Roman" w:cs="Times New Roman"/>
          <w:noProof/>
          <w:sz w:val="24"/>
          <w:szCs w:val="24"/>
        </w:rPr>
        <w:pict>
          <v:shape id="_x0000_s1032" type="#_x0000_t32" style="position:absolute;left:0;text-align:left;margin-left:284.5pt;margin-top:.6pt;width:77.25pt;height:1.5pt;flip:y;z-index:251667456" o:connectortype="straight"/>
        </w:pict>
      </w:r>
      <w:r w:rsidR="00F8531D">
        <w:rPr>
          <w:rFonts w:ascii="Times New Roman" w:hAnsi="Times New Roman" w:cs="Times New Roman"/>
          <w:noProof/>
          <w:sz w:val="24"/>
          <w:szCs w:val="24"/>
        </w:rPr>
        <w:pict>
          <v:shape id="_x0000_s1033" type="#_x0000_t32" style="position:absolute;left:0;text-align:left;margin-left:397.1pt;margin-top:.6pt;width:63pt;height:0;z-index:251668480" o:connectortype="straight"/>
        </w:pict>
      </w:r>
    </w:p>
    <w:p w:rsidR="00A32070" w:rsidRPr="00A32070" w:rsidRDefault="00A32070" w:rsidP="00A32070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070">
        <w:rPr>
          <w:rFonts w:ascii="Times New Roman" w:hAnsi="Times New Roman" w:cs="Times New Roman"/>
          <w:b/>
          <w:sz w:val="24"/>
          <w:szCs w:val="24"/>
        </w:rPr>
        <w:t>Раздел 1</w:t>
      </w:r>
    </w:p>
    <w:p w:rsidR="00075765" w:rsidRDefault="00075765" w:rsidP="00075765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4277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Чертеж красных линий. Чертеж границ зон планируемого размещения линейного объекта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.</w:t>
      </w:r>
      <w:r w:rsidR="009268BE" w:rsidRPr="009268BE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9268BE" w:rsidRDefault="009268BE" w:rsidP="00075765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268BE" w:rsidRDefault="006B1E4D" w:rsidP="009268BE">
      <w:pPr>
        <w:pStyle w:val="a3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41719" cy="365743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960" cy="365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888" w:rsidRDefault="00444888" w:rsidP="009268BE">
      <w:pPr>
        <w:pStyle w:val="a3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444888" w:rsidRDefault="006B1E4D" w:rsidP="009268BE">
      <w:pPr>
        <w:pStyle w:val="a3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316339" cy="376447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211" cy="3765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888" w:rsidRDefault="006B1E4D" w:rsidP="009268BE">
      <w:pPr>
        <w:pStyle w:val="a3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877890" cy="7018317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849" cy="701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E4D" w:rsidRDefault="009268BE" w:rsidP="009268BE">
      <w:pPr>
        <w:pStyle w:val="a3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                                                                                                                 </w:t>
      </w:r>
    </w:p>
    <w:p w:rsidR="006B1E4D" w:rsidRDefault="006B1E4D" w:rsidP="009268BE">
      <w:pPr>
        <w:pStyle w:val="a3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6B1E4D" w:rsidRDefault="006B1E4D" w:rsidP="009268BE">
      <w:pPr>
        <w:pStyle w:val="a3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6B1E4D" w:rsidRDefault="006B1E4D" w:rsidP="009268BE">
      <w:pPr>
        <w:pStyle w:val="a3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6B1E4D" w:rsidRDefault="006B1E4D" w:rsidP="009268BE">
      <w:pPr>
        <w:pStyle w:val="a3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6B1E4D" w:rsidRDefault="006B1E4D" w:rsidP="009268BE">
      <w:pPr>
        <w:pStyle w:val="a3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6B1E4D" w:rsidRDefault="006B1E4D" w:rsidP="009268BE">
      <w:pPr>
        <w:pStyle w:val="a3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6B1E4D" w:rsidRDefault="006B1E4D" w:rsidP="009268BE">
      <w:pPr>
        <w:pStyle w:val="a3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6B1E4D" w:rsidRDefault="006B1E4D" w:rsidP="009268BE">
      <w:pPr>
        <w:pStyle w:val="a3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6B1E4D" w:rsidRDefault="006B1E4D" w:rsidP="009268BE">
      <w:pPr>
        <w:pStyle w:val="a3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6B1E4D" w:rsidRDefault="006B1E4D" w:rsidP="009268BE">
      <w:pPr>
        <w:pStyle w:val="a3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6B1E4D" w:rsidRDefault="006B1E4D" w:rsidP="009268BE">
      <w:pPr>
        <w:pStyle w:val="a3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6B1E4D" w:rsidRDefault="006B1E4D" w:rsidP="009268BE">
      <w:pPr>
        <w:pStyle w:val="a3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6B1E4D" w:rsidRDefault="006B1E4D" w:rsidP="009268BE">
      <w:pPr>
        <w:pStyle w:val="a3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32070" w:rsidRPr="009268BE" w:rsidRDefault="009268BE" w:rsidP="006B1E4D">
      <w:pPr>
        <w:pStyle w:val="a3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lastRenderedPageBreak/>
        <w:t xml:space="preserve"> </w:t>
      </w:r>
      <w:r w:rsidR="00A32070">
        <w:rPr>
          <w:rFonts w:ascii="Times New Roman" w:hAnsi="Times New Roman" w:cs="Times New Roman"/>
          <w:noProof/>
          <w:sz w:val="24"/>
          <w:szCs w:val="24"/>
        </w:rPr>
        <w:t xml:space="preserve">Приложение № 2 </w:t>
      </w:r>
    </w:p>
    <w:p w:rsidR="00A32070" w:rsidRDefault="00A32070" w:rsidP="00A32070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к постановлению администрации </w:t>
      </w:r>
    </w:p>
    <w:p w:rsidR="00A32070" w:rsidRDefault="00A32070" w:rsidP="00A32070">
      <w:pPr>
        <w:pStyle w:val="a3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Зиминского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 xml:space="preserve">районного муниципального </w:t>
      </w:r>
    </w:p>
    <w:p w:rsidR="00A32070" w:rsidRPr="00A744A1" w:rsidRDefault="009268BE" w:rsidP="00A32070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  <w:r w:rsidR="00400F48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32070" w:rsidRPr="00A744A1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</w:p>
    <w:p w:rsidR="00996012" w:rsidRPr="00400F48" w:rsidRDefault="00A32070" w:rsidP="00996012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444888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400F48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996012">
        <w:rPr>
          <w:rFonts w:ascii="Times New Roman" w:hAnsi="Times New Roman" w:cs="Times New Roman"/>
          <w:sz w:val="24"/>
          <w:szCs w:val="24"/>
        </w:rPr>
        <w:t xml:space="preserve">от   </w:t>
      </w:r>
      <w:r w:rsidR="00621144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400F48">
        <w:rPr>
          <w:rFonts w:ascii="Times New Roman" w:hAnsi="Times New Roman" w:cs="Times New Roman"/>
          <w:b/>
          <w:i/>
          <w:sz w:val="24"/>
          <w:szCs w:val="24"/>
        </w:rPr>
        <w:t>24.11.2021</w:t>
      </w:r>
      <w:r w:rsidR="00621144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="00444888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996012">
        <w:rPr>
          <w:rFonts w:ascii="Times New Roman" w:hAnsi="Times New Roman" w:cs="Times New Roman"/>
          <w:sz w:val="24"/>
          <w:szCs w:val="24"/>
        </w:rPr>
        <w:t xml:space="preserve">№    </w:t>
      </w:r>
      <w:r w:rsidR="00400F48">
        <w:rPr>
          <w:rFonts w:ascii="Times New Roman" w:hAnsi="Times New Roman" w:cs="Times New Roman"/>
          <w:sz w:val="24"/>
          <w:szCs w:val="24"/>
        </w:rPr>
        <w:t xml:space="preserve">   </w:t>
      </w:r>
      <w:r w:rsidR="00400F48" w:rsidRPr="00400F48">
        <w:rPr>
          <w:rFonts w:ascii="Times New Roman" w:hAnsi="Times New Roman" w:cs="Times New Roman"/>
          <w:b/>
          <w:i/>
          <w:sz w:val="24"/>
          <w:szCs w:val="24"/>
        </w:rPr>
        <w:t>903</w:t>
      </w:r>
    </w:p>
    <w:p w:rsidR="00075765" w:rsidRDefault="00F8531D" w:rsidP="0019186F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1" type="#_x0000_t32" style="position:absolute;left:0;text-align:left;margin-left:399.35pt;margin-top:2.85pt;width:69pt;height:0;z-index:25166643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0" type="#_x0000_t32" style="position:absolute;left:0;text-align:left;margin-left:292.1pt;margin-top:2.1pt;width:84.75pt;height:.75pt;flip:y;z-index:251665408" o:connectortype="straight"/>
        </w:pict>
      </w:r>
    </w:p>
    <w:p w:rsidR="00A32070" w:rsidRPr="00A32070" w:rsidRDefault="00A32070" w:rsidP="00A3207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070">
        <w:rPr>
          <w:rFonts w:ascii="Times New Roman" w:hAnsi="Times New Roman" w:cs="Times New Roman"/>
          <w:b/>
          <w:sz w:val="24"/>
          <w:szCs w:val="24"/>
        </w:rPr>
        <w:t>Раздел 2</w:t>
      </w:r>
    </w:p>
    <w:p w:rsidR="00075765" w:rsidRPr="00A32070" w:rsidRDefault="00075765" w:rsidP="00A3207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070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075765" w:rsidRDefault="00075765" w:rsidP="0019186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1153F">
        <w:rPr>
          <w:rFonts w:ascii="Times New Roman" w:hAnsi="Times New Roman" w:cs="Times New Roman"/>
          <w:sz w:val="24"/>
          <w:szCs w:val="24"/>
        </w:rPr>
        <w:t>о размещении линейного объекта</w:t>
      </w:r>
    </w:p>
    <w:p w:rsidR="0019186F" w:rsidRPr="0019186F" w:rsidRDefault="0019186F" w:rsidP="0019186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75765" w:rsidRPr="0011153F" w:rsidRDefault="00075765" w:rsidP="00075765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153F">
        <w:rPr>
          <w:rFonts w:ascii="Times New Roman" w:hAnsi="Times New Roman" w:cs="Times New Roman"/>
          <w:b/>
          <w:sz w:val="24"/>
          <w:szCs w:val="24"/>
        </w:rPr>
        <w:t>Наименование, основные характеристики и назначение планируемого для размещения линейного объекта.</w:t>
      </w:r>
    </w:p>
    <w:p w:rsidR="006B1E4D" w:rsidRPr="00953E53" w:rsidRDefault="006B1E4D" w:rsidP="006B1E4D">
      <w:pPr>
        <w:pStyle w:val="ad"/>
        <w:spacing w:line="289" w:lineRule="exact"/>
        <w:ind w:right="-1" w:firstLine="709"/>
        <w:jc w:val="both"/>
        <w:rPr>
          <w:rFonts w:ascii="Times New Roman" w:hAnsi="Times New Roman" w:cs="Times New Roman"/>
        </w:rPr>
      </w:pPr>
      <w:r w:rsidRPr="00953E53">
        <w:rPr>
          <w:rFonts w:ascii="Times New Roman" w:hAnsi="Times New Roman" w:cs="Times New Roman"/>
        </w:rPr>
        <w:t>На</w:t>
      </w:r>
      <w:r w:rsidRPr="00953E53">
        <w:rPr>
          <w:rFonts w:ascii="Times New Roman" w:hAnsi="Times New Roman" w:cs="Times New Roman"/>
          <w:spacing w:val="-5"/>
        </w:rPr>
        <w:t xml:space="preserve"> </w:t>
      </w:r>
      <w:r w:rsidRPr="00953E53">
        <w:rPr>
          <w:rFonts w:ascii="Times New Roman" w:hAnsi="Times New Roman" w:cs="Times New Roman"/>
        </w:rPr>
        <w:t>основании</w:t>
      </w:r>
      <w:r w:rsidRPr="00953E53">
        <w:rPr>
          <w:rFonts w:ascii="Times New Roman" w:hAnsi="Times New Roman" w:cs="Times New Roman"/>
          <w:spacing w:val="-1"/>
        </w:rPr>
        <w:t xml:space="preserve"> </w:t>
      </w:r>
      <w:r w:rsidRPr="00953E53">
        <w:rPr>
          <w:rFonts w:ascii="Times New Roman" w:hAnsi="Times New Roman" w:cs="Times New Roman"/>
        </w:rPr>
        <w:t>части</w:t>
      </w:r>
      <w:r w:rsidRPr="00953E53">
        <w:rPr>
          <w:rFonts w:ascii="Times New Roman" w:hAnsi="Times New Roman" w:cs="Times New Roman"/>
          <w:spacing w:val="-4"/>
        </w:rPr>
        <w:t xml:space="preserve"> </w:t>
      </w:r>
      <w:r w:rsidRPr="00953E53">
        <w:rPr>
          <w:rFonts w:ascii="Times New Roman" w:hAnsi="Times New Roman" w:cs="Times New Roman"/>
        </w:rPr>
        <w:t>4</w:t>
      </w:r>
      <w:r w:rsidRPr="00953E53">
        <w:rPr>
          <w:rFonts w:ascii="Times New Roman" w:hAnsi="Times New Roman" w:cs="Times New Roman"/>
          <w:spacing w:val="-2"/>
        </w:rPr>
        <w:t xml:space="preserve"> </w:t>
      </w:r>
      <w:r w:rsidRPr="00953E53">
        <w:rPr>
          <w:rFonts w:ascii="Times New Roman" w:hAnsi="Times New Roman" w:cs="Times New Roman"/>
        </w:rPr>
        <w:t>статьи</w:t>
      </w:r>
      <w:r w:rsidRPr="00953E53">
        <w:rPr>
          <w:rFonts w:ascii="Times New Roman" w:hAnsi="Times New Roman" w:cs="Times New Roman"/>
          <w:spacing w:val="-4"/>
        </w:rPr>
        <w:t xml:space="preserve"> </w:t>
      </w:r>
      <w:r w:rsidRPr="00953E53">
        <w:rPr>
          <w:rFonts w:ascii="Times New Roman" w:hAnsi="Times New Roman" w:cs="Times New Roman"/>
        </w:rPr>
        <w:t>14</w:t>
      </w:r>
      <w:r w:rsidRPr="00953E53">
        <w:rPr>
          <w:rFonts w:ascii="Times New Roman" w:hAnsi="Times New Roman" w:cs="Times New Roman"/>
          <w:spacing w:val="-1"/>
        </w:rPr>
        <w:t xml:space="preserve"> </w:t>
      </w:r>
      <w:r w:rsidRPr="00953E53">
        <w:rPr>
          <w:rFonts w:ascii="Times New Roman" w:hAnsi="Times New Roman" w:cs="Times New Roman"/>
        </w:rPr>
        <w:t>Федерального</w:t>
      </w:r>
      <w:r w:rsidRPr="00953E53">
        <w:rPr>
          <w:rFonts w:ascii="Times New Roman" w:hAnsi="Times New Roman" w:cs="Times New Roman"/>
          <w:spacing w:val="-4"/>
        </w:rPr>
        <w:t xml:space="preserve"> </w:t>
      </w:r>
      <w:r w:rsidRPr="00953E53">
        <w:rPr>
          <w:rFonts w:ascii="Times New Roman" w:hAnsi="Times New Roman" w:cs="Times New Roman"/>
        </w:rPr>
        <w:t>закона</w:t>
      </w:r>
      <w:r w:rsidRPr="00953E53">
        <w:rPr>
          <w:rFonts w:ascii="Times New Roman" w:hAnsi="Times New Roman" w:cs="Times New Roman"/>
          <w:spacing w:val="-4"/>
        </w:rPr>
        <w:t xml:space="preserve"> </w:t>
      </w:r>
      <w:r w:rsidRPr="00953E53">
        <w:rPr>
          <w:rFonts w:ascii="Times New Roman" w:hAnsi="Times New Roman" w:cs="Times New Roman"/>
        </w:rPr>
        <w:t>от 06.10.2003 № 131-ФЗ «Об</w:t>
      </w:r>
      <w:r w:rsidRPr="00953E53">
        <w:rPr>
          <w:rFonts w:ascii="Times New Roman" w:hAnsi="Times New Roman" w:cs="Times New Roman"/>
          <w:spacing w:val="-2"/>
        </w:rPr>
        <w:t xml:space="preserve"> </w:t>
      </w:r>
      <w:r w:rsidRPr="00953E53">
        <w:rPr>
          <w:rFonts w:ascii="Times New Roman" w:hAnsi="Times New Roman" w:cs="Times New Roman"/>
        </w:rPr>
        <w:t>общих</w:t>
      </w:r>
      <w:r w:rsidRPr="00953E53">
        <w:rPr>
          <w:rFonts w:ascii="Times New Roman" w:hAnsi="Times New Roman" w:cs="Times New Roman"/>
          <w:spacing w:val="-2"/>
        </w:rPr>
        <w:t xml:space="preserve"> </w:t>
      </w:r>
      <w:r w:rsidRPr="00953E53">
        <w:rPr>
          <w:rFonts w:ascii="Times New Roman" w:hAnsi="Times New Roman" w:cs="Times New Roman"/>
        </w:rPr>
        <w:t>принципах</w:t>
      </w:r>
      <w:r>
        <w:rPr>
          <w:rFonts w:ascii="Times New Roman" w:hAnsi="Times New Roman" w:cs="Times New Roman"/>
        </w:rPr>
        <w:t xml:space="preserve"> </w:t>
      </w:r>
      <w:r w:rsidRPr="00953E53">
        <w:rPr>
          <w:rFonts w:ascii="Times New Roman" w:hAnsi="Times New Roman" w:cs="Times New Roman"/>
        </w:rPr>
        <w:t>организации местного самоуправления в Р</w:t>
      </w:r>
      <w:r>
        <w:rPr>
          <w:rFonts w:ascii="Times New Roman" w:hAnsi="Times New Roman" w:cs="Times New Roman"/>
        </w:rPr>
        <w:t xml:space="preserve">оссийской </w:t>
      </w:r>
      <w:r w:rsidRPr="00953E53">
        <w:rPr>
          <w:rFonts w:ascii="Times New Roman" w:hAnsi="Times New Roman" w:cs="Times New Roman"/>
        </w:rPr>
        <w:t>Ф</w:t>
      </w:r>
      <w:r>
        <w:rPr>
          <w:rFonts w:ascii="Times New Roman" w:hAnsi="Times New Roman" w:cs="Times New Roman"/>
        </w:rPr>
        <w:t>едерации</w:t>
      </w:r>
      <w:r w:rsidRPr="00953E53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 </w:t>
      </w:r>
      <w:r w:rsidRPr="00953E53">
        <w:rPr>
          <w:rFonts w:ascii="Times New Roman" w:hAnsi="Times New Roman" w:cs="Times New Roman"/>
        </w:rPr>
        <w:t>,</w:t>
      </w:r>
      <w:r w:rsidRPr="00953E53">
        <w:rPr>
          <w:rFonts w:ascii="Times New Roman" w:hAnsi="Times New Roman" w:cs="Times New Roman"/>
          <w:spacing w:val="-72"/>
        </w:rPr>
        <w:t xml:space="preserve"> </w:t>
      </w:r>
      <w:r w:rsidRPr="00953E53">
        <w:rPr>
          <w:rFonts w:ascii="Times New Roman" w:hAnsi="Times New Roman" w:cs="Times New Roman"/>
        </w:rPr>
        <w:t>проектируемые линейные объекты относятся к уровню линейных объектов местного</w:t>
      </w:r>
      <w:r w:rsidRPr="00953E53">
        <w:rPr>
          <w:rFonts w:ascii="Times New Roman" w:hAnsi="Times New Roman" w:cs="Times New Roman"/>
          <w:spacing w:val="1"/>
        </w:rPr>
        <w:t xml:space="preserve"> </w:t>
      </w:r>
      <w:r w:rsidRPr="00953E53">
        <w:rPr>
          <w:rFonts w:ascii="Times New Roman" w:hAnsi="Times New Roman" w:cs="Times New Roman"/>
        </w:rPr>
        <w:t>значения.</w:t>
      </w:r>
    </w:p>
    <w:p w:rsidR="006B1E4D" w:rsidRPr="006B1E4D" w:rsidRDefault="006B1E4D" w:rsidP="006B1E4D">
      <w:pPr>
        <w:pStyle w:val="a3"/>
        <w:ind w:firstLine="709"/>
        <w:jc w:val="both"/>
        <w:rPr>
          <w:rStyle w:val="fontstyle31"/>
          <w:rFonts w:ascii="Times New Roman" w:hAnsi="Times New Roman" w:cs="Times New Roman"/>
          <w:u w:val="single"/>
        </w:rPr>
      </w:pPr>
      <w:r w:rsidRPr="006B1E4D">
        <w:rPr>
          <w:rStyle w:val="fontstyle21"/>
          <w:rFonts w:ascii="Times New Roman" w:hAnsi="Times New Roman" w:cs="Times New Roman"/>
          <w:u w:val="single"/>
        </w:rPr>
        <w:t>Наименование линейного объекта</w:t>
      </w:r>
      <w:r w:rsidRPr="006B1E4D">
        <w:rPr>
          <w:rStyle w:val="fontstyle31"/>
          <w:rFonts w:ascii="Times New Roman" w:hAnsi="Times New Roman" w:cs="Times New Roman"/>
        </w:rPr>
        <w:t xml:space="preserve">: </w:t>
      </w:r>
      <w:r w:rsidRPr="006B1E4D">
        <w:rPr>
          <w:rStyle w:val="fontstyle01"/>
          <w:rFonts w:ascii="Times New Roman" w:hAnsi="Times New Roman" w:cs="Times New Roman"/>
        </w:rPr>
        <w:t>«Электрические сети 10/0,4 кВ Зима</w:t>
      </w:r>
      <w:r w:rsidR="004C3212">
        <w:rPr>
          <w:rStyle w:val="fontstyle01"/>
          <w:rFonts w:ascii="Times New Roman" w:hAnsi="Times New Roman" w:cs="Times New Roman"/>
        </w:rPr>
        <w:t>-</w:t>
      </w:r>
      <w:r w:rsidRPr="006B1E4D">
        <w:rPr>
          <w:rStyle w:val="fontstyle01"/>
          <w:rFonts w:ascii="Times New Roman" w:hAnsi="Times New Roman" w:cs="Times New Roman"/>
        </w:rPr>
        <w:t>Волокитина»</w:t>
      </w:r>
      <w:r>
        <w:rPr>
          <w:rStyle w:val="fontstyle01"/>
          <w:rFonts w:ascii="Times New Roman" w:hAnsi="Times New Roman" w:cs="Times New Roman"/>
        </w:rPr>
        <w:t>.</w:t>
      </w:r>
      <w:r w:rsidRPr="006B1E4D">
        <w:rPr>
          <w:rFonts w:ascii="Times New Roman" w:hAnsi="Times New Roman" w:cs="Times New Roman"/>
          <w:color w:val="000000"/>
        </w:rPr>
        <w:br/>
      </w:r>
      <w:r w:rsidRPr="006B1E4D">
        <w:rPr>
          <w:rStyle w:val="fontstyle21"/>
          <w:rFonts w:ascii="Times New Roman" w:hAnsi="Times New Roman" w:cs="Times New Roman"/>
        </w:rPr>
        <w:t xml:space="preserve">           </w:t>
      </w:r>
      <w:r>
        <w:rPr>
          <w:rStyle w:val="fontstyle21"/>
          <w:rFonts w:ascii="Times New Roman" w:hAnsi="Times New Roman" w:cs="Times New Roman"/>
        </w:rPr>
        <w:t xml:space="preserve"> </w:t>
      </w:r>
      <w:r w:rsidRPr="006B1E4D">
        <w:rPr>
          <w:rStyle w:val="fontstyle21"/>
          <w:rFonts w:ascii="Times New Roman" w:hAnsi="Times New Roman" w:cs="Times New Roman"/>
          <w:u w:val="single"/>
        </w:rPr>
        <w:t>Основные характеристики</w:t>
      </w:r>
      <w:r w:rsidRPr="006B1E4D">
        <w:rPr>
          <w:rStyle w:val="fontstyle31"/>
          <w:rFonts w:ascii="Times New Roman" w:hAnsi="Times New Roman" w:cs="Times New Roman"/>
          <w:u w:val="single"/>
        </w:rPr>
        <w:t>:</w:t>
      </w:r>
    </w:p>
    <w:p w:rsidR="002656D1" w:rsidRDefault="006B1E4D" w:rsidP="002656D1">
      <w:pPr>
        <w:pStyle w:val="a3"/>
        <w:ind w:firstLine="709"/>
        <w:jc w:val="both"/>
        <w:rPr>
          <w:rFonts w:ascii="Times New Roman" w:hAnsi="Times New Roman" w:cs="Times New Roman"/>
          <w:color w:val="000000"/>
        </w:rPr>
      </w:pPr>
      <w:r w:rsidRPr="006B1E4D">
        <w:rPr>
          <w:rStyle w:val="fontstyle01"/>
          <w:rFonts w:ascii="Times New Roman" w:hAnsi="Times New Roman" w:cs="Times New Roman"/>
        </w:rPr>
        <w:t>Проектом предусматривается строительство ВЛ-10 кВ от ВЛ-10 кВ «Зима</w:t>
      </w:r>
      <w:r w:rsidR="004C3212">
        <w:rPr>
          <w:rStyle w:val="fontstyle01"/>
          <w:rFonts w:ascii="Times New Roman" w:hAnsi="Times New Roman" w:cs="Times New Roman"/>
        </w:rPr>
        <w:t>-</w:t>
      </w:r>
      <w:r w:rsidRPr="006B1E4D">
        <w:rPr>
          <w:rStyle w:val="fontstyle01"/>
          <w:rFonts w:ascii="Times New Roman" w:hAnsi="Times New Roman" w:cs="Times New Roman"/>
        </w:rPr>
        <w:t>Перевоз» до КТП 10/0,4 кВ 250 кВА. Началом трассы проектируемой ВЛ-10 кВ</w:t>
      </w:r>
      <w:r w:rsidR="002656D1">
        <w:rPr>
          <w:rFonts w:ascii="Times New Roman" w:hAnsi="Times New Roman" w:cs="Times New Roman"/>
          <w:color w:val="000000"/>
        </w:rPr>
        <w:t xml:space="preserve"> </w:t>
      </w:r>
      <w:r w:rsidRPr="006B1E4D">
        <w:rPr>
          <w:rStyle w:val="fontstyle01"/>
          <w:rFonts w:ascii="Times New Roman" w:hAnsi="Times New Roman" w:cs="Times New Roman"/>
        </w:rPr>
        <w:t>является существующая опора №253 ВЛ-10 кВ «Зима-Перевоз». Конец трассы - КТП</w:t>
      </w:r>
      <w:r w:rsidR="002656D1">
        <w:rPr>
          <w:rFonts w:ascii="Times New Roman" w:hAnsi="Times New Roman" w:cs="Times New Roman"/>
          <w:color w:val="000000"/>
        </w:rPr>
        <w:t xml:space="preserve"> </w:t>
      </w:r>
      <w:r w:rsidRPr="006B1E4D">
        <w:rPr>
          <w:rStyle w:val="fontstyle01"/>
          <w:rFonts w:ascii="Times New Roman" w:hAnsi="Times New Roman" w:cs="Times New Roman"/>
        </w:rPr>
        <w:t>250 кВА.</w:t>
      </w:r>
      <w:r w:rsidR="002656D1">
        <w:rPr>
          <w:rFonts w:ascii="Times New Roman" w:hAnsi="Times New Roman" w:cs="Times New Roman"/>
          <w:color w:val="000000"/>
        </w:rPr>
        <w:t xml:space="preserve"> </w:t>
      </w:r>
    </w:p>
    <w:p w:rsidR="002656D1" w:rsidRDefault="002656D1" w:rsidP="002656D1">
      <w:pPr>
        <w:pStyle w:val="a3"/>
        <w:ind w:firstLine="709"/>
        <w:jc w:val="both"/>
        <w:rPr>
          <w:rFonts w:ascii="Times New Roman" w:hAnsi="Times New Roman" w:cs="Times New Roman"/>
          <w:color w:val="000000"/>
        </w:rPr>
      </w:pPr>
      <w:r>
        <w:rPr>
          <w:rStyle w:val="fontstyle01"/>
          <w:rFonts w:ascii="Times New Roman" w:hAnsi="Times New Roman" w:cs="Times New Roman"/>
        </w:rPr>
        <w:t>Проектом предусматривает</w:t>
      </w:r>
      <w:r w:rsidR="006B1E4D" w:rsidRPr="006B1E4D">
        <w:rPr>
          <w:rStyle w:val="fontstyle01"/>
          <w:rFonts w:ascii="Times New Roman" w:hAnsi="Times New Roman" w:cs="Times New Roman"/>
        </w:rPr>
        <w:t>ся установка комплексной транспортной подстанции</w:t>
      </w:r>
      <w:r>
        <w:rPr>
          <w:rFonts w:ascii="Times New Roman" w:hAnsi="Times New Roman" w:cs="Times New Roman"/>
          <w:color w:val="000000"/>
        </w:rPr>
        <w:t xml:space="preserve"> </w:t>
      </w:r>
      <w:r w:rsidR="006B1E4D" w:rsidRPr="006B1E4D">
        <w:rPr>
          <w:rStyle w:val="fontstyle01"/>
          <w:rFonts w:ascii="Times New Roman" w:hAnsi="Times New Roman" w:cs="Times New Roman"/>
        </w:rPr>
        <w:t>10/0,4 кВ мощность 250 кВА.</w:t>
      </w:r>
      <w:r>
        <w:rPr>
          <w:rFonts w:ascii="Times New Roman" w:hAnsi="Times New Roman" w:cs="Times New Roman"/>
          <w:color w:val="000000"/>
        </w:rPr>
        <w:t xml:space="preserve"> </w:t>
      </w:r>
    </w:p>
    <w:p w:rsidR="002656D1" w:rsidRDefault="006B1E4D" w:rsidP="002656D1">
      <w:pPr>
        <w:pStyle w:val="a3"/>
        <w:ind w:firstLine="709"/>
        <w:jc w:val="both"/>
        <w:rPr>
          <w:rFonts w:ascii="Times New Roman" w:hAnsi="Times New Roman" w:cs="Times New Roman"/>
          <w:color w:val="000000"/>
        </w:rPr>
      </w:pPr>
      <w:r w:rsidRPr="006B1E4D">
        <w:rPr>
          <w:rStyle w:val="fontstyle01"/>
          <w:rFonts w:ascii="Times New Roman" w:hAnsi="Times New Roman" w:cs="Times New Roman"/>
        </w:rPr>
        <w:t>Установленная мощность КПТ-250 кВА.</w:t>
      </w:r>
      <w:r w:rsidR="002656D1">
        <w:rPr>
          <w:rFonts w:ascii="Times New Roman" w:hAnsi="Times New Roman" w:cs="Times New Roman"/>
          <w:color w:val="000000"/>
        </w:rPr>
        <w:t xml:space="preserve"> </w:t>
      </w:r>
    </w:p>
    <w:p w:rsidR="002656D1" w:rsidRDefault="006B1E4D" w:rsidP="002656D1">
      <w:pPr>
        <w:pStyle w:val="a3"/>
        <w:ind w:firstLine="709"/>
        <w:rPr>
          <w:rFonts w:ascii="Times New Roman" w:hAnsi="Times New Roman" w:cs="Times New Roman"/>
          <w:color w:val="000000"/>
        </w:rPr>
      </w:pPr>
      <w:r w:rsidRPr="006B1E4D">
        <w:rPr>
          <w:rStyle w:val="fontstyle01"/>
          <w:rFonts w:ascii="Times New Roman" w:hAnsi="Times New Roman" w:cs="Times New Roman"/>
        </w:rPr>
        <w:t>Суммарная протяженность проектируемой ВЛ-10 кВ составляет 0,164 км.</w:t>
      </w:r>
      <w:r w:rsidR="002656D1">
        <w:rPr>
          <w:rFonts w:ascii="Times New Roman" w:hAnsi="Times New Roman" w:cs="Times New Roman"/>
          <w:color w:val="000000"/>
        </w:rPr>
        <w:t xml:space="preserve">   </w:t>
      </w:r>
    </w:p>
    <w:p w:rsidR="002656D1" w:rsidRDefault="006B1E4D" w:rsidP="002656D1">
      <w:pPr>
        <w:pStyle w:val="a3"/>
        <w:ind w:firstLine="709"/>
        <w:rPr>
          <w:rFonts w:ascii="Times New Roman" w:hAnsi="Times New Roman" w:cs="Times New Roman"/>
          <w:color w:val="000000"/>
        </w:rPr>
      </w:pPr>
      <w:r w:rsidRPr="006B1E4D">
        <w:rPr>
          <w:rStyle w:val="fontstyle01"/>
          <w:rFonts w:ascii="Times New Roman" w:hAnsi="Times New Roman" w:cs="Times New Roman"/>
        </w:rPr>
        <w:t>Распределительная сеть ВЛ-0,4 кВ общей протяженностью – 1,062 км.</w:t>
      </w:r>
      <w:r w:rsidR="002656D1">
        <w:rPr>
          <w:rFonts w:ascii="Times New Roman" w:hAnsi="Times New Roman" w:cs="Times New Roman"/>
          <w:color w:val="000000"/>
        </w:rPr>
        <w:t xml:space="preserve"> </w:t>
      </w:r>
    </w:p>
    <w:p w:rsidR="006B1E4D" w:rsidRPr="006B1E4D" w:rsidRDefault="006B1E4D" w:rsidP="002656D1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6B1E4D">
        <w:rPr>
          <w:rStyle w:val="fontstyle01"/>
          <w:rFonts w:ascii="Times New Roman" w:hAnsi="Times New Roman" w:cs="Times New Roman"/>
        </w:rPr>
        <w:t>КТП-10/0,4 кВ 250 кВА предусматривается однотрансформаторной, киоскового</w:t>
      </w:r>
      <w:r w:rsidR="002656D1">
        <w:rPr>
          <w:rFonts w:ascii="Times New Roman" w:hAnsi="Times New Roman" w:cs="Times New Roman"/>
          <w:color w:val="000000"/>
        </w:rPr>
        <w:t xml:space="preserve"> </w:t>
      </w:r>
      <w:r w:rsidRPr="006B1E4D">
        <w:rPr>
          <w:rStyle w:val="fontstyle01"/>
          <w:rFonts w:ascii="Times New Roman" w:hAnsi="Times New Roman" w:cs="Times New Roman"/>
        </w:rPr>
        <w:t>типа с установленной мощностью трансформатора 250 кВА. КТП выполнена в</w:t>
      </w:r>
      <w:r w:rsidR="002656D1">
        <w:rPr>
          <w:rFonts w:ascii="Times New Roman" w:hAnsi="Times New Roman" w:cs="Times New Roman"/>
          <w:color w:val="000000"/>
        </w:rPr>
        <w:t xml:space="preserve"> </w:t>
      </w:r>
      <w:r w:rsidRPr="006B1E4D">
        <w:rPr>
          <w:rStyle w:val="fontstyle01"/>
          <w:rFonts w:ascii="Times New Roman" w:hAnsi="Times New Roman" w:cs="Times New Roman"/>
        </w:rPr>
        <w:t>максимальном габарите, с ошиновкой на максимальную нагрузку и с максимальной</w:t>
      </w:r>
      <w:r w:rsidR="002656D1">
        <w:rPr>
          <w:rFonts w:ascii="Times New Roman" w:hAnsi="Times New Roman" w:cs="Times New Roman"/>
          <w:color w:val="000000"/>
        </w:rPr>
        <w:t xml:space="preserve"> </w:t>
      </w:r>
      <w:r w:rsidRPr="006B1E4D">
        <w:rPr>
          <w:rStyle w:val="fontstyle01"/>
          <w:rFonts w:ascii="Times New Roman" w:hAnsi="Times New Roman" w:cs="Times New Roman"/>
        </w:rPr>
        <w:t>мощностью трансформатора 250 кВА.</w:t>
      </w:r>
      <w:r w:rsidRPr="006B1E4D">
        <w:rPr>
          <w:rFonts w:ascii="Times New Roman" w:hAnsi="Times New Roman" w:cs="Times New Roman"/>
        </w:rPr>
        <w:t xml:space="preserve"> </w:t>
      </w:r>
    </w:p>
    <w:p w:rsidR="006B1E4D" w:rsidRPr="002656D1" w:rsidRDefault="002656D1" w:rsidP="002656D1">
      <w:pPr>
        <w:pStyle w:val="ad"/>
        <w:tabs>
          <w:tab w:val="left" w:pos="2545"/>
          <w:tab w:val="left" w:pos="4850"/>
          <w:tab w:val="left" w:pos="7031"/>
          <w:tab w:val="left" w:pos="8777"/>
          <w:tab w:val="left" w:pos="9866"/>
        </w:tabs>
        <w:spacing w:before="3"/>
        <w:ind w:right="-1" w:firstLine="709"/>
        <w:jc w:val="both"/>
        <w:rPr>
          <w:rFonts w:ascii="Times New Roman" w:hAnsi="Times New Roman" w:cs="Times New Roman"/>
        </w:rPr>
      </w:pPr>
      <w:r w:rsidRPr="00953E53">
        <w:rPr>
          <w:rFonts w:ascii="Times New Roman" w:hAnsi="Times New Roman" w:cs="Times New Roman"/>
          <w:u w:val="single"/>
        </w:rPr>
        <w:t>Назначение:</w:t>
      </w:r>
      <w:r w:rsidRPr="00953E53">
        <w:rPr>
          <w:rFonts w:ascii="Times New Roman" w:hAnsi="Times New Roman" w:cs="Times New Roman"/>
        </w:rPr>
        <w:tab/>
      </w:r>
      <w:r w:rsidRPr="002656D1">
        <w:rPr>
          <w:rStyle w:val="fontstyle01"/>
          <w:rFonts w:ascii="Times New Roman" w:hAnsi="Times New Roman" w:cs="Times New Roman"/>
        </w:rPr>
        <w:t>размещения объекта электросетевого</w:t>
      </w:r>
      <w:r>
        <w:rPr>
          <w:rFonts w:ascii="Times New Roman" w:hAnsi="Times New Roman" w:cs="Times New Roman"/>
          <w:color w:val="000000"/>
        </w:rPr>
        <w:t xml:space="preserve"> </w:t>
      </w:r>
      <w:r w:rsidRPr="002656D1">
        <w:rPr>
          <w:rStyle w:val="fontstyle01"/>
          <w:rFonts w:ascii="Times New Roman" w:hAnsi="Times New Roman" w:cs="Times New Roman"/>
        </w:rPr>
        <w:t>хозяйства «Электрические сети 10/0,4 кВ Зима-Волокитина»</w:t>
      </w:r>
    </w:p>
    <w:p w:rsidR="00075765" w:rsidRPr="009E1C6E" w:rsidRDefault="00075765" w:rsidP="00075765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1C6E">
        <w:rPr>
          <w:rFonts w:ascii="Times New Roman" w:hAnsi="Times New Roman" w:cs="Times New Roman"/>
          <w:b/>
          <w:sz w:val="24"/>
          <w:szCs w:val="24"/>
        </w:rPr>
        <w:t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устанавливается зона планируемого размещения линейного объекта.</w:t>
      </w:r>
    </w:p>
    <w:p w:rsidR="00075765" w:rsidRPr="009E1C6E" w:rsidRDefault="00075765" w:rsidP="000757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1C6E">
        <w:rPr>
          <w:rFonts w:ascii="Times New Roman" w:hAnsi="Times New Roman" w:cs="Times New Roman"/>
          <w:sz w:val="24"/>
          <w:szCs w:val="24"/>
        </w:rPr>
        <w:t xml:space="preserve">Зона планируемого размещения </w:t>
      </w:r>
      <w:r w:rsidR="002656D1">
        <w:rPr>
          <w:rFonts w:ascii="Times New Roman" w:hAnsi="Times New Roman" w:cs="Times New Roman"/>
          <w:sz w:val="24"/>
          <w:szCs w:val="24"/>
        </w:rPr>
        <w:t xml:space="preserve">линейного объекта </w:t>
      </w:r>
      <w:r w:rsidRPr="009E1C6E">
        <w:rPr>
          <w:rFonts w:ascii="Times New Roman" w:hAnsi="Times New Roman" w:cs="Times New Roman"/>
          <w:sz w:val="24"/>
          <w:szCs w:val="24"/>
        </w:rPr>
        <w:t xml:space="preserve">устанавливается на территории </w:t>
      </w:r>
      <w:r w:rsidR="002656D1">
        <w:rPr>
          <w:rFonts w:ascii="Times New Roman" w:hAnsi="Times New Roman" w:cs="Times New Roman"/>
          <w:sz w:val="24"/>
          <w:szCs w:val="24"/>
        </w:rPr>
        <w:t>Ухтуйского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1C6E"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Зиминского района Иркутской области.</w:t>
      </w:r>
    </w:p>
    <w:p w:rsidR="00075765" w:rsidRDefault="00075765" w:rsidP="00075765">
      <w:pPr>
        <w:spacing w:line="251" w:lineRule="auto"/>
        <w:ind w:left="20" w:right="500" w:firstLine="689"/>
        <w:jc w:val="both"/>
        <w:rPr>
          <w:rFonts w:ascii="Times New Roman" w:eastAsia="Tahoma" w:hAnsi="Times New Roman" w:cs="Times New Roman"/>
          <w:b/>
          <w:bCs/>
          <w:sz w:val="24"/>
          <w:szCs w:val="24"/>
        </w:rPr>
      </w:pPr>
      <w:r w:rsidRPr="00A10D32">
        <w:rPr>
          <w:rFonts w:ascii="Times New Roman" w:eastAsia="Tahoma" w:hAnsi="Times New Roman" w:cs="Times New Roman"/>
          <w:b/>
          <w:bCs/>
          <w:sz w:val="24"/>
          <w:szCs w:val="24"/>
        </w:rPr>
        <w:t>Перечень координат характерных точек границ зон планируемого размещения линейного объекта</w:t>
      </w:r>
    </w:p>
    <w:p w:rsidR="00ED2C09" w:rsidRPr="002B029D" w:rsidRDefault="00ED2C09" w:rsidP="00ED2C09">
      <w:pPr>
        <w:spacing w:line="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1017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6487"/>
        <w:gridCol w:w="2126"/>
        <w:gridCol w:w="1560"/>
      </w:tblGrid>
      <w:tr w:rsidR="002B029D" w:rsidRPr="002B029D" w:rsidTr="002B029D">
        <w:trPr>
          <w:gridAfter w:val="2"/>
          <w:wAfter w:w="3686" w:type="dxa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Условный номер земельного участка: </w:t>
            </w:r>
            <w:r w:rsidRPr="002B02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38:05:000000:чзу1</w:t>
            </w:r>
          </w:p>
        </w:tc>
      </w:tr>
      <w:tr w:rsidR="002B029D" w:rsidRPr="002B029D" w:rsidTr="002B029D">
        <w:trPr>
          <w:gridAfter w:val="2"/>
          <w:wAfter w:w="3686" w:type="dxa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Местоположение: РФ, Иркутская область, Зиминский район</w:t>
            </w:r>
          </w:p>
        </w:tc>
      </w:tr>
      <w:tr w:rsidR="002B029D" w:rsidRPr="002B029D" w:rsidTr="002B029D">
        <w:trPr>
          <w:gridAfter w:val="2"/>
          <w:wAfter w:w="3686" w:type="dxa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Площадь публичного сервитута: 5210 кв. м</w:t>
            </w:r>
          </w:p>
        </w:tc>
      </w:tr>
      <w:tr w:rsidR="002B029D" w:rsidRPr="002B029D" w:rsidTr="002B029D">
        <w:trPr>
          <w:gridAfter w:val="2"/>
          <w:wAfter w:w="3686" w:type="dxa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 координат: МСК-38, зона 3</w:t>
            </w:r>
          </w:p>
        </w:tc>
      </w:tr>
      <w:tr w:rsidR="002B029D" w:rsidRPr="002B029D" w:rsidTr="002B029D">
        <w:trPr>
          <w:gridAfter w:val="2"/>
          <w:wAfter w:w="3686" w:type="dxa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 определения координат: картометрический</w:t>
            </w:r>
          </w:p>
        </w:tc>
      </w:tr>
      <w:tr w:rsidR="002B029D" w:rsidRPr="002B029D" w:rsidTr="002B029D">
        <w:trPr>
          <w:gridAfter w:val="2"/>
          <w:wAfter w:w="3686" w:type="dxa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Средняя квадратическая погрешность положения характерных точек (Мt): 0.10 м</w:t>
            </w:r>
          </w:p>
        </w:tc>
      </w:tr>
      <w:tr w:rsidR="002B029D" w:rsidRPr="002B029D" w:rsidTr="002B029D">
        <w:trPr>
          <w:trHeight w:val="219"/>
        </w:trPr>
        <w:tc>
          <w:tcPr>
            <w:tcW w:w="64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Обозначение характерных</w:t>
            </w: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точек границ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Координаты, м</w:t>
            </w:r>
          </w:p>
        </w:tc>
      </w:tr>
      <w:tr w:rsidR="002B029D" w:rsidRPr="002B029D" w:rsidTr="002B029D">
        <w:trPr>
          <w:trHeight w:val="334"/>
        </w:trPr>
        <w:tc>
          <w:tcPr>
            <w:tcW w:w="64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029D" w:rsidRPr="002B029D" w:rsidRDefault="002B029D" w:rsidP="002B02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578855.89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3188612.65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578854.81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3188617.55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578842.27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3188696.42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578836.50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3188731.33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578830.29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3188770.81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578830.71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3188770.88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578829.58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3188777.86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578827.71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3188777.55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578827.41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3188779.15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578822.73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3188843.05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578820.44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3188875.99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578837.00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3188923.55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578845.10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3188946.62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578879.33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3188958.70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578880.12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3188960.44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578882.68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3188965.41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578892.73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3189020.53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578888.41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3189084.99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578886.36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3189117.12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578885.17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3189147.12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578893.17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3189213.47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578897.91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3189247.33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578901.49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3189275.06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578934.69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3189274.00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578934.86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3189277.97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н26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578897.99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3189279.18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н27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578893.95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3189247.88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н28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578889.21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3189214.02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н29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578880.27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3189147.68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578882.36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3189116.86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н31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578884.41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3189084.73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н32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578886.71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3189050.73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н33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578888.12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3189049.96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578888.71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3189038.90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н35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578888.88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3189033.85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н36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578888.97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3189031.67</w:t>
            </w:r>
          </w:p>
        </w:tc>
      </w:tr>
    </w:tbl>
    <w:p w:rsidR="002B029D" w:rsidRPr="002B029D" w:rsidRDefault="002B029D" w:rsidP="002B02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17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6487"/>
        <w:gridCol w:w="2126"/>
        <w:gridCol w:w="1560"/>
      </w:tblGrid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н37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578888.30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3189027.21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н38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578888.72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3189021.04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н39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578887.90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3189021.14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578883.99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3188994.86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н41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578878.08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3188962.50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н42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578841.96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3188949.76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н43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578833.22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3188924.87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н44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578816.40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3188876.53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н45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578818.74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3188842.77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н46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578823.43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3188778.63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н47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578823.76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3188776.91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н48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578822.60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3188776.73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н49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578822.71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3188776.08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578730.24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3188783.03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н51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578699.35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3188785.24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н52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578668.28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3188787.35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н53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578637.61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3188789.79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н54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578607.92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3188791.87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н55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578550.98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3188796.26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н56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578476.05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3188801.82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н57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578448.46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3188804.86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н58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578425.33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3188809.45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н59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578364.75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3188823.60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н60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578335.81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3188830.50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н61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578334.89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3188826.61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н62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578363.83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3188819.70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н63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578447.32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3188800.22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н64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578475.72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3188797.84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н65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578550.68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3188792.28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н66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578607.61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3188787.89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н67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578637.30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3188785.81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н68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578667.97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3188783.37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н69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578699.07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3188781.25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н70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578729.94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3188779.05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н71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578823.37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3188772.00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н72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578823.73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3188769.75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н73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578824.86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3188769.93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578831.07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3188730.46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н75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578836.84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3188695.55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н76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578849.41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3188616.53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н77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578850.50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3188611.56</w:t>
            </w:r>
          </w:p>
        </w:tc>
      </w:tr>
      <w:tr w:rsidR="002B029D" w:rsidRPr="002B029D" w:rsidTr="002B029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578855.89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3188612.65</w:t>
            </w:r>
          </w:p>
        </w:tc>
      </w:tr>
    </w:tbl>
    <w:p w:rsidR="002B029D" w:rsidRPr="002B029D" w:rsidRDefault="002B029D" w:rsidP="002B02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6487"/>
      </w:tblGrid>
      <w:tr w:rsidR="002B029D" w:rsidRPr="002B029D" w:rsidTr="006B0CF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Условный номер земельного участка: </w:t>
            </w:r>
            <w:r w:rsidRPr="002B02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38:05:085601:13/чзу1</w:t>
            </w:r>
          </w:p>
        </w:tc>
      </w:tr>
      <w:tr w:rsidR="002B029D" w:rsidRPr="002B029D" w:rsidTr="006B0CF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Местоположение: Иркутская область, Зиминский район, Ухтуйское сельское поселение,</w:t>
            </w: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б.н.п. Волокитина, участок № 22</w:t>
            </w:r>
          </w:p>
        </w:tc>
      </w:tr>
      <w:tr w:rsidR="002B029D" w:rsidRPr="002B029D" w:rsidTr="006B0CF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Площадь публичного сервитута: 24 кв. м</w:t>
            </w:r>
          </w:p>
        </w:tc>
      </w:tr>
      <w:tr w:rsidR="002B029D" w:rsidRPr="002B029D" w:rsidTr="006B0CF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 координат: МСК-38, зона 3</w:t>
            </w:r>
          </w:p>
        </w:tc>
      </w:tr>
      <w:tr w:rsidR="002B029D" w:rsidRPr="002B029D" w:rsidTr="006B0CF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 определения координат: картометрический</w:t>
            </w:r>
          </w:p>
        </w:tc>
      </w:tr>
      <w:tr w:rsidR="002B029D" w:rsidRPr="002B029D" w:rsidTr="006B0CF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Средняя квадратическая погрешность положения характерных точек (Мt): 0.10 м</w:t>
            </w:r>
          </w:p>
        </w:tc>
      </w:tr>
    </w:tbl>
    <w:p w:rsidR="002B029D" w:rsidRPr="002B029D" w:rsidRDefault="002B029D" w:rsidP="002B02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18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6629"/>
        <w:gridCol w:w="1984"/>
        <w:gridCol w:w="1560"/>
        <w:gridCol w:w="9"/>
      </w:tblGrid>
      <w:tr w:rsidR="006B0CFD" w:rsidRPr="002B029D" w:rsidTr="004C3212">
        <w:trPr>
          <w:trHeight w:val="204"/>
        </w:trPr>
        <w:tc>
          <w:tcPr>
            <w:tcW w:w="66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B0CFD" w:rsidRPr="002B029D" w:rsidRDefault="006B0CF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Обозначение характерных</w:t>
            </w: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точек границ</w:t>
            </w:r>
          </w:p>
        </w:tc>
        <w:tc>
          <w:tcPr>
            <w:tcW w:w="35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CFD" w:rsidRPr="002B029D" w:rsidRDefault="006B0CFD" w:rsidP="006B0C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Координаты, м</w:t>
            </w:r>
          </w:p>
        </w:tc>
      </w:tr>
      <w:tr w:rsidR="006B0CFD" w:rsidRPr="002B029D" w:rsidTr="006B0CFD">
        <w:trPr>
          <w:trHeight w:val="344"/>
        </w:trPr>
        <w:tc>
          <w:tcPr>
            <w:tcW w:w="66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CFD" w:rsidRPr="002B029D" w:rsidRDefault="006B0CF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CFD" w:rsidRPr="002B029D" w:rsidRDefault="006B0CF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CFD" w:rsidRPr="006B0CFD" w:rsidRDefault="006B0CFD" w:rsidP="006B0C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2B029D" w:rsidRPr="002B029D" w:rsidTr="006B0CFD">
        <w:trPr>
          <w:gridAfter w:val="1"/>
          <w:wAfter w:w="9" w:type="dxa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н1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578888.30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3189027.22</w:t>
            </w:r>
          </w:p>
        </w:tc>
      </w:tr>
      <w:tr w:rsidR="002B029D" w:rsidRPr="002B029D" w:rsidTr="006B0CFD">
        <w:trPr>
          <w:gridAfter w:val="1"/>
          <w:wAfter w:w="9" w:type="dxa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н2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578888.96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3189031.67</w:t>
            </w:r>
          </w:p>
        </w:tc>
      </w:tr>
      <w:tr w:rsidR="002B029D" w:rsidRPr="002B029D" w:rsidTr="006B0CFD">
        <w:trPr>
          <w:gridAfter w:val="1"/>
          <w:wAfter w:w="9" w:type="dxa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н3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578888.87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3189033.85</w:t>
            </w:r>
          </w:p>
        </w:tc>
      </w:tr>
      <w:tr w:rsidR="002B029D" w:rsidRPr="002B029D" w:rsidTr="006B0CFD">
        <w:trPr>
          <w:gridAfter w:val="1"/>
          <w:wAfter w:w="9" w:type="dxa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н4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578888.70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3189038.90</w:t>
            </w:r>
          </w:p>
        </w:tc>
      </w:tr>
      <w:tr w:rsidR="002B029D" w:rsidRPr="002B029D" w:rsidTr="006B0CFD">
        <w:trPr>
          <w:gridAfter w:val="1"/>
          <w:wAfter w:w="9" w:type="dxa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н5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578888.11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3189049.96</w:t>
            </w:r>
          </w:p>
        </w:tc>
      </w:tr>
      <w:tr w:rsidR="002B029D" w:rsidRPr="002B029D" w:rsidTr="006B0CFD">
        <w:trPr>
          <w:gridAfter w:val="1"/>
          <w:wAfter w:w="9" w:type="dxa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н6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578886.71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3189050.72</w:t>
            </w:r>
          </w:p>
        </w:tc>
      </w:tr>
      <w:tr w:rsidR="002B029D" w:rsidRPr="002B029D" w:rsidTr="006B0CFD">
        <w:trPr>
          <w:gridAfter w:val="1"/>
          <w:wAfter w:w="9" w:type="dxa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н1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578888.30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3189027.22</w:t>
            </w:r>
          </w:p>
        </w:tc>
      </w:tr>
    </w:tbl>
    <w:p w:rsidR="002B029D" w:rsidRPr="002B029D" w:rsidRDefault="002B029D" w:rsidP="002B02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17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6487"/>
        <w:gridCol w:w="2126"/>
        <w:gridCol w:w="1553"/>
        <w:gridCol w:w="7"/>
      </w:tblGrid>
      <w:tr w:rsidR="002B029D" w:rsidRPr="002B029D" w:rsidTr="006B0CFD">
        <w:trPr>
          <w:gridAfter w:val="3"/>
          <w:wAfter w:w="3686" w:type="dxa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Условный номер земельного участка: </w:t>
            </w:r>
            <w:r w:rsidRPr="002B02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38:05:085601:33/чзу1</w:t>
            </w:r>
          </w:p>
        </w:tc>
      </w:tr>
      <w:tr w:rsidR="002B029D" w:rsidRPr="002B029D" w:rsidTr="006B0CFD">
        <w:trPr>
          <w:gridAfter w:val="3"/>
          <w:wAfter w:w="3686" w:type="dxa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Местоположение: Иркутская область, Зиминский район, </w:t>
            </w: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Ухтуйское сельское поселение,</w:t>
            </w: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б.н.п. Волокитина, участок № 11</w:t>
            </w:r>
          </w:p>
        </w:tc>
      </w:tr>
      <w:tr w:rsidR="002B029D" w:rsidRPr="002B029D" w:rsidTr="006B0CFD">
        <w:trPr>
          <w:gridAfter w:val="3"/>
          <w:wAfter w:w="3686" w:type="dxa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Площадь публичного сервитута: 7 кв. м</w:t>
            </w:r>
          </w:p>
        </w:tc>
      </w:tr>
      <w:tr w:rsidR="002B029D" w:rsidRPr="002B029D" w:rsidTr="006B0CFD">
        <w:trPr>
          <w:gridAfter w:val="3"/>
          <w:wAfter w:w="3686" w:type="dxa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 координат: МСК-38, зона 3</w:t>
            </w:r>
          </w:p>
        </w:tc>
      </w:tr>
      <w:tr w:rsidR="002B029D" w:rsidRPr="002B029D" w:rsidTr="006B0CFD">
        <w:trPr>
          <w:gridAfter w:val="3"/>
          <w:wAfter w:w="3686" w:type="dxa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 определения координат: картометрический</w:t>
            </w:r>
          </w:p>
        </w:tc>
      </w:tr>
      <w:tr w:rsidR="002B029D" w:rsidRPr="002B029D" w:rsidTr="006B0CFD">
        <w:trPr>
          <w:gridAfter w:val="3"/>
          <w:wAfter w:w="3686" w:type="dxa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Средняя квадратическая погрешность положения характерных точек (Мt): 0.10 м</w:t>
            </w:r>
          </w:p>
        </w:tc>
      </w:tr>
      <w:tr w:rsidR="006B0CFD" w:rsidRPr="002B029D" w:rsidTr="004C3212">
        <w:trPr>
          <w:gridAfter w:val="1"/>
          <w:wAfter w:w="7" w:type="dxa"/>
          <w:trHeight w:val="163"/>
        </w:trPr>
        <w:tc>
          <w:tcPr>
            <w:tcW w:w="64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B0CFD" w:rsidRPr="002B029D" w:rsidRDefault="006B0CF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Обозначение характерных</w:t>
            </w: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точек границ</w:t>
            </w:r>
          </w:p>
        </w:tc>
        <w:tc>
          <w:tcPr>
            <w:tcW w:w="3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CFD" w:rsidRPr="002B029D" w:rsidRDefault="006B0CFD" w:rsidP="006B0C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Координаты, м</w:t>
            </w:r>
          </w:p>
        </w:tc>
      </w:tr>
      <w:tr w:rsidR="006B0CFD" w:rsidRPr="002B029D" w:rsidTr="004C3212">
        <w:trPr>
          <w:gridAfter w:val="1"/>
          <w:wAfter w:w="7" w:type="dxa"/>
          <w:trHeight w:val="388"/>
        </w:trPr>
        <w:tc>
          <w:tcPr>
            <w:tcW w:w="64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CFD" w:rsidRPr="002B029D" w:rsidRDefault="006B0CF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CFD" w:rsidRPr="006B0CFD" w:rsidRDefault="006B0CFD" w:rsidP="006B0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CFD" w:rsidRPr="006B0CFD" w:rsidRDefault="006B0CFD" w:rsidP="006B0C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2B029D" w:rsidRPr="002B029D" w:rsidTr="006B0CF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н1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578881.60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3188959.50</w:t>
            </w:r>
          </w:p>
        </w:tc>
      </w:tr>
      <w:tr w:rsidR="002B029D" w:rsidRPr="002B029D" w:rsidTr="006B0CF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н2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578882.68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3188965.40</w:t>
            </w:r>
          </w:p>
        </w:tc>
      </w:tr>
      <w:tr w:rsidR="002B029D" w:rsidRPr="002B029D" w:rsidTr="006B0CF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н3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578880.12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3188960.43</w:t>
            </w:r>
          </w:p>
        </w:tc>
      </w:tr>
      <w:tr w:rsidR="002B029D" w:rsidRPr="002B029D" w:rsidTr="006B0CF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н4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578879.34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3188958.70</w:t>
            </w:r>
          </w:p>
        </w:tc>
      </w:tr>
      <w:tr w:rsidR="002B029D" w:rsidRPr="002B029D" w:rsidTr="006B0CFD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н1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578881.60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29D" w:rsidRPr="002B029D" w:rsidRDefault="002B029D" w:rsidP="002B02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2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3188959.5</w:t>
            </w:r>
          </w:p>
        </w:tc>
      </w:tr>
    </w:tbl>
    <w:p w:rsidR="00ED2C09" w:rsidRDefault="00ED2C09" w:rsidP="000757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5765" w:rsidRPr="000F6FC2" w:rsidRDefault="00075765" w:rsidP="00075765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FC2">
        <w:rPr>
          <w:rFonts w:ascii="Times New Roman" w:hAnsi="Times New Roman" w:cs="Times New Roman"/>
          <w:b/>
          <w:sz w:val="24"/>
          <w:szCs w:val="24"/>
        </w:rPr>
        <w:t>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</w:p>
    <w:p w:rsidR="00075765" w:rsidRPr="000F6FC2" w:rsidRDefault="00075765" w:rsidP="000757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FC2">
        <w:rPr>
          <w:rFonts w:ascii="Times New Roman" w:hAnsi="Times New Roman" w:cs="Times New Roman"/>
          <w:sz w:val="24"/>
          <w:szCs w:val="24"/>
        </w:rPr>
        <w:t>Предельные параметры разрешенного строительства или реконструкции объектов капитального строительства в составе градостроительного регламента, установленного применительно к территориальной зоне, принятого в Правилах землепо</w:t>
      </w:r>
      <w:r w:rsidR="006B0CFD">
        <w:rPr>
          <w:rFonts w:ascii="Times New Roman" w:hAnsi="Times New Roman" w:cs="Times New Roman"/>
          <w:sz w:val="24"/>
          <w:szCs w:val="24"/>
        </w:rPr>
        <w:t>льзования и застройки Ухтуйского</w:t>
      </w:r>
      <w:r w:rsidRPr="000F6FC2">
        <w:rPr>
          <w:rFonts w:ascii="Times New Roman" w:hAnsi="Times New Roman" w:cs="Times New Roman"/>
          <w:sz w:val="24"/>
          <w:szCs w:val="24"/>
        </w:rPr>
        <w:t xml:space="preserve"> муниципального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Зиминского района Иркутской области.</w:t>
      </w:r>
    </w:p>
    <w:p w:rsidR="00075765" w:rsidRPr="000F6FC2" w:rsidRDefault="00075765" w:rsidP="000757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0F6FC2">
        <w:rPr>
          <w:rFonts w:ascii="Times New Roman" w:hAnsi="Times New Roman" w:cs="Times New Roman"/>
          <w:sz w:val="24"/>
          <w:szCs w:val="24"/>
        </w:rPr>
        <w:t xml:space="preserve">соответствии с </w:t>
      </w:r>
      <w:r>
        <w:rPr>
          <w:rFonts w:ascii="Times New Roman" w:hAnsi="Times New Roman" w:cs="Times New Roman"/>
          <w:sz w:val="24"/>
          <w:szCs w:val="24"/>
        </w:rPr>
        <w:t>подпунктом 3 пункта 4 статьи 36 Градостроительного кодекса Российской Федерации</w:t>
      </w:r>
      <w:r w:rsidRPr="000F6FC2">
        <w:rPr>
          <w:rFonts w:ascii="Times New Roman" w:hAnsi="Times New Roman" w:cs="Times New Roman"/>
          <w:sz w:val="24"/>
          <w:szCs w:val="24"/>
        </w:rPr>
        <w:t xml:space="preserve"> действие градостроительного регламента не распространяется на земельные участки, предназначенные для размещения линейных объектов.</w:t>
      </w:r>
    </w:p>
    <w:p w:rsidR="00075765" w:rsidRPr="0040025C" w:rsidRDefault="00075765" w:rsidP="00075765">
      <w:pPr>
        <w:pStyle w:val="a3"/>
        <w:ind w:firstLine="709"/>
        <w:jc w:val="both"/>
        <w:rPr>
          <w:rFonts w:ascii="Times New Roman" w:eastAsia="Tahoma" w:hAnsi="Times New Roman" w:cs="Times New Roman"/>
          <w:b/>
          <w:sz w:val="24"/>
          <w:szCs w:val="24"/>
        </w:rPr>
      </w:pPr>
      <w:r w:rsidRPr="0040025C">
        <w:rPr>
          <w:rFonts w:ascii="Times New Roman" w:eastAsia="Tahoma" w:hAnsi="Times New Roman" w:cs="Times New Roman"/>
          <w:b/>
          <w:sz w:val="24"/>
          <w:szCs w:val="24"/>
        </w:rPr>
        <w:t>Мероприятия по защите сохраняемых объектов капитального строительства,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с ранее утвержденной документацией по планировке территории, от возможного негативного воздействия в связи с размещением линейных объектов</w:t>
      </w:r>
    </w:p>
    <w:p w:rsidR="00075765" w:rsidRPr="0040025C" w:rsidRDefault="00075765" w:rsidP="000757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025C">
        <w:rPr>
          <w:rFonts w:ascii="Times New Roman" w:eastAsia="Tahoma" w:hAnsi="Times New Roman" w:cs="Times New Roman"/>
          <w:sz w:val="24"/>
          <w:szCs w:val="24"/>
        </w:rPr>
        <w:t>В целях защиты объектов капитального строительства, представленных линейными объектами инженерной инфраструктуры, по трассе линейного объекта необходимо соблюдение режима охранных зон, установленных нормативной документацией для таких объектов.</w:t>
      </w:r>
    </w:p>
    <w:p w:rsidR="00075765" w:rsidRPr="0040025C" w:rsidRDefault="00075765" w:rsidP="00075765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025C">
        <w:rPr>
          <w:rFonts w:ascii="Times New Roman" w:eastAsia="Tahoma" w:hAnsi="Times New Roman" w:cs="Times New Roman"/>
          <w:b/>
          <w:sz w:val="24"/>
          <w:szCs w:val="24"/>
        </w:rPr>
        <w:t>Мероприятия по сохранению объектов культурного наследия от возможного негативного воздействия в связи с размещение линейного объекта</w:t>
      </w:r>
    </w:p>
    <w:p w:rsidR="00475682" w:rsidRDefault="00475682" w:rsidP="00075765">
      <w:pPr>
        <w:pStyle w:val="a3"/>
        <w:ind w:firstLine="709"/>
        <w:jc w:val="both"/>
        <w:rPr>
          <w:rFonts w:ascii="Times New Roman" w:eastAsia="Tahoma" w:hAnsi="Times New Roman" w:cs="Times New Roman"/>
          <w:b/>
          <w:sz w:val="24"/>
          <w:szCs w:val="24"/>
        </w:rPr>
      </w:pPr>
      <w:r w:rsidRPr="00475682">
        <w:rPr>
          <w:rStyle w:val="fontstyle01"/>
          <w:rFonts w:ascii="Times New Roman" w:hAnsi="Times New Roman" w:cs="Times New Roman"/>
        </w:rPr>
        <w:t>В границах земельного участка для строительства линейного объекта объекты</w:t>
      </w:r>
      <w:r w:rsidRPr="00475682">
        <w:rPr>
          <w:rFonts w:ascii="Times New Roman" w:hAnsi="Times New Roman" w:cs="Times New Roman"/>
          <w:color w:val="000000"/>
        </w:rPr>
        <w:br/>
      </w:r>
      <w:r w:rsidRPr="00475682">
        <w:rPr>
          <w:rStyle w:val="fontstyle01"/>
          <w:rFonts w:ascii="Times New Roman" w:hAnsi="Times New Roman" w:cs="Times New Roman"/>
        </w:rPr>
        <w:t>культурного наследия отсутствуют, что подтверждается Письмом Службы по охране</w:t>
      </w:r>
      <w:r w:rsidRPr="00475682">
        <w:rPr>
          <w:rFonts w:ascii="Times New Roman" w:hAnsi="Times New Roman" w:cs="Times New Roman"/>
          <w:color w:val="000000"/>
        </w:rPr>
        <w:br/>
      </w:r>
      <w:r w:rsidRPr="00475682">
        <w:rPr>
          <w:rStyle w:val="fontstyle01"/>
          <w:rFonts w:ascii="Times New Roman" w:hAnsi="Times New Roman" w:cs="Times New Roman"/>
        </w:rPr>
        <w:t>культурного наследия Иркутской области «О предоставлении информации» № 02-76-</w:t>
      </w:r>
      <w:r w:rsidRPr="00475682">
        <w:rPr>
          <w:rFonts w:ascii="Times New Roman" w:hAnsi="Times New Roman" w:cs="Times New Roman"/>
          <w:color w:val="000000"/>
        </w:rPr>
        <w:br/>
      </w:r>
      <w:r w:rsidRPr="00475682">
        <w:rPr>
          <w:rStyle w:val="fontstyle01"/>
          <w:rFonts w:ascii="Times New Roman" w:hAnsi="Times New Roman" w:cs="Times New Roman"/>
        </w:rPr>
        <w:t>4465/21 от 11.06.2021 г.</w:t>
      </w:r>
      <w:r w:rsidRPr="00475682">
        <w:rPr>
          <w:rFonts w:ascii="Times New Roman" w:hAnsi="Times New Roman" w:cs="Times New Roman"/>
        </w:rPr>
        <w:t xml:space="preserve"> </w:t>
      </w:r>
    </w:p>
    <w:p w:rsidR="00075765" w:rsidRDefault="00475682" w:rsidP="00075765">
      <w:pPr>
        <w:pStyle w:val="a3"/>
        <w:ind w:firstLine="709"/>
        <w:jc w:val="both"/>
        <w:rPr>
          <w:rFonts w:ascii="Times New Roman" w:eastAsia="Tahoma" w:hAnsi="Times New Roman" w:cs="Times New Roman"/>
          <w:b/>
          <w:sz w:val="24"/>
          <w:szCs w:val="24"/>
        </w:rPr>
      </w:pPr>
      <w:r>
        <w:rPr>
          <w:rFonts w:ascii="Times New Roman" w:eastAsia="Tahoma" w:hAnsi="Times New Roman" w:cs="Times New Roman"/>
          <w:b/>
          <w:sz w:val="24"/>
          <w:szCs w:val="24"/>
        </w:rPr>
        <w:t xml:space="preserve">  </w:t>
      </w:r>
      <w:r w:rsidR="00075765">
        <w:rPr>
          <w:rFonts w:ascii="Times New Roman" w:eastAsia="Tahoma" w:hAnsi="Times New Roman" w:cs="Times New Roman"/>
          <w:b/>
          <w:sz w:val="24"/>
          <w:szCs w:val="24"/>
        </w:rPr>
        <w:t>Мероприятия по охране окружающей среды:</w:t>
      </w:r>
    </w:p>
    <w:p w:rsidR="00075765" w:rsidRPr="0040025C" w:rsidRDefault="00075765" w:rsidP="00075765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ahoma" w:hAnsi="Times New Roman" w:cs="Times New Roman"/>
          <w:b/>
          <w:sz w:val="24"/>
          <w:szCs w:val="24"/>
        </w:rPr>
        <w:t>- М</w:t>
      </w:r>
      <w:r w:rsidRPr="0040025C">
        <w:rPr>
          <w:rFonts w:ascii="Times New Roman" w:eastAsia="Tahoma" w:hAnsi="Times New Roman" w:cs="Times New Roman"/>
          <w:b/>
          <w:sz w:val="24"/>
          <w:szCs w:val="24"/>
        </w:rPr>
        <w:t>ероприятия по снижению воздействия по химическому фактору</w:t>
      </w:r>
    </w:p>
    <w:p w:rsidR="00075765" w:rsidRPr="0040025C" w:rsidRDefault="00075765" w:rsidP="00075765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40025C">
        <w:rPr>
          <w:rFonts w:ascii="Times New Roman" w:eastAsia="Tahoma" w:hAnsi="Times New Roman" w:cs="Times New Roman"/>
          <w:sz w:val="24"/>
          <w:szCs w:val="24"/>
        </w:rPr>
        <w:t>В целях уменьшения выбросов в атмосферу в период выполнения строительных работ предусматриваются следующие мероприятия:</w:t>
      </w:r>
    </w:p>
    <w:p w:rsidR="00075765" w:rsidRPr="0040025C" w:rsidRDefault="00075765" w:rsidP="00075765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40025C">
        <w:rPr>
          <w:rFonts w:ascii="Times New Roman" w:eastAsia="Tahoma" w:hAnsi="Times New Roman" w:cs="Times New Roman"/>
          <w:sz w:val="24"/>
          <w:szCs w:val="24"/>
        </w:rPr>
        <w:t>- работа строительных машин и ме</w:t>
      </w:r>
      <w:r w:rsidR="00ED2C09">
        <w:rPr>
          <w:rFonts w:ascii="Times New Roman" w:eastAsia="Tahoma" w:hAnsi="Times New Roman" w:cs="Times New Roman"/>
          <w:sz w:val="24"/>
          <w:szCs w:val="24"/>
        </w:rPr>
        <w:t>ханизмов только согласно графику</w:t>
      </w:r>
      <w:r w:rsidRPr="0040025C">
        <w:rPr>
          <w:rFonts w:ascii="Times New Roman" w:eastAsia="Tahoma" w:hAnsi="Times New Roman" w:cs="Times New Roman"/>
          <w:sz w:val="24"/>
          <w:szCs w:val="24"/>
        </w:rPr>
        <w:t xml:space="preserve"> работы машин и механизмов на площадке проведения строительных работ;</w:t>
      </w:r>
    </w:p>
    <w:p w:rsidR="00075765" w:rsidRDefault="00075765" w:rsidP="00075765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40025C">
        <w:rPr>
          <w:rFonts w:ascii="Times New Roman" w:eastAsia="Tahoma" w:hAnsi="Times New Roman" w:cs="Times New Roman"/>
          <w:sz w:val="24"/>
          <w:szCs w:val="24"/>
        </w:rPr>
        <w:t>- постоянный контроль за состоянием топливной системы строительных машин и механизмов;</w:t>
      </w:r>
    </w:p>
    <w:p w:rsidR="00AD6760" w:rsidRPr="00AD6760" w:rsidRDefault="00AD6760" w:rsidP="00127368">
      <w:pPr>
        <w:pStyle w:val="a5"/>
        <w:ind w:left="0" w:firstLine="714"/>
        <w:rPr>
          <w:rFonts w:eastAsia="Tahoma"/>
          <w:sz w:val="24"/>
          <w:szCs w:val="24"/>
        </w:rPr>
      </w:pPr>
      <w:r w:rsidRPr="00AD6760">
        <w:rPr>
          <w:rFonts w:eastAsia="Tahoma"/>
          <w:sz w:val="24"/>
          <w:szCs w:val="24"/>
        </w:rPr>
        <w:t>- заправка техники на ближайшей автозаправочной станции, имеющей специальное оборудование, с соблюдением всех необходимых условий,</w:t>
      </w:r>
    </w:p>
    <w:p w:rsidR="00AD6760" w:rsidRPr="00AD6760" w:rsidRDefault="00AD6760" w:rsidP="00127368">
      <w:pPr>
        <w:pStyle w:val="a5"/>
        <w:ind w:left="0" w:firstLine="714"/>
        <w:rPr>
          <w:rFonts w:eastAsia="Tahoma"/>
          <w:sz w:val="24"/>
          <w:szCs w:val="24"/>
        </w:rPr>
      </w:pPr>
      <w:r w:rsidRPr="00AD6760">
        <w:rPr>
          <w:rFonts w:eastAsia="Tahoma"/>
          <w:sz w:val="24"/>
          <w:szCs w:val="24"/>
        </w:rPr>
        <w:lastRenderedPageBreak/>
        <w:t>- выполнение погрузочно-разгрузочных работ с выключенными двигателями автотранспортных средств</w:t>
      </w:r>
      <w:r>
        <w:rPr>
          <w:rFonts w:eastAsia="Tahoma"/>
          <w:sz w:val="24"/>
          <w:szCs w:val="24"/>
        </w:rPr>
        <w:t>.</w:t>
      </w:r>
    </w:p>
    <w:p w:rsidR="00075765" w:rsidRPr="0040025C" w:rsidRDefault="00075765" w:rsidP="00127368">
      <w:pPr>
        <w:pStyle w:val="a5"/>
        <w:ind w:left="0" w:firstLine="714"/>
        <w:rPr>
          <w:b/>
          <w:sz w:val="24"/>
          <w:szCs w:val="24"/>
        </w:rPr>
      </w:pPr>
      <w:r>
        <w:rPr>
          <w:rFonts w:eastAsia="Tahoma"/>
          <w:b/>
          <w:sz w:val="24"/>
          <w:szCs w:val="24"/>
        </w:rPr>
        <w:t>- М</w:t>
      </w:r>
      <w:r w:rsidRPr="0040025C">
        <w:rPr>
          <w:rFonts w:eastAsia="Tahoma"/>
          <w:b/>
          <w:sz w:val="24"/>
          <w:szCs w:val="24"/>
        </w:rPr>
        <w:t>ероприятия по снижению воздействия по физическому фактору</w:t>
      </w:r>
    </w:p>
    <w:p w:rsidR="00475682" w:rsidRDefault="00475682" w:rsidP="00127368">
      <w:pPr>
        <w:pStyle w:val="a5"/>
        <w:ind w:left="0" w:firstLine="714"/>
      </w:pPr>
      <w:r w:rsidRPr="00475682">
        <w:rPr>
          <w:rStyle w:val="fontstyle01"/>
          <w:rFonts w:ascii="Times New Roman" w:hAnsi="Times New Roman" w:cs="Times New Roman"/>
        </w:rPr>
        <w:t>Основным мероприятием по снижению акустической нагрузки на территорию в</w:t>
      </w:r>
      <w:r w:rsidRPr="00475682">
        <w:rPr>
          <w:color w:val="000000"/>
        </w:rPr>
        <w:br/>
      </w:r>
      <w:r w:rsidRPr="00475682">
        <w:rPr>
          <w:rStyle w:val="fontstyle01"/>
          <w:rFonts w:ascii="Times New Roman" w:hAnsi="Times New Roman" w:cs="Times New Roman"/>
        </w:rPr>
        <w:t>период работ является подбор оборудования, характеризующейся пониженными</w:t>
      </w:r>
      <w:r w:rsidRPr="00475682">
        <w:rPr>
          <w:color w:val="000000"/>
        </w:rPr>
        <w:br/>
      </w:r>
      <w:r w:rsidRPr="00475682">
        <w:rPr>
          <w:rStyle w:val="fontstyle01"/>
          <w:rFonts w:ascii="Times New Roman" w:hAnsi="Times New Roman" w:cs="Times New Roman"/>
        </w:rPr>
        <w:t>шумовыми характеристиками.</w:t>
      </w:r>
      <w:r>
        <w:t xml:space="preserve"> </w:t>
      </w:r>
    </w:p>
    <w:p w:rsidR="00075765" w:rsidRPr="0040025C" w:rsidRDefault="00075765" w:rsidP="00127368">
      <w:pPr>
        <w:pStyle w:val="a5"/>
        <w:ind w:left="0" w:firstLine="714"/>
        <w:rPr>
          <w:rFonts w:eastAsia="Tahoma"/>
          <w:sz w:val="24"/>
          <w:szCs w:val="24"/>
        </w:rPr>
      </w:pPr>
      <w:r w:rsidRPr="0040025C">
        <w:rPr>
          <w:rFonts w:eastAsia="Tahoma"/>
          <w:sz w:val="24"/>
          <w:szCs w:val="24"/>
        </w:rPr>
        <w:t>Так как ведение строительно-монтажных работ носит кратковременный характер, ограниченные временем проведения работ, дополнительные мероприятия по, снижению шума не предусматриваются.</w:t>
      </w:r>
    </w:p>
    <w:p w:rsidR="00075765" w:rsidRPr="0040025C" w:rsidRDefault="00075765" w:rsidP="00127368">
      <w:pPr>
        <w:pStyle w:val="a5"/>
        <w:ind w:left="0" w:firstLine="714"/>
        <w:rPr>
          <w:b/>
          <w:sz w:val="24"/>
          <w:szCs w:val="24"/>
        </w:rPr>
      </w:pPr>
      <w:r>
        <w:rPr>
          <w:rFonts w:eastAsia="Tahoma"/>
          <w:b/>
          <w:sz w:val="24"/>
          <w:szCs w:val="24"/>
        </w:rPr>
        <w:t>- М</w:t>
      </w:r>
      <w:r w:rsidRPr="0040025C">
        <w:rPr>
          <w:rFonts w:eastAsia="Tahoma"/>
          <w:b/>
          <w:sz w:val="24"/>
          <w:szCs w:val="24"/>
        </w:rPr>
        <w:t>ероприятия по охране и рациональному использованию земельных ресурсов и почвенного покрова</w:t>
      </w:r>
    </w:p>
    <w:p w:rsidR="00075765" w:rsidRPr="0040025C" w:rsidRDefault="00075765" w:rsidP="00127368">
      <w:pPr>
        <w:pStyle w:val="a5"/>
        <w:ind w:left="0" w:firstLine="714"/>
        <w:rPr>
          <w:sz w:val="24"/>
          <w:szCs w:val="24"/>
        </w:rPr>
      </w:pPr>
      <w:r w:rsidRPr="0040025C">
        <w:rPr>
          <w:rFonts w:eastAsia="Tahoma"/>
          <w:sz w:val="24"/>
          <w:szCs w:val="24"/>
        </w:rPr>
        <w:t>Мероприятиями по охране и рациональному использованию земельных ресурсов и почвенного покрова предусмотрено:</w:t>
      </w:r>
    </w:p>
    <w:p w:rsidR="00475682" w:rsidRDefault="00075765" w:rsidP="00475682">
      <w:pPr>
        <w:pStyle w:val="a5"/>
        <w:ind w:left="0" w:firstLine="714"/>
        <w:rPr>
          <w:rFonts w:eastAsia="Tahoma"/>
          <w:b/>
          <w:sz w:val="24"/>
          <w:szCs w:val="24"/>
        </w:rPr>
      </w:pPr>
      <w:r w:rsidRPr="00475682">
        <w:rPr>
          <w:sz w:val="24"/>
          <w:szCs w:val="24"/>
        </w:rPr>
        <w:t xml:space="preserve">- </w:t>
      </w:r>
      <w:r w:rsidR="00475682" w:rsidRPr="00475682">
        <w:rPr>
          <w:rStyle w:val="fontstyle01"/>
          <w:rFonts w:ascii="Times New Roman" w:hAnsi="Times New Roman" w:cs="Times New Roman"/>
        </w:rPr>
        <w:t>рекультивации временных площадок, нарушенных при строительстве;</w:t>
      </w:r>
      <w:r w:rsidR="00475682">
        <w:t xml:space="preserve"> </w:t>
      </w:r>
    </w:p>
    <w:p w:rsidR="00475682" w:rsidRPr="00475682" w:rsidRDefault="00475682" w:rsidP="00475682">
      <w:pPr>
        <w:pStyle w:val="a5"/>
        <w:ind w:left="0" w:firstLine="709"/>
        <w:jc w:val="left"/>
        <w:rPr>
          <w:rFonts w:eastAsia="Tahoma"/>
          <w:b/>
          <w:sz w:val="24"/>
          <w:szCs w:val="24"/>
        </w:rPr>
      </w:pPr>
      <w:r w:rsidRPr="00475682">
        <w:rPr>
          <w:rStyle w:val="fontstyle01"/>
          <w:rFonts w:ascii="Times New Roman" w:hAnsi="Times New Roman" w:cs="Times New Roman"/>
        </w:rPr>
        <w:t>- сбор, накопление и своевременная утилизация отходов в период проведения</w:t>
      </w:r>
      <w:r>
        <w:rPr>
          <w:color w:val="000000"/>
        </w:rPr>
        <w:t xml:space="preserve"> </w:t>
      </w:r>
      <w:r w:rsidRPr="00475682">
        <w:rPr>
          <w:rStyle w:val="fontstyle01"/>
          <w:rFonts w:ascii="Times New Roman" w:hAnsi="Times New Roman" w:cs="Times New Roman"/>
        </w:rPr>
        <w:t>работ;</w:t>
      </w:r>
      <w:r w:rsidRPr="00475682">
        <w:rPr>
          <w:color w:val="000000"/>
        </w:rPr>
        <w:br/>
      </w:r>
      <w:r>
        <w:rPr>
          <w:rStyle w:val="fontstyle01"/>
          <w:rFonts w:ascii="Times New Roman" w:hAnsi="Times New Roman" w:cs="Times New Roman"/>
        </w:rPr>
        <w:t xml:space="preserve">           </w:t>
      </w:r>
      <w:r w:rsidRPr="00475682">
        <w:rPr>
          <w:rStyle w:val="fontstyle01"/>
          <w:rFonts w:ascii="Times New Roman" w:hAnsi="Times New Roman" w:cs="Times New Roman"/>
        </w:rPr>
        <w:t>- размещение конструкций и материалов на специально подготовленных</w:t>
      </w:r>
      <w:r>
        <w:rPr>
          <w:color w:val="000000"/>
        </w:rPr>
        <w:t xml:space="preserve"> </w:t>
      </w:r>
      <w:r w:rsidRPr="00475682">
        <w:rPr>
          <w:rStyle w:val="fontstyle01"/>
          <w:rFonts w:ascii="Times New Roman" w:hAnsi="Times New Roman" w:cs="Times New Roman"/>
        </w:rPr>
        <w:t>площадках;</w:t>
      </w:r>
      <w:r w:rsidRPr="00475682">
        <w:rPr>
          <w:color w:val="000000"/>
        </w:rPr>
        <w:br/>
      </w:r>
      <w:r>
        <w:rPr>
          <w:rStyle w:val="fontstyle01"/>
          <w:rFonts w:ascii="Times New Roman" w:hAnsi="Times New Roman" w:cs="Times New Roman"/>
        </w:rPr>
        <w:t xml:space="preserve">           </w:t>
      </w:r>
      <w:r w:rsidRPr="00475682">
        <w:rPr>
          <w:rStyle w:val="fontstyle01"/>
          <w:rFonts w:ascii="Times New Roman" w:hAnsi="Times New Roman" w:cs="Times New Roman"/>
        </w:rPr>
        <w:t>- склад горюче-смазочных материалов на площадке не предусматривается;</w:t>
      </w:r>
      <w:r w:rsidRPr="00475682">
        <w:rPr>
          <w:color w:val="000000"/>
        </w:rPr>
        <w:br/>
      </w:r>
      <w:r>
        <w:rPr>
          <w:rStyle w:val="fontstyle01"/>
          <w:rFonts w:ascii="Times New Roman" w:hAnsi="Times New Roman" w:cs="Times New Roman"/>
        </w:rPr>
        <w:t xml:space="preserve">           </w:t>
      </w:r>
      <w:r w:rsidRPr="00475682">
        <w:rPr>
          <w:rStyle w:val="fontstyle01"/>
          <w:rFonts w:ascii="Times New Roman" w:hAnsi="Times New Roman" w:cs="Times New Roman"/>
        </w:rPr>
        <w:t>- обязательный осмотр и проверка целостности всей топливной системы</w:t>
      </w:r>
      <w:r>
        <w:rPr>
          <w:color w:val="000000"/>
        </w:rPr>
        <w:t xml:space="preserve"> </w:t>
      </w:r>
      <w:r>
        <w:rPr>
          <w:rStyle w:val="fontstyle01"/>
          <w:rFonts w:ascii="Times New Roman" w:hAnsi="Times New Roman" w:cs="Times New Roman"/>
        </w:rPr>
        <w:t xml:space="preserve">техники </w:t>
      </w:r>
      <w:r w:rsidRPr="00475682">
        <w:rPr>
          <w:rStyle w:val="fontstyle01"/>
          <w:rFonts w:ascii="Times New Roman" w:hAnsi="Times New Roman" w:cs="Times New Roman"/>
        </w:rPr>
        <w:t>перед началом работ на строительной площадке;</w:t>
      </w:r>
      <w:r w:rsidRPr="00475682">
        <w:rPr>
          <w:color w:val="000000"/>
        </w:rPr>
        <w:br/>
      </w:r>
      <w:r>
        <w:rPr>
          <w:rStyle w:val="fontstyle01"/>
          <w:rFonts w:ascii="Times New Roman" w:hAnsi="Times New Roman" w:cs="Times New Roman"/>
        </w:rPr>
        <w:t xml:space="preserve">           </w:t>
      </w:r>
      <w:r w:rsidRPr="00475682">
        <w:rPr>
          <w:rStyle w:val="fontstyle01"/>
          <w:rFonts w:ascii="Times New Roman" w:hAnsi="Times New Roman" w:cs="Times New Roman"/>
        </w:rPr>
        <w:t>- благоустройство территории.</w:t>
      </w:r>
    </w:p>
    <w:p w:rsidR="00075765" w:rsidRPr="0040025C" w:rsidRDefault="00075765" w:rsidP="00475682">
      <w:pPr>
        <w:pStyle w:val="a5"/>
        <w:ind w:left="0" w:firstLine="714"/>
        <w:rPr>
          <w:b/>
          <w:sz w:val="24"/>
          <w:szCs w:val="24"/>
        </w:rPr>
      </w:pPr>
      <w:r>
        <w:rPr>
          <w:rFonts w:eastAsia="Tahoma"/>
          <w:b/>
          <w:sz w:val="24"/>
          <w:szCs w:val="24"/>
        </w:rPr>
        <w:t>М</w:t>
      </w:r>
      <w:r w:rsidRPr="0040025C">
        <w:rPr>
          <w:rFonts w:eastAsia="Tahoma"/>
          <w:b/>
          <w:sz w:val="24"/>
          <w:szCs w:val="24"/>
        </w:rPr>
        <w:t>ероприятия по сбору, использованию, обезвреживанию, транспортировке и размещению опасных отходов</w:t>
      </w:r>
    </w:p>
    <w:p w:rsidR="00075765" w:rsidRPr="0040025C" w:rsidRDefault="00075765" w:rsidP="00127368">
      <w:pPr>
        <w:pStyle w:val="a5"/>
        <w:ind w:left="0" w:firstLine="714"/>
        <w:rPr>
          <w:sz w:val="24"/>
          <w:szCs w:val="24"/>
        </w:rPr>
      </w:pPr>
      <w:r w:rsidRPr="0040025C">
        <w:rPr>
          <w:rFonts w:eastAsia="Tahoma"/>
          <w:sz w:val="24"/>
          <w:szCs w:val="24"/>
        </w:rPr>
        <w:t>Мероприятия по сбору, использованию, обезвреживанию, транспортировке и размещению опасных отходов включают в себя:</w:t>
      </w:r>
    </w:p>
    <w:p w:rsidR="00075765" w:rsidRPr="0040025C" w:rsidRDefault="00075765" w:rsidP="00127368">
      <w:pPr>
        <w:pStyle w:val="a5"/>
        <w:ind w:left="0" w:firstLine="714"/>
        <w:rPr>
          <w:rFonts w:eastAsia="Tahoma"/>
          <w:sz w:val="24"/>
          <w:szCs w:val="24"/>
        </w:rPr>
      </w:pPr>
      <w:r w:rsidRPr="0040025C">
        <w:rPr>
          <w:sz w:val="24"/>
          <w:szCs w:val="24"/>
        </w:rPr>
        <w:t xml:space="preserve">- </w:t>
      </w:r>
      <w:r w:rsidRPr="0040025C">
        <w:rPr>
          <w:rFonts w:eastAsia="Tahoma"/>
          <w:sz w:val="24"/>
          <w:szCs w:val="24"/>
        </w:rPr>
        <w:t>ежедневный вызов отходов со строительной площадки;</w:t>
      </w:r>
    </w:p>
    <w:p w:rsidR="0083056C" w:rsidRDefault="00075765" w:rsidP="00127368">
      <w:pPr>
        <w:pStyle w:val="a5"/>
        <w:ind w:left="0" w:firstLine="714"/>
        <w:rPr>
          <w:rFonts w:eastAsia="Tahoma"/>
          <w:sz w:val="24"/>
          <w:szCs w:val="24"/>
        </w:rPr>
      </w:pPr>
      <w:r w:rsidRPr="0040025C">
        <w:rPr>
          <w:rFonts w:eastAsia="Tahoma"/>
          <w:sz w:val="24"/>
          <w:szCs w:val="24"/>
        </w:rPr>
        <w:t xml:space="preserve">- ежедневное проведение уборки территории от строительных отходов. </w:t>
      </w:r>
    </w:p>
    <w:p w:rsidR="00075765" w:rsidRPr="0083056C" w:rsidRDefault="00075765" w:rsidP="00127368">
      <w:pPr>
        <w:pStyle w:val="a5"/>
        <w:ind w:left="0" w:firstLine="714"/>
        <w:rPr>
          <w:rFonts w:eastAsia="Tahoma"/>
          <w:sz w:val="24"/>
          <w:szCs w:val="24"/>
        </w:rPr>
      </w:pPr>
      <w:r w:rsidRPr="0040025C">
        <w:rPr>
          <w:rFonts w:eastAsia="Tahoma"/>
          <w:sz w:val="24"/>
          <w:szCs w:val="24"/>
        </w:rPr>
        <w:t>Временное хранение отходов строительства должно осуществляться в</w:t>
      </w:r>
      <w:r w:rsidR="0083056C">
        <w:rPr>
          <w:rFonts w:eastAsia="Tahoma"/>
          <w:sz w:val="24"/>
          <w:szCs w:val="24"/>
        </w:rPr>
        <w:t xml:space="preserve"> </w:t>
      </w:r>
      <w:r w:rsidRPr="0040025C">
        <w:rPr>
          <w:rFonts w:eastAsia="Tahoma"/>
          <w:sz w:val="24"/>
          <w:szCs w:val="24"/>
        </w:rPr>
        <w:t>соответствии с нормативными требованиями по хранению отходов различных видов, классов опасности на специально выделенных местах временного хранения отходов</w:t>
      </w:r>
      <w:r w:rsidR="0083056C">
        <w:rPr>
          <w:rFonts w:eastAsia="Tahoma"/>
          <w:sz w:val="24"/>
          <w:szCs w:val="24"/>
        </w:rPr>
        <w:t>.</w:t>
      </w:r>
    </w:p>
    <w:p w:rsidR="00075765" w:rsidRPr="0040025C" w:rsidRDefault="00075765" w:rsidP="00127368">
      <w:pPr>
        <w:pStyle w:val="a5"/>
        <w:ind w:left="0" w:firstLine="714"/>
        <w:rPr>
          <w:b/>
          <w:sz w:val="24"/>
          <w:szCs w:val="24"/>
        </w:rPr>
      </w:pPr>
      <w:r>
        <w:rPr>
          <w:rFonts w:eastAsia="Tahoma"/>
          <w:b/>
          <w:sz w:val="24"/>
          <w:szCs w:val="24"/>
        </w:rPr>
        <w:t>- М</w:t>
      </w:r>
      <w:r w:rsidRPr="0040025C">
        <w:rPr>
          <w:rFonts w:eastAsia="Tahoma"/>
          <w:b/>
          <w:sz w:val="24"/>
          <w:szCs w:val="24"/>
        </w:rPr>
        <w:t>ероприятия по охране объектов растительного и животного мира и среды их обитания</w:t>
      </w:r>
    </w:p>
    <w:p w:rsidR="00075765" w:rsidRPr="0040025C" w:rsidRDefault="00075765" w:rsidP="00127368">
      <w:pPr>
        <w:pStyle w:val="a5"/>
        <w:ind w:left="0" w:firstLine="714"/>
        <w:rPr>
          <w:rFonts w:eastAsia="Tahoma"/>
          <w:sz w:val="24"/>
          <w:szCs w:val="24"/>
        </w:rPr>
      </w:pPr>
      <w:r w:rsidRPr="0040025C">
        <w:rPr>
          <w:rFonts w:eastAsia="Tahoma"/>
          <w:sz w:val="24"/>
          <w:szCs w:val="24"/>
        </w:rPr>
        <w:t>В целях минимизации негативного воздействия необходимо выполнение следующих мероприятий:</w:t>
      </w:r>
    </w:p>
    <w:p w:rsidR="00475682" w:rsidRDefault="00475682" w:rsidP="00475682">
      <w:pPr>
        <w:pStyle w:val="a3"/>
        <w:ind w:firstLine="714"/>
        <w:jc w:val="both"/>
      </w:pPr>
      <w:r>
        <w:rPr>
          <w:rStyle w:val="fontstyle01"/>
          <w:rFonts w:ascii="Times New Roman" w:hAnsi="Times New Roman" w:cs="Times New Roman"/>
        </w:rPr>
        <w:t xml:space="preserve">- </w:t>
      </w:r>
      <w:r w:rsidRPr="00475682">
        <w:rPr>
          <w:rStyle w:val="fontstyle01"/>
          <w:rFonts w:ascii="Times New Roman" w:hAnsi="Times New Roman" w:cs="Times New Roman"/>
        </w:rPr>
        <w:t>ведение всех строительных работ строго в пределах отвода земель</w:t>
      </w:r>
      <w:r w:rsidR="0083056C">
        <w:rPr>
          <w:rStyle w:val="fontstyle01"/>
          <w:rFonts w:ascii="Times New Roman" w:hAnsi="Times New Roman" w:cs="Times New Roman"/>
        </w:rPr>
        <w:t>;</w:t>
      </w:r>
      <w:r w:rsidRPr="00475682">
        <w:rPr>
          <w:rFonts w:ascii="Times New Roman" w:hAnsi="Times New Roman" w:cs="Times New Roman"/>
          <w:color w:val="000000"/>
        </w:rPr>
        <w:br/>
      </w:r>
      <w:r>
        <w:rPr>
          <w:rStyle w:val="fontstyle01"/>
          <w:rFonts w:ascii="Times New Roman" w:hAnsi="Times New Roman" w:cs="Times New Roman"/>
        </w:rPr>
        <w:t xml:space="preserve">           </w:t>
      </w:r>
      <w:r w:rsidRPr="00475682">
        <w:rPr>
          <w:rStyle w:val="fontstyle01"/>
          <w:rFonts w:ascii="Times New Roman" w:hAnsi="Times New Roman" w:cs="Times New Roman"/>
        </w:rPr>
        <w:t>- организация проездов и выездов строительной и транспортной техники для</w:t>
      </w:r>
      <w:r w:rsidRPr="00475682">
        <w:rPr>
          <w:rFonts w:ascii="Times New Roman" w:hAnsi="Times New Roman" w:cs="Times New Roman"/>
          <w:color w:val="000000"/>
        </w:rPr>
        <w:br/>
      </w:r>
      <w:r w:rsidRPr="00475682">
        <w:rPr>
          <w:rStyle w:val="fontstyle01"/>
          <w:rFonts w:ascii="Times New Roman" w:hAnsi="Times New Roman" w:cs="Times New Roman"/>
        </w:rPr>
        <w:t>предотвращения возможного повреждения прилегающих насаждений, запрещение</w:t>
      </w:r>
      <w:r w:rsidRPr="00475682">
        <w:rPr>
          <w:rFonts w:ascii="Times New Roman" w:hAnsi="Times New Roman" w:cs="Times New Roman"/>
          <w:color w:val="000000"/>
        </w:rPr>
        <w:br/>
      </w:r>
      <w:r w:rsidRPr="00475682">
        <w:rPr>
          <w:rStyle w:val="fontstyle01"/>
          <w:rFonts w:ascii="Times New Roman" w:hAnsi="Times New Roman" w:cs="Times New Roman"/>
        </w:rPr>
        <w:t>движения транспорта за пределами автодорог и имеющихся подъездных путей;</w:t>
      </w:r>
      <w:r w:rsidRPr="00475682">
        <w:rPr>
          <w:rFonts w:ascii="Times New Roman" w:hAnsi="Times New Roman" w:cs="Times New Roman"/>
          <w:color w:val="000000"/>
        </w:rPr>
        <w:br/>
      </w:r>
      <w:r>
        <w:rPr>
          <w:rStyle w:val="fontstyle01"/>
          <w:rFonts w:ascii="Times New Roman" w:hAnsi="Times New Roman" w:cs="Times New Roman"/>
        </w:rPr>
        <w:t xml:space="preserve">           </w:t>
      </w:r>
      <w:r w:rsidRPr="00475682">
        <w:rPr>
          <w:rStyle w:val="fontstyle01"/>
          <w:rFonts w:ascii="Times New Roman" w:hAnsi="Times New Roman" w:cs="Times New Roman"/>
        </w:rPr>
        <w:t>- организация мест хранения строительных материалов на территории,</w:t>
      </w:r>
      <w:r>
        <w:rPr>
          <w:rFonts w:ascii="Times New Roman" w:hAnsi="Times New Roman" w:cs="Times New Roman"/>
          <w:color w:val="000000"/>
        </w:rPr>
        <w:t xml:space="preserve"> </w:t>
      </w:r>
      <w:r w:rsidRPr="00475682">
        <w:rPr>
          <w:rStyle w:val="fontstyle01"/>
          <w:rFonts w:ascii="Times New Roman" w:hAnsi="Times New Roman" w:cs="Times New Roman"/>
        </w:rPr>
        <w:t>свободной от растительности;</w:t>
      </w:r>
      <w:r w:rsidRPr="00475682">
        <w:rPr>
          <w:rFonts w:ascii="Times New Roman" w:hAnsi="Times New Roman" w:cs="Times New Roman"/>
          <w:color w:val="000000"/>
        </w:rPr>
        <w:br/>
      </w:r>
      <w:r>
        <w:rPr>
          <w:rStyle w:val="fontstyle01"/>
          <w:rFonts w:ascii="Times New Roman" w:hAnsi="Times New Roman" w:cs="Times New Roman"/>
        </w:rPr>
        <w:t xml:space="preserve">         </w:t>
      </w:r>
      <w:r w:rsidRPr="00475682">
        <w:rPr>
          <w:rStyle w:val="fontstyle01"/>
          <w:rFonts w:ascii="Times New Roman" w:hAnsi="Times New Roman" w:cs="Times New Roman"/>
        </w:rPr>
        <w:t>- строгое соблюдение противопожарной безопасности</w:t>
      </w:r>
      <w:r w:rsidR="0083056C">
        <w:rPr>
          <w:rStyle w:val="fontstyle01"/>
          <w:rFonts w:ascii="Times New Roman" w:hAnsi="Times New Roman" w:cs="Times New Roman"/>
        </w:rPr>
        <w:t>.</w:t>
      </w:r>
      <w:r>
        <w:t xml:space="preserve"> </w:t>
      </w:r>
    </w:p>
    <w:p w:rsidR="00075765" w:rsidRPr="0040025C" w:rsidRDefault="00075765" w:rsidP="00127368">
      <w:pPr>
        <w:pStyle w:val="a3"/>
        <w:ind w:firstLine="714"/>
        <w:jc w:val="both"/>
        <w:rPr>
          <w:rFonts w:ascii="Times New Roman" w:eastAsia="Tahoma" w:hAnsi="Times New Roman" w:cs="Times New Roman"/>
          <w:b/>
          <w:sz w:val="24"/>
          <w:szCs w:val="24"/>
        </w:rPr>
      </w:pPr>
      <w:r w:rsidRPr="0040025C">
        <w:rPr>
          <w:rFonts w:ascii="Times New Roman" w:eastAsia="Tahoma" w:hAnsi="Times New Roman" w:cs="Times New Roman"/>
          <w:b/>
          <w:sz w:val="24"/>
          <w:szCs w:val="24"/>
        </w:rPr>
        <w:t>Перечень мероприятий по защите территорий от чрезвычайных ситуаций природного и техногенного характера</w:t>
      </w:r>
      <w:r>
        <w:rPr>
          <w:rFonts w:ascii="Times New Roman" w:eastAsia="Tahoma" w:hAnsi="Times New Roman" w:cs="Times New Roman"/>
          <w:b/>
          <w:sz w:val="24"/>
          <w:szCs w:val="24"/>
        </w:rPr>
        <w:t>, в том числе по обеспечению пожарной безопасности и гражданской обороне</w:t>
      </w:r>
    </w:p>
    <w:p w:rsidR="00075765" w:rsidRPr="00FF4DC9" w:rsidRDefault="00075765" w:rsidP="00127368">
      <w:pPr>
        <w:pStyle w:val="a3"/>
        <w:ind w:firstLine="714"/>
        <w:jc w:val="both"/>
        <w:rPr>
          <w:rFonts w:ascii="Times New Roman" w:eastAsia="Tahoma" w:hAnsi="Times New Roman" w:cs="Times New Roman"/>
          <w:b/>
          <w:sz w:val="24"/>
          <w:szCs w:val="24"/>
        </w:rPr>
      </w:pPr>
      <w:r w:rsidRPr="00FF4DC9">
        <w:rPr>
          <w:rFonts w:ascii="Times New Roman" w:eastAsia="Tahoma" w:hAnsi="Times New Roman" w:cs="Times New Roman"/>
          <w:b/>
          <w:sz w:val="24"/>
          <w:szCs w:val="24"/>
        </w:rPr>
        <w:t>- Перечень мероприятий по защите территорий от чрезвычайных ситуаций природного и  техногенного характера</w:t>
      </w:r>
    </w:p>
    <w:p w:rsidR="00075765" w:rsidRPr="0040025C" w:rsidRDefault="00075765" w:rsidP="00127368">
      <w:pPr>
        <w:pStyle w:val="a3"/>
        <w:ind w:firstLine="714"/>
        <w:jc w:val="both"/>
        <w:rPr>
          <w:rFonts w:ascii="Times New Roman" w:hAnsi="Times New Roman" w:cs="Times New Roman"/>
          <w:sz w:val="24"/>
          <w:szCs w:val="24"/>
        </w:rPr>
      </w:pPr>
      <w:r w:rsidRPr="0040025C">
        <w:rPr>
          <w:rFonts w:ascii="Times New Roman" w:eastAsia="Tahoma" w:hAnsi="Times New Roman" w:cs="Times New Roman"/>
          <w:sz w:val="24"/>
          <w:szCs w:val="24"/>
        </w:rPr>
        <w:t>При возникновении чрезвычайной ситуации техногенного характера принять меры по оповещению соответствующих служб МЧС и населения с помощью телефонной связи и громкоговорителей, передать в службы МЧС информацию об ответственных лицах, находящихся непосредственно на территории объекта строительства.</w:t>
      </w:r>
    </w:p>
    <w:p w:rsidR="00075765" w:rsidRPr="0040025C" w:rsidRDefault="00075765" w:rsidP="00127368">
      <w:pPr>
        <w:pStyle w:val="a3"/>
        <w:ind w:firstLine="71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ahoma" w:hAnsi="Times New Roman" w:cs="Times New Roman"/>
          <w:b/>
          <w:sz w:val="24"/>
          <w:szCs w:val="24"/>
        </w:rPr>
        <w:t xml:space="preserve">- </w:t>
      </w:r>
      <w:r w:rsidRPr="0040025C">
        <w:rPr>
          <w:rFonts w:ascii="Times New Roman" w:eastAsia="Tahoma" w:hAnsi="Times New Roman" w:cs="Times New Roman"/>
          <w:b/>
          <w:sz w:val="24"/>
          <w:szCs w:val="24"/>
        </w:rPr>
        <w:t>Перечень мероприятий по обеспечению пожарной безопасности</w:t>
      </w:r>
    </w:p>
    <w:p w:rsidR="00127368" w:rsidRDefault="00127368" w:rsidP="00127368">
      <w:pPr>
        <w:pStyle w:val="a5"/>
        <w:ind w:left="0" w:firstLine="714"/>
        <w:rPr>
          <w:sz w:val="24"/>
          <w:szCs w:val="24"/>
        </w:rPr>
      </w:pPr>
      <w:r w:rsidRPr="00127368">
        <w:rPr>
          <w:rFonts w:eastAsia="Tahoma"/>
          <w:sz w:val="24"/>
          <w:szCs w:val="24"/>
        </w:rPr>
        <w:lastRenderedPageBreak/>
        <w:t>Пожарная безопасность объекта должна обеспечиваться системами предотвращения пожара и противопожарной защиты, в том числе организационно-техническими мероприятиями. Предотвращение образования источников зажигания на проектируемых ВЛ обеспечивается применением следующих способов:</w:t>
      </w:r>
    </w:p>
    <w:p w:rsidR="00127368" w:rsidRPr="00127368" w:rsidRDefault="00127368" w:rsidP="00127368">
      <w:pPr>
        <w:pStyle w:val="a5"/>
        <w:ind w:left="0" w:firstLine="714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127368">
        <w:rPr>
          <w:rFonts w:eastAsia="Tahoma"/>
          <w:sz w:val="24"/>
          <w:szCs w:val="24"/>
        </w:rPr>
        <w:t>применяется оборудование, при эксплуатации которого не образуются источники зажигания;</w:t>
      </w:r>
    </w:p>
    <w:p w:rsidR="00127368" w:rsidRPr="00127368" w:rsidRDefault="00127368" w:rsidP="00127368">
      <w:pPr>
        <w:pStyle w:val="a5"/>
        <w:ind w:left="0" w:firstLine="714"/>
        <w:rPr>
          <w:rFonts w:eastAsia="Tahoma"/>
          <w:sz w:val="24"/>
          <w:szCs w:val="24"/>
        </w:rPr>
      </w:pPr>
      <w:r>
        <w:rPr>
          <w:rFonts w:eastAsia="Tahoma"/>
          <w:sz w:val="24"/>
          <w:szCs w:val="24"/>
        </w:rPr>
        <w:t xml:space="preserve">- </w:t>
      </w:r>
      <w:r w:rsidRPr="00127368">
        <w:rPr>
          <w:rFonts w:eastAsia="Tahoma"/>
          <w:sz w:val="24"/>
          <w:szCs w:val="24"/>
        </w:rPr>
        <w:t>применение в качестве защит быстродействующих средств защитного отключения линии;</w:t>
      </w:r>
    </w:p>
    <w:p w:rsidR="00127368" w:rsidRPr="00127368" w:rsidRDefault="00127368" w:rsidP="00127368">
      <w:pPr>
        <w:pStyle w:val="a5"/>
        <w:ind w:left="0" w:firstLine="714"/>
        <w:rPr>
          <w:rFonts w:eastAsia="Tahoma"/>
          <w:sz w:val="24"/>
          <w:szCs w:val="24"/>
        </w:rPr>
      </w:pPr>
      <w:r>
        <w:rPr>
          <w:rFonts w:eastAsia="Tahoma"/>
          <w:sz w:val="24"/>
          <w:szCs w:val="24"/>
        </w:rPr>
        <w:t xml:space="preserve">- </w:t>
      </w:r>
      <w:r w:rsidRPr="00127368">
        <w:rPr>
          <w:rFonts w:eastAsia="Tahoma"/>
          <w:sz w:val="24"/>
          <w:szCs w:val="24"/>
        </w:rPr>
        <w:t>выполнением действующих строительных норм, правил и стандартов.</w:t>
      </w:r>
    </w:p>
    <w:p w:rsidR="00127368" w:rsidRPr="00127368" w:rsidRDefault="00127368" w:rsidP="00127368">
      <w:pPr>
        <w:pStyle w:val="a5"/>
        <w:ind w:left="0" w:firstLine="714"/>
        <w:rPr>
          <w:sz w:val="24"/>
          <w:szCs w:val="24"/>
        </w:rPr>
      </w:pPr>
      <w:r w:rsidRPr="00127368">
        <w:rPr>
          <w:rFonts w:eastAsia="Tahoma"/>
          <w:sz w:val="24"/>
          <w:szCs w:val="24"/>
        </w:rPr>
        <w:t>К организационно-техническим мероприятиям относятся:</w:t>
      </w:r>
    </w:p>
    <w:p w:rsidR="00127368" w:rsidRPr="00127368" w:rsidRDefault="00127368" w:rsidP="00127368">
      <w:pPr>
        <w:pStyle w:val="a5"/>
        <w:ind w:left="0" w:firstLine="714"/>
        <w:rPr>
          <w:rFonts w:eastAsia="Tahoma"/>
          <w:sz w:val="24"/>
          <w:szCs w:val="24"/>
        </w:rPr>
      </w:pPr>
      <w:r>
        <w:rPr>
          <w:rFonts w:eastAsia="Tahoma"/>
          <w:sz w:val="24"/>
          <w:szCs w:val="24"/>
        </w:rPr>
        <w:t xml:space="preserve">- </w:t>
      </w:r>
      <w:r w:rsidRPr="00127368">
        <w:rPr>
          <w:rFonts w:eastAsia="Tahoma"/>
          <w:sz w:val="24"/>
          <w:szCs w:val="24"/>
        </w:rPr>
        <w:t>периодическая очистка территории, на которой располагается объект;</w:t>
      </w:r>
    </w:p>
    <w:p w:rsidR="00127368" w:rsidRPr="00127368" w:rsidRDefault="00127368" w:rsidP="00127368">
      <w:pPr>
        <w:pStyle w:val="a5"/>
        <w:ind w:left="0" w:firstLine="714"/>
        <w:rPr>
          <w:rFonts w:eastAsia="Tahoma"/>
          <w:sz w:val="24"/>
          <w:szCs w:val="24"/>
        </w:rPr>
      </w:pPr>
      <w:r>
        <w:rPr>
          <w:rFonts w:eastAsia="Tahoma"/>
          <w:sz w:val="24"/>
          <w:szCs w:val="24"/>
        </w:rPr>
        <w:t xml:space="preserve">- </w:t>
      </w:r>
      <w:r w:rsidRPr="00127368">
        <w:rPr>
          <w:rFonts w:eastAsia="Tahoma"/>
          <w:sz w:val="24"/>
          <w:szCs w:val="24"/>
        </w:rPr>
        <w:t>периодический контроль технического состояния сооружения;</w:t>
      </w:r>
    </w:p>
    <w:p w:rsidR="00127368" w:rsidRDefault="00127368" w:rsidP="00127368">
      <w:pPr>
        <w:pStyle w:val="a5"/>
        <w:ind w:left="0" w:firstLine="714"/>
        <w:rPr>
          <w:rFonts w:eastAsia="Tahoma"/>
          <w:sz w:val="24"/>
          <w:szCs w:val="24"/>
        </w:rPr>
      </w:pPr>
      <w:r>
        <w:rPr>
          <w:rFonts w:eastAsia="Tahoma"/>
          <w:sz w:val="24"/>
          <w:szCs w:val="24"/>
        </w:rPr>
        <w:t xml:space="preserve">- </w:t>
      </w:r>
      <w:r w:rsidRPr="00127368">
        <w:rPr>
          <w:rFonts w:eastAsia="Tahoma"/>
          <w:sz w:val="24"/>
          <w:szCs w:val="24"/>
        </w:rPr>
        <w:t>разработка и реализация норм и правил пожарной безопасности, инструкции о соблюдении противопожарного режима и действиях людей при возникновении пожара. Применяемая пожарная техника должна обеспечивать эффективное тушение пожара.</w:t>
      </w:r>
    </w:p>
    <w:p w:rsidR="00D11488" w:rsidRPr="00D11488" w:rsidRDefault="00127368" w:rsidP="00D11488">
      <w:pPr>
        <w:pStyle w:val="a5"/>
        <w:rPr>
          <w:sz w:val="24"/>
          <w:szCs w:val="24"/>
        </w:rPr>
      </w:pPr>
      <w:r w:rsidRPr="00D11488">
        <w:rPr>
          <w:rFonts w:eastAsia="Tahoma"/>
          <w:sz w:val="24"/>
          <w:szCs w:val="24"/>
        </w:rPr>
        <w:t>Проектируемые ВЛ характеризуются как не пожароопасные: материалы, из которых выполняются конструкции воздушной линии электропередачи, классифицируются как негорючие. Вдоль трассы проектируемых линий помещения</w:t>
      </w:r>
      <w:r w:rsidR="00D11488" w:rsidRPr="00D11488">
        <w:rPr>
          <w:rFonts w:eastAsia="Tahoma"/>
          <w:sz w:val="24"/>
          <w:szCs w:val="24"/>
        </w:rPr>
        <w:t xml:space="preserve"> с </w:t>
      </w:r>
      <w:r w:rsidRPr="00D11488">
        <w:rPr>
          <w:rFonts w:eastAsia="Tahoma"/>
          <w:sz w:val="24"/>
          <w:szCs w:val="24"/>
        </w:rPr>
        <w:t>хранением</w:t>
      </w:r>
      <w:r w:rsidR="00D11488" w:rsidRPr="00D11488">
        <w:rPr>
          <w:sz w:val="24"/>
          <w:szCs w:val="24"/>
        </w:rPr>
        <w:t xml:space="preserve"> </w:t>
      </w:r>
      <w:r w:rsidRPr="00D11488">
        <w:rPr>
          <w:rFonts w:eastAsia="Tahoma"/>
          <w:sz w:val="24"/>
          <w:szCs w:val="24"/>
        </w:rPr>
        <w:t>пожароопасных</w:t>
      </w:r>
      <w:r w:rsidR="00D11488" w:rsidRPr="00D11488">
        <w:rPr>
          <w:sz w:val="24"/>
          <w:szCs w:val="24"/>
        </w:rPr>
        <w:t xml:space="preserve"> </w:t>
      </w:r>
      <w:r w:rsidRPr="00D11488">
        <w:rPr>
          <w:rFonts w:eastAsia="Tahoma"/>
          <w:sz w:val="24"/>
          <w:szCs w:val="24"/>
        </w:rPr>
        <w:t>веществ</w:t>
      </w:r>
      <w:r w:rsidR="00D11488" w:rsidRPr="00D11488">
        <w:rPr>
          <w:sz w:val="24"/>
          <w:szCs w:val="24"/>
        </w:rPr>
        <w:t xml:space="preserve"> </w:t>
      </w:r>
      <w:r w:rsidRPr="00D11488">
        <w:rPr>
          <w:rFonts w:eastAsia="Tahoma"/>
          <w:sz w:val="24"/>
          <w:szCs w:val="24"/>
        </w:rPr>
        <w:t>отсутствуют.</w:t>
      </w:r>
      <w:r w:rsidR="00D11488" w:rsidRPr="00D11488">
        <w:rPr>
          <w:sz w:val="24"/>
          <w:szCs w:val="24"/>
        </w:rPr>
        <w:t xml:space="preserve"> </w:t>
      </w:r>
      <w:r w:rsidRPr="00D11488">
        <w:rPr>
          <w:rFonts w:eastAsia="Tahoma"/>
          <w:sz w:val="24"/>
          <w:szCs w:val="24"/>
        </w:rPr>
        <w:t>Пожароопасных</w:t>
      </w:r>
      <w:r w:rsidR="00D11488" w:rsidRPr="00D11488">
        <w:rPr>
          <w:rFonts w:eastAsia="Tahoma"/>
          <w:sz w:val="24"/>
          <w:szCs w:val="24"/>
        </w:rPr>
        <w:t xml:space="preserve"> технологических процессов не предусматривается.</w:t>
      </w:r>
    </w:p>
    <w:p w:rsidR="00127368" w:rsidRPr="00D11488" w:rsidRDefault="00D11488" w:rsidP="00D11488">
      <w:pPr>
        <w:pStyle w:val="a5"/>
        <w:rPr>
          <w:rFonts w:eastAsia="Tahoma"/>
          <w:sz w:val="24"/>
          <w:szCs w:val="24"/>
        </w:rPr>
      </w:pPr>
      <w:r w:rsidRPr="00D11488">
        <w:rPr>
          <w:rFonts w:eastAsia="Tahoma"/>
          <w:sz w:val="24"/>
          <w:szCs w:val="24"/>
        </w:rPr>
        <w:t>Территория прохождения трассы проектируемой ВЛ-10 кВ характеризуется наличием автомобильной дороги</w:t>
      </w:r>
    </w:p>
    <w:p w:rsidR="00D11488" w:rsidRPr="00D11488" w:rsidRDefault="00D11488" w:rsidP="00D11488">
      <w:pPr>
        <w:tabs>
          <w:tab w:val="left" w:pos="9638"/>
        </w:tabs>
        <w:spacing w:line="239" w:lineRule="auto"/>
        <w:ind w:left="1" w:right="-1" w:firstLine="566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D11488">
        <w:rPr>
          <w:rFonts w:ascii="Times New Roman" w:eastAsia="Tahoma" w:hAnsi="Times New Roman" w:cs="Times New Roman"/>
          <w:sz w:val="24"/>
          <w:szCs w:val="24"/>
        </w:rPr>
        <w:t>Для обеспечения пожаробезопасности и для предотвращения аварийных ситуаций на ВЛ, во время ее эксплуатации, предусмотрена молниезащита и заземление опор.</w:t>
      </w:r>
    </w:p>
    <w:p w:rsidR="00127368" w:rsidRDefault="00127368" w:rsidP="00D11488">
      <w:pPr>
        <w:pStyle w:val="a3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27368" w:rsidRDefault="00127368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27368" w:rsidRDefault="00127368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27368" w:rsidRDefault="00127368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27368" w:rsidRDefault="00127368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27368" w:rsidRDefault="00127368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27368" w:rsidRDefault="00127368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27368" w:rsidRDefault="00127368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27368" w:rsidRDefault="00127368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27368" w:rsidRDefault="00127368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27368" w:rsidRDefault="00127368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27368" w:rsidRDefault="00127368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283055" w:rsidRDefault="00283055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283055" w:rsidRDefault="00283055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283055" w:rsidRDefault="00283055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283055" w:rsidRDefault="00283055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283055" w:rsidRDefault="00283055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83056C" w:rsidRDefault="0083056C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83056C" w:rsidRDefault="0083056C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83056C" w:rsidRDefault="0083056C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83056C" w:rsidRDefault="0083056C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83056C" w:rsidRDefault="0083056C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83056C" w:rsidRDefault="0083056C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83056C" w:rsidRDefault="0083056C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83056C" w:rsidRDefault="0083056C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83056C" w:rsidRDefault="0083056C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83056C" w:rsidRDefault="0083056C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83056C" w:rsidRDefault="0083056C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83056C" w:rsidRDefault="0083056C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075765" w:rsidRDefault="00075765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Приложение № 3 </w:t>
      </w:r>
    </w:p>
    <w:p w:rsidR="00075765" w:rsidRDefault="00075765" w:rsidP="0007576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к постановлению администрации </w:t>
      </w:r>
    </w:p>
    <w:p w:rsidR="00075765" w:rsidRDefault="00075765" w:rsidP="00075765">
      <w:pPr>
        <w:pStyle w:val="a3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Зиминского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 xml:space="preserve">районного муниципального </w:t>
      </w:r>
    </w:p>
    <w:p w:rsidR="00075765" w:rsidRPr="00A744A1" w:rsidRDefault="00283055" w:rsidP="00A32070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 w:rsidR="0083056C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075765" w:rsidRPr="00A744A1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</w:p>
    <w:p w:rsidR="00075765" w:rsidRPr="00400F48" w:rsidRDefault="00A32070" w:rsidP="00A32070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83056C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400F48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96012">
        <w:rPr>
          <w:rFonts w:ascii="Times New Roman" w:hAnsi="Times New Roman" w:cs="Times New Roman"/>
          <w:sz w:val="24"/>
          <w:szCs w:val="24"/>
        </w:rPr>
        <w:t xml:space="preserve">от  </w:t>
      </w:r>
      <w:r w:rsidR="0028305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96012">
        <w:rPr>
          <w:rFonts w:ascii="Times New Roman" w:hAnsi="Times New Roman" w:cs="Times New Roman"/>
          <w:sz w:val="24"/>
          <w:szCs w:val="24"/>
        </w:rPr>
        <w:t xml:space="preserve"> </w:t>
      </w:r>
      <w:r w:rsidR="00400F48">
        <w:rPr>
          <w:rFonts w:ascii="Times New Roman" w:hAnsi="Times New Roman" w:cs="Times New Roman"/>
          <w:b/>
          <w:i/>
          <w:sz w:val="24"/>
          <w:szCs w:val="24"/>
        </w:rPr>
        <w:t>24.11.2021</w:t>
      </w:r>
      <w:r w:rsidR="00996012">
        <w:rPr>
          <w:rFonts w:ascii="Times New Roman" w:hAnsi="Times New Roman" w:cs="Times New Roman"/>
          <w:sz w:val="24"/>
          <w:szCs w:val="24"/>
        </w:rPr>
        <w:t xml:space="preserve">    </w:t>
      </w:r>
      <w:r w:rsidR="00283055">
        <w:rPr>
          <w:rFonts w:ascii="Times New Roman" w:hAnsi="Times New Roman" w:cs="Times New Roman"/>
          <w:sz w:val="24"/>
          <w:szCs w:val="24"/>
        </w:rPr>
        <w:t xml:space="preserve"> </w:t>
      </w:r>
      <w:r w:rsidR="00400F48">
        <w:rPr>
          <w:rFonts w:ascii="Times New Roman" w:hAnsi="Times New Roman" w:cs="Times New Roman"/>
          <w:sz w:val="24"/>
          <w:szCs w:val="24"/>
        </w:rPr>
        <w:t xml:space="preserve">  </w:t>
      </w:r>
      <w:r w:rsidR="00996012">
        <w:rPr>
          <w:rFonts w:ascii="Times New Roman" w:hAnsi="Times New Roman" w:cs="Times New Roman"/>
          <w:sz w:val="24"/>
          <w:szCs w:val="24"/>
        </w:rPr>
        <w:t xml:space="preserve">№     </w:t>
      </w:r>
      <w:r w:rsidR="00400F48" w:rsidRPr="00400F48">
        <w:rPr>
          <w:rFonts w:ascii="Times New Roman" w:hAnsi="Times New Roman" w:cs="Times New Roman"/>
          <w:b/>
          <w:i/>
          <w:sz w:val="24"/>
          <w:szCs w:val="24"/>
        </w:rPr>
        <w:t>903</w:t>
      </w:r>
    </w:p>
    <w:p w:rsidR="00075765" w:rsidRDefault="00F8531D" w:rsidP="000757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32" style="position:absolute;left:0;text-align:left;margin-left:394.85pt;margin-top:-.15pt;width:59.25pt;height:0;z-index:25166438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32" style="position:absolute;left:0;text-align:left;margin-left:289.1pt;margin-top:-.15pt;width:81pt;height:0;z-index:251663360" o:connectortype="straight"/>
        </w:pict>
      </w:r>
    </w:p>
    <w:p w:rsidR="00075765" w:rsidRPr="00D92A8F" w:rsidRDefault="00075765" w:rsidP="0007576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3</w:t>
      </w:r>
    </w:p>
    <w:p w:rsidR="00075765" w:rsidRPr="00075765" w:rsidRDefault="00075765" w:rsidP="00075765">
      <w:pPr>
        <w:pStyle w:val="a3"/>
        <w:ind w:firstLine="709"/>
        <w:jc w:val="center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>Текстовая часть проекта межевания</w:t>
      </w:r>
    </w:p>
    <w:p w:rsidR="00075765" w:rsidRDefault="00075765" w:rsidP="00075765">
      <w:pPr>
        <w:pStyle w:val="a3"/>
        <w:ind w:firstLine="709"/>
        <w:rPr>
          <w:rFonts w:ascii="Times New Roman" w:eastAsia="Tahoma" w:hAnsi="Times New Roman" w:cs="Times New Roman"/>
          <w:b/>
          <w:sz w:val="24"/>
          <w:szCs w:val="24"/>
        </w:rPr>
      </w:pPr>
    </w:p>
    <w:p w:rsidR="005C33AC" w:rsidRDefault="00075765" w:rsidP="002324A8">
      <w:pPr>
        <w:pStyle w:val="a3"/>
        <w:ind w:firstLine="709"/>
        <w:jc w:val="center"/>
        <w:rPr>
          <w:rFonts w:ascii="Times New Roman" w:eastAsia="Tahoma" w:hAnsi="Times New Roman" w:cs="Times New Roman"/>
          <w:b/>
          <w:sz w:val="24"/>
          <w:szCs w:val="24"/>
        </w:rPr>
      </w:pPr>
      <w:r>
        <w:rPr>
          <w:rFonts w:ascii="Times New Roman" w:eastAsia="Tahoma" w:hAnsi="Times New Roman" w:cs="Times New Roman"/>
          <w:b/>
          <w:sz w:val="24"/>
          <w:szCs w:val="24"/>
        </w:rPr>
        <w:t>Перечень и сведения о</w:t>
      </w:r>
      <w:r w:rsidR="005C33AC">
        <w:rPr>
          <w:rFonts w:ascii="Times New Roman" w:eastAsia="Tahoma" w:hAnsi="Times New Roman" w:cs="Times New Roman"/>
          <w:b/>
          <w:sz w:val="24"/>
          <w:szCs w:val="24"/>
        </w:rPr>
        <w:t>б</w:t>
      </w:r>
      <w:r>
        <w:rPr>
          <w:rFonts w:ascii="Times New Roman" w:eastAsia="Tahoma" w:hAnsi="Times New Roman" w:cs="Times New Roman"/>
          <w:b/>
          <w:sz w:val="24"/>
          <w:szCs w:val="24"/>
        </w:rPr>
        <w:t xml:space="preserve"> образуемых земельных участков</w:t>
      </w:r>
    </w:p>
    <w:p w:rsidR="00651D37" w:rsidRPr="00EA1B06" w:rsidRDefault="00651D37" w:rsidP="00651D37">
      <w:pPr>
        <w:pStyle w:val="a3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A1B06">
        <w:rPr>
          <w:rFonts w:ascii="Times New Roman" w:eastAsia="Tahoma" w:hAnsi="Times New Roman" w:cs="Times New Roman"/>
          <w:b/>
          <w:sz w:val="24"/>
          <w:szCs w:val="24"/>
        </w:rPr>
        <w:t>Межевание территории</w:t>
      </w:r>
    </w:p>
    <w:p w:rsidR="0083056C" w:rsidRDefault="0083056C" w:rsidP="00651D37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3056C">
        <w:rPr>
          <w:rFonts w:ascii="Times New Roman" w:hAnsi="Times New Roman" w:cs="Times New Roman"/>
          <w:color w:val="000000"/>
          <w:sz w:val="24"/>
          <w:szCs w:val="24"/>
        </w:rPr>
        <w:t>Целью разработки проекта планировки и проекта межевания территории является</w:t>
      </w:r>
      <w:r w:rsidRPr="0083056C">
        <w:rPr>
          <w:rFonts w:ascii="Times New Roman" w:hAnsi="Times New Roman" w:cs="Times New Roman"/>
          <w:color w:val="000000"/>
          <w:sz w:val="24"/>
          <w:szCs w:val="24"/>
        </w:rPr>
        <w:br/>
        <w:t>определение границ публичного сервитута для размещения объекта электросетевого</w:t>
      </w:r>
      <w:r w:rsidRPr="0083056C">
        <w:rPr>
          <w:rFonts w:ascii="Times New Roman" w:hAnsi="Times New Roman" w:cs="Times New Roman"/>
          <w:color w:val="000000"/>
          <w:sz w:val="24"/>
          <w:szCs w:val="24"/>
        </w:rPr>
        <w:br/>
        <w:t>хозяйства «Электрические сети 10/0,4 кВ Зима-Волокитина»</w:t>
      </w:r>
    </w:p>
    <w:p w:rsidR="0083056C" w:rsidRDefault="0083056C" w:rsidP="00651D37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3056C">
        <w:rPr>
          <w:rFonts w:ascii="Times New Roman" w:hAnsi="Times New Roman" w:cs="Times New Roman"/>
          <w:color w:val="000000"/>
          <w:sz w:val="24"/>
          <w:szCs w:val="24"/>
        </w:rPr>
        <w:t>Согласно Постановлению Правительства РФ от 11 августа 2003 г. № 486 об</w:t>
      </w:r>
      <w:r w:rsidRPr="0083056C">
        <w:rPr>
          <w:rFonts w:ascii="Times New Roman" w:hAnsi="Times New Roman" w:cs="Times New Roman"/>
          <w:color w:val="000000"/>
          <w:sz w:val="24"/>
          <w:szCs w:val="24"/>
        </w:rPr>
        <w:br/>
        <w:t>утверждении Правил определения размеров земельных участков для размещения</w:t>
      </w:r>
      <w:r w:rsidRPr="0083056C">
        <w:rPr>
          <w:rFonts w:ascii="Times New Roman" w:hAnsi="Times New Roman" w:cs="Times New Roman"/>
          <w:color w:val="000000"/>
          <w:sz w:val="24"/>
          <w:szCs w:val="24"/>
        </w:rPr>
        <w:br/>
        <w:t>воздушных линий электропередачи и опор линий связи, обслуживающих электрические</w:t>
      </w:r>
      <w:r w:rsidRPr="0083056C">
        <w:rPr>
          <w:rFonts w:ascii="Times New Roman" w:hAnsi="Times New Roman" w:cs="Times New Roman"/>
          <w:color w:val="000000"/>
          <w:sz w:val="24"/>
          <w:szCs w:val="24"/>
        </w:rPr>
        <w:br/>
        <w:t>сети.</w:t>
      </w:r>
      <w:r w:rsidRPr="0083056C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  <w:r w:rsidRPr="0083056C">
        <w:rPr>
          <w:rFonts w:ascii="Times New Roman" w:hAnsi="Times New Roman" w:cs="Times New Roman"/>
          <w:color w:val="000000"/>
          <w:sz w:val="24"/>
          <w:szCs w:val="24"/>
        </w:rPr>
        <w:t>Минимальная ширина полосы отвода равна расстоянию между крайними проводами + 2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 </w:t>
      </w:r>
      <w:r w:rsidRPr="0083056C">
        <w:rPr>
          <w:rFonts w:ascii="Times New Roman" w:hAnsi="Times New Roman" w:cs="Times New Roman"/>
          <w:color w:val="000000"/>
          <w:sz w:val="24"/>
          <w:szCs w:val="24"/>
        </w:rPr>
        <w:t>в каждую сторону и принята равной:- для ВЛ -10 кВ – 5,5 м;- для ВЛ-0,4 кВ – 4 м;</w:t>
      </w:r>
      <w:r w:rsidRPr="0083056C">
        <w:rPr>
          <w:rFonts w:ascii="Times New Roman" w:hAnsi="Times New Roman" w:cs="Times New Roman"/>
          <w:color w:val="000000"/>
          <w:sz w:val="24"/>
          <w:szCs w:val="24"/>
        </w:rPr>
        <w:br/>
        <w:t>Под сборку и дальнейщую эксплуатацию трансформаторных подстанций 10/0,4 кВ</w:t>
      </w:r>
      <w:r w:rsidRPr="0083056C">
        <w:rPr>
          <w:rFonts w:ascii="Times New Roman" w:hAnsi="Times New Roman" w:cs="Times New Roman"/>
          <w:color w:val="000000"/>
          <w:sz w:val="24"/>
          <w:szCs w:val="24"/>
        </w:rPr>
        <w:br/>
        <w:t>выделяется площадь 20 м2 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3056C" w:rsidRPr="0083056C" w:rsidRDefault="0083056C" w:rsidP="00651D37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3056C">
        <w:rPr>
          <w:rFonts w:ascii="Times New Roman" w:hAnsi="Times New Roman" w:cs="Times New Roman"/>
          <w:color w:val="000000"/>
          <w:sz w:val="24"/>
          <w:szCs w:val="24"/>
        </w:rPr>
        <w:t>Общая площадь публичного сервитута для размещения объекта электросетевого</w:t>
      </w:r>
      <w:r w:rsidRPr="0083056C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хозяйства «Электрические сети 10/0,4 кВ Зима-Волокитина» составляет </w:t>
      </w:r>
      <w:r w:rsidRPr="008305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5241 м2.</w:t>
      </w:r>
      <w:r w:rsidRPr="0083056C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="00757C65">
        <w:rPr>
          <w:rFonts w:ascii="Times New Roman" w:hAnsi="Times New Roman" w:cs="Times New Roman"/>
          <w:color w:val="000000"/>
          <w:sz w:val="24"/>
          <w:szCs w:val="24"/>
        </w:rPr>
        <w:t xml:space="preserve">            </w:t>
      </w:r>
      <w:r w:rsidRPr="0083056C">
        <w:rPr>
          <w:rFonts w:ascii="Times New Roman" w:hAnsi="Times New Roman" w:cs="Times New Roman"/>
          <w:color w:val="000000"/>
          <w:sz w:val="24"/>
          <w:szCs w:val="24"/>
        </w:rPr>
        <w:t>В соответствии со ст. 23 Земельного кодекса РФ публичный сервитут может</w:t>
      </w:r>
      <w:r w:rsidRPr="0083056C">
        <w:rPr>
          <w:rFonts w:ascii="Times New Roman" w:hAnsi="Times New Roman" w:cs="Times New Roman"/>
          <w:color w:val="000000"/>
          <w:sz w:val="24"/>
          <w:szCs w:val="24"/>
        </w:rPr>
        <w:br/>
        <w:t>устанавливаться для использования земельного участка в целях, предусмотренных статьей</w:t>
      </w:r>
      <w:r w:rsidRPr="0083056C">
        <w:rPr>
          <w:rFonts w:ascii="Times New Roman" w:hAnsi="Times New Roman" w:cs="Times New Roman"/>
          <w:color w:val="000000"/>
          <w:sz w:val="24"/>
          <w:szCs w:val="24"/>
        </w:rPr>
        <w:br/>
        <w:t>39.37 Земельного кодекса РФ.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3056C">
        <w:rPr>
          <w:rFonts w:ascii="Times New Roman" w:hAnsi="Times New Roman" w:cs="Times New Roman"/>
          <w:color w:val="000000"/>
          <w:sz w:val="24"/>
          <w:szCs w:val="24"/>
        </w:rPr>
        <w:t>Сервитут может быть установлен решением исполнительного органа государственной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3056C">
        <w:rPr>
          <w:rFonts w:ascii="Times New Roman" w:hAnsi="Times New Roman" w:cs="Times New Roman"/>
          <w:color w:val="000000"/>
          <w:sz w:val="24"/>
          <w:szCs w:val="24"/>
        </w:rPr>
        <w:t>власти или органа местного самоуправления в целях обеспечения государственных или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3056C">
        <w:rPr>
          <w:rFonts w:ascii="Times New Roman" w:hAnsi="Times New Roman" w:cs="Times New Roman"/>
          <w:color w:val="000000"/>
          <w:sz w:val="24"/>
          <w:szCs w:val="24"/>
        </w:rPr>
        <w:t>муниципальных нужд, а также нужд местного населения без изъятия земельных участков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3056C">
        <w:rPr>
          <w:rFonts w:ascii="Times New Roman" w:hAnsi="Times New Roman" w:cs="Times New Roman"/>
          <w:color w:val="000000"/>
          <w:sz w:val="24"/>
          <w:szCs w:val="24"/>
        </w:rPr>
        <w:t>(публичный сервитут).</w:t>
      </w:r>
    </w:p>
    <w:p w:rsidR="00651D37" w:rsidRPr="00B41C12" w:rsidRDefault="0083056C" w:rsidP="00651D37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056C">
        <w:t xml:space="preserve"> </w:t>
      </w:r>
      <w:r w:rsidR="00651D37" w:rsidRPr="00B41C12">
        <w:rPr>
          <w:rFonts w:ascii="Times New Roman" w:eastAsia="Tahoma" w:hAnsi="Times New Roman" w:cs="Times New Roman"/>
          <w:b/>
          <w:sz w:val="24"/>
          <w:szCs w:val="24"/>
        </w:rPr>
        <w:t>Предоставление земельного участка</w:t>
      </w:r>
    </w:p>
    <w:p w:rsidR="00757C65" w:rsidRDefault="00757C65" w:rsidP="00651D37">
      <w:pPr>
        <w:pStyle w:val="a3"/>
        <w:ind w:firstLine="709"/>
        <w:jc w:val="both"/>
        <w:rPr>
          <w:rFonts w:ascii="Times New Roman" w:hAnsi="Times New Roman" w:cs="Times New Roman"/>
          <w:color w:val="000000"/>
        </w:rPr>
      </w:pPr>
      <w:r w:rsidRPr="00757C65">
        <w:rPr>
          <w:rFonts w:ascii="Times New Roman" w:hAnsi="Times New Roman" w:cs="Times New Roman"/>
          <w:color w:val="000000"/>
          <w:sz w:val="24"/>
        </w:rPr>
        <w:t>Размеры и расположение границ публичного сервитута устанавливаются в соответствии</w:t>
      </w:r>
      <w:r>
        <w:rPr>
          <w:rFonts w:ascii="Times New Roman" w:hAnsi="Times New Roman" w:cs="Times New Roman"/>
          <w:color w:val="000000"/>
        </w:rPr>
        <w:t xml:space="preserve"> </w:t>
      </w:r>
      <w:r w:rsidRPr="00757C65">
        <w:rPr>
          <w:rFonts w:ascii="Times New Roman" w:hAnsi="Times New Roman" w:cs="Times New Roman"/>
          <w:color w:val="000000"/>
          <w:sz w:val="24"/>
        </w:rPr>
        <w:t>с принятыми в Проекте планировки территории границами зон планируемого размещения</w:t>
      </w:r>
      <w:r>
        <w:rPr>
          <w:rFonts w:ascii="Times New Roman" w:hAnsi="Times New Roman" w:cs="Times New Roman"/>
          <w:color w:val="000000"/>
        </w:rPr>
        <w:t xml:space="preserve"> </w:t>
      </w:r>
      <w:r w:rsidRPr="00757C65">
        <w:rPr>
          <w:rFonts w:ascii="Times New Roman" w:hAnsi="Times New Roman" w:cs="Times New Roman"/>
          <w:color w:val="000000"/>
          <w:sz w:val="24"/>
        </w:rPr>
        <w:t>линейного объекта.</w:t>
      </w:r>
      <w:r>
        <w:rPr>
          <w:rFonts w:ascii="Times New Roman" w:hAnsi="Times New Roman" w:cs="Times New Roman"/>
          <w:color w:val="000000"/>
        </w:rPr>
        <w:t xml:space="preserve"> </w:t>
      </w:r>
    </w:p>
    <w:p w:rsidR="00651D37" w:rsidRDefault="00757C65" w:rsidP="00651D37">
      <w:pPr>
        <w:pStyle w:val="a3"/>
        <w:ind w:firstLine="709"/>
        <w:jc w:val="both"/>
        <w:rPr>
          <w:rFonts w:ascii="Times New Roman" w:hAnsi="Times New Roman" w:cs="Times New Roman"/>
          <w:b/>
          <w:bCs/>
          <w:color w:val="333333"/>
          <w:sz w:val="24"/>
        </w:rPr>
      </w:pPr>
      <w:r w:rsidRPr="00757C65">
        <w:rPr>
          <w:rFonts w:ascii="Times New Roman" w:hAnsi="Times New Roman" w:cs="Times New Roman"/>
          <w:color w:val="000000"/>
          <w:sz w:val="24"/>
        </w:rPr>
        <w:t xml:space="preserve">Цель установления публичного сервитута: </w:t>
      </w:r>
      <w:r w:rsidRPr="00757C65">
        <w:rPr>
          <w:rFonts w:ascii="Times New Roman" w:hAnsi="Times New Roman" w:cs="Times New Roman"/>
          <w:b/>
          <w:bCs/>
          <w:color w:val="333333"/>
          <w:sz w:val="24"/>
        </w:rPr>
        <w:t>для строительства, реконструкции,</w:t>
      </w:r>
      <w:r w:rsidRPr="00757C65">
        <w:rPr>
          <w:rFonts w:ascii="Times New Roman" w:hAnsi="Times New Roman" w:cs="Times New Roman"/>
          <w:b/>
          <w:bCs/>
          <w:color w:val="333333"/>
        </w:rPr>
        <w:br/>
      </w:r>
      <w:r w:rsidRPr="00757C65">
        <w:rPr>
          <w:rFonts w:ascii="Times New Roman" w:hAnsi="Times New Roman" w:cs="Times New Roman"/>
          <w:b/>
          <w:bCs/>
          <w:color w:val="333333"/>
          <w:sz w:val="24"/>
        </w:rPr>
        <w:t>текущих и капитальных ремонтов объекта «Электрические сети 10/0,4 кВ Зима</w:t>
      </w:r>
      <w:r>
        <w:rPr>
          <w:rFonts w:ascii="Times New Roman" w:hAnsi="Times New Roman" w:cs="Times New Roman"/>
          <w:b/>
          <w:bCs/>
          <w:color w:val="333333"/>
          <w:sz w:val="24"/>
        </w:rPr>
        <w:t>-</w:t>
      </w:r>
      <w:r w:rsidRPr="00757C65">
        <w:rPr>
          <w:rFonts w:ascii="Times New Roman" w:hAnsi="Times New Roman" w:cs="Times New Roman"/>
          <w:b/>
          <w:bCs/>
          <w:color w:val="333333"/>
          <w:sz w:val="24"/>
        </w:rPr>
        <w:t>Волокитина».</w:t>
      </w:r>
    </w:p>
    <w:tbl>
      <w:tblPr>
        <w:tblW w:w="10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675"/>
        <w:gridCol w:w="1701"/>
        <w:gridCol w:w="1418"/>
        <w:gridCol w:w="850"/>
        <w:gridCol w:w="955"/>
        <w:gridCol w:w="1313"/>
        <w:gridCol w:w="2146"/>
        <w:gridCol w:w="1264"/>
      </w:tblGrid>
      <w:tr w:rsidR="00757C65" w:rsidRPr="00757C65" w:rsidTr="00757C6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№ пп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кадастровый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номер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земельного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участка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адрес/местоп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оложение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земельного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участка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категор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ия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земль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разре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шенно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е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испол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ьзова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ние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земел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ьного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участк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а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Цель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использован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ия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публичного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сервитута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вид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права/собственни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к земельного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участка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площадь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публично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го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сервитут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а в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границах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земельн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ых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участков,</w:t>
            </w: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кв.м.</w:t>
            </w:r>
          </w:p>
        </w:tc>
      </w:tr>
      <w:tr w:rsidR="00757C65" w:rsidRPr="00757C65" w:rsidTr="00757C6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38:05:000000:чзу1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Иркутская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область,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Зиминский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район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Земли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сельскох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озяйстве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нного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назначен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ия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- 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для</w:t>
            </w:r>
            <w:r w:rsidRPr="00757C6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br/>
              <w:t>строительства,</w:t>
            </w:r>
            <w:r w:rsidRPr="00757C6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br/>
              <w:t>реконструкции, текущих и</w:t>
            </w:r>
            <w:r w:rsidRPr="00757C6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br/>
              <w:t>капиталь</w:t>
            </w:r>
          </w:p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ных</w:t>
            </w:r>
            <w:r w:rsidRPr="00757C6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br/>
              <w:t>ремонтов</w:t>
            </w:r>
            <w:r w:rsidRPr="00757C6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br/>
              <w:t>объекта</w:t>
            </w:r>
            <w:r w:rsidRPr="00757C6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br/>
            </w:r>
            <w:r w:rsidRPr="00757C6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lastRenderedPageBreak/>
              <w:t>«Электрическ</w:t>
            </w:r>
            <w:r w:rsidRPr="00757C6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br/>
              <w:t>ие сети 10/0,4</w:t>
            </w:r>
            <w:r w:rsidRPr="00757C6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br/>
              <w:t>кВ Зима</w:t>
            </w:r>
            <w:r w:rsidRPr="00757C6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br/>
              <w:t>Волокитина».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Земли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государственной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собственнности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/Ухтуйское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муниципальное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образование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5210</w:t>
            </w:r>
          </w:p>
        </w:tc>
      </w:tr>
      <w:tr w:rsidR="00757C65" w:rsidRPr="00757C65" w:rsidTr="00757C6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2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38:05:085601:13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Иркутская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область,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Зиминский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район,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Ухтуйское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сельское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поселение,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б.н.п.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Волокитина,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участок № 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Земли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сельскох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озяйстве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нного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назначен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ия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для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ведени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я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садово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дства и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огород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ничест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ва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Богданова Анна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Алексеевна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264" w:type="dxa"/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57C65" w:rsidRPr="00757C65" w:rsidTr="00757C6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38:05:085601:33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Иркутская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область,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Зиминский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район, , б.н.п.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Волокитина,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участок № 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Земли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сельскох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озяйстве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нного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назначен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ия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Для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огород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ничест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ва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Земли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государственной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собственнности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/Ухтуйское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муниципальное</w:t>
            </w: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образование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64" w:type="dxa"/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7C65" w:rsidRPr="00757C65" w:rsidTr="00757C6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Итого: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5241</w:t>
            </w:r>
          </w:p>
        </w:tc>
        <w:tc>
          <w:tcPr>
            <w:tcW w:w="1418" w:type="dxa"/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5" w:type="dxa"/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3" w:type="dxa"/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6" w:type="dxa"/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4" w:type="dxa"/>
            <w:vAlign w:val="center"/>
            <w:hideMark/>
          </w:tcPr>
          <w:p w:rsidR="00757C65" w:rsidRPr="00757C65" w:rsidRDefault="00757C65" w:rsidP="00757C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757C65" w:rsidRDefault="00757C65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B56233" w:rsidRDefault="00B56233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Приложение № 4 </w:t>
      </w:r>
    </w:p>
    <w:p w:rsidR="00B56233" w:rsidRDefault="00B56233" w:rsidP="00B56233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к постановлению администрации </w:t>
      </w:r>
    </w:p>
    <w:p w:rsidR="00B56233" w:rsidRDefault="00B56233" w:rsidP="00B56233">
      <w:pPr>
        <w:pStyle w:val="a3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Зиминского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 xml:space="preserve">районного муниципального </w:t>
      </w:r>
    </w:p>
    <w:p w:rsidR="00B56233" w:rsidRPr="00A744A1" w:rsidRDefault="00B56233" w:rsidP="00B56233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  <w:r w:rsidR="00757C65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</w:p>
    <w:p w:rsidR="00B56233" w:rsidRPr="00400F48" w:rsidRDefault="00757C65" w:rsidP="00B56233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</w:t>
      </w:r>
      <w:r w:rsidR="00400F48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00F48">
        <w:rPr>
          <w:rFonts w:ascii="Times New Roman" w:hAnsi="Times New Roman" w:cs="Times New Roman"/>
          <w:b/>
          <w:i/>
          <w:sz w:val="24"/>
          <w:szCs w:val="24"/>
        </w:rPr>
        <w:t xml:space="preserve">             </w:t>
      </w:r>
      <w:r w:rsidR="00B56233">
        <w:rPr>
          <w:rFonts w:ascii="Times New Roman" w:hAnsi="Times New Roman" w:cs="Times New Roman"/>
          <w:sz w:val="24"/>
          <w:szCs w:val="24"/>
        </w:rPr>
        <w:t xml:space="preserve">от   </w:t>
      </w:r>
      <w:r w:rsidR="00621144">
        <w:rPr>
          <w:rFonts w:ascii="Times New Roman" w:hAnsi="Times New Roman" w:cs="Times New Roman"/>
          <w:sz w:val="24"/>
          <w:szCs w:val="24"/>
        </w:rPr>
        <w:t xml:space="preserve"> </w:t>
      </w:r>
      <w:r w:rsidR="00400F48">
        <w:rPr>
          <w:rFonts w:ascii="Times New Roman" w:hAnsi="Times New Roman" w:cs="Times New Roman"/>
          <w:b/>
          <w:i/>
          <w:sz w:val="24"/>
          <w:szCs w:val="24"/>
        </w:rPr>
        <w:t>24.11.2021</w:t>
      </w:r>
      <w:r w:rsidR="00B56233">
        <w:rPr>
          <w:rFonts w:ascii="Times New Roman" w:hAnsi="Times New Roman" w:cs="Times New Roman"/>
          <w:sz w:val="24"/>
          <w:szCs w:val="24"/>
        </w:rPr>
        <w:t xml:space="preserve">       </w:t>
      </w:r>
      <w:r w:rsidR="00400F48">
        <w:rPr>
          <w:rFonts w:ascii="Times New Roman" w:hAnsi="Times New Roman" w:cs="Times New Roman"/>
          <w:sz w:val="24"/>
          <w:szCs w:val="24"/>
        </w:rPr>
        <w:t xml:space="preserve"> </w:t>
      </w:r>
      <w:r w:rsidR="00B56233">
        <w:rPr>
          <w:rFonts w:ascii="Times New Roman" w:hAnsi="Times New Roman" w:cs="Times New Roman"/>
          <w:sz w:val="24"/>
          <w:szCs w:val="24"/>
        </w:rPr>
        <w:t xml:space="preserve">№     </w:t>
      </w:r>
      <w:r w:rsidR="00621144">
        <w:rPr>
          <w:rFonts w:ascii="Times New Roman" w:hAnsi="Times New Roman" w:cs="Times New Roman"/>
          <w:sz w:val="24"/>
          <w:szCs w:val="24"/>
        </w:rPr>
        <w:t xml:space="preserve">  </w:t>
      </w:r>
      <w:r w:rsidR="00400F48" w:rsidRPr="00400F48">
        <w:rPr>
          <w:rFonts w:ascii="Times New Roman" w:hAnsi="Times New Roman" w:cs="Times New Roman"/>
          <w:b/>
          <w:i/>
          <w:sz w:val="24"/>
          <w:szCs w:val="24"/>
        </w:rPr>
        <w:t>903</w:t>
      </w:r>
    </w:p>
    <w:p w:rsidR="00B56233" w:rsidRDefault="00F8531D" w:rsidP="00B5623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7" type="#_x0000_t32" style="position:absolute;left:0;text-align:left;margin-left:401.6pt;margin-top:.1pt;width:60.75pt;height:1.5pt;flip:y;z-index:251671552" o:connectortype="straight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6" type="#_x0000_t32" style="position:absolute;left:0;text-align:left;margin-left:286.9pt;margin-top:1.6pt;width:78.75pt;height:1.5pt;flip:y;z-index:251670528" o:connectortype="straight"/>
        </w:pict>
      </w:r>
    </w:p>
    <w:p w:rsidR="00B56233" w:rsidRDefault="00B56233" w:rsidP="00B5623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070">
        <w:rPr>
          <w:rFonts w:ascii="Times New Roman" w:hAnsi="Times New Roman" w:cs="Times New Roman"/>
          <w:b/>
          <w:sz w:val="24"/>
          <w:szCs w:val="24"/>
        </w:rPr>
        <w:t>Раздел 4</w:t>
      </w:r>
    </w:p>
    <w:p w:rsidR="00B56233" w:rsidRDefault="004C3212" w:rsidP="00B5623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Чертеж</w:t>
      </w:r>
      <w:r w:rsidR="00B56233">
        <w:rPr>
          <w:rFonts w:ascii="Times New Roman" w:hAnsi="Times New Roman" w:cs="Times New Roman"/>
          <w:b/>
          <w:sz w:val="24"/>
          <w:szCs w:val="24"/>
        </w:rPr>
        <w:t xml:space="preserve"> межевания территории</w:t>
      </w:r>
    </w:p>
    <w:p w:rsidR="00757C65" w:rsidRDefault="00757C65" w:rsidP="00B5623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7C65" w:rsidRDefault="00757C65" w:rsidP="00B5623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568506" cy="4691270"/>
            <wp:effectExtent l="19050" t="0" r="3744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935" cy="469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C36" w:rsidRDefault="00B12C36" w:rsidP="00B12C36">
      <w:pPr>
        <w:spacing w:line="20" w:lineRule="exact"/>
        <w:rPr>
          <w:sz w:val="20"/>
          <w:szCs w:val="20"/>
        </w:rPr>
      </w:pPr>
    </w:p>
    <w:p w:rsidR="00B12C36" w:rsidRDefault="00B12C36" w:rsidP="00B12C36">
      <w:pPr>
        <w:spacing w:line="325" w:lineRule="exact"/>
        <w:rPr>
          <w:sz w:val="20"/>
          <w:szCs w:val="20"/>
        </w:rPr>
      </w:pPr>
    </w:p>
    <w:p w:rsidR="00AA2B21" w:rsidRDefault="00AA2B21" w:rsidP="00B12C36">
      <w:pPr>
        <w:spacing w:line="1439" w:lineRule="exact"/>
        <w:rPr>
          <w:noProof/>
          <w:sz w:val="20"/>
          <w:szCs w:val="20"/>
        </w:rPr>
      </w:pPr>
    </w:p>
    <w:p w:rsidR="00B12C36" w:rsidRDefault="00B12C36" w:rsidP="00AA2B21">
      <w:pPr>
        <w:spacing w:line="1439" w:lineRule="exact"/>
        <w:jc w:val="center"/>
        <w:rPr>
          <w:sz w:val="20"/>
          <w:szCs w:val="20"/>
        </w:rPr>
      </w:pPr>
    </w:p>
    <w:p w:rsidR="00B12C36" w:rsidRPr="00420E28" w:rsidRDefault="00B12C36" w:rsidP="000757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5765" w:rsidRDefault="00075765" w:rsidP="00075765">
      <w:pPr>
        <w:pStyle w:val="a3"/>
        <w:jc w:val="center"/>
        <w:rPr>
          <w:rFonts w:ascii="Times New Roman" w:eastAsia="Tahoma" w:hAnsi="Times New Roman" w:cs="Times New Roman"/>
          <w:b/>
          <w:sz w:val="24"/>
          <w:szCs w:val="24"/>
        </w:rPr>
      </w:pPr>
    </w:p>
    <w:p w:rsidR="00075765" w:rsidRDefault="00075765" w:rsidP="00075765">
      <w:pPr>
        <w:pStyle w:val="a3"/>
        <w:jc w:val="center"/>
        <w:rPr>
          <w:rFonts w:ascii="Times New Roman" w:eastAsia="Tahoma" w:hAnsi="Times New Roman" w:cs="Times New Roman"/>
          <w:b/>
          <w:sz w:val="24"/>
          <w:szCs w:val="24"/>
        </w:rPr>
      </w:pPr>
    </w:p>
    <w:p w:rsidR="00343A65" w:rsidRDefault="00343A65" w:rsidP="00EA004E">
      <w:pPr>
        <w:pStyle w:val="a3"/>
        <w:ind w:firstLine="709"/>
        <w:jc w:val="both"/>
        <w:rPr>
          <w:rFonts w:ascii="Times New Roman" w:eastAsia="Tahoma" w:hAnsi="Times New Roman" w:cs="Times New Roman"/>
          <w:b/>
          <w:sz w:val="24"/>
          <w:szCs w:val="24"/>
        </w:rPr>
      </w:pPr>
    </w:p>
    <w:p w:rsidR="00075765" w:rsidRPr="000C35B7" w:rsidRDefault="00075765" w:rsidP="0007576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765" w:rsidRDefault="00075765" w:rsidP="00075765">
      <w:pPr>
        <w:pStyle w:val="a3"/>
        <w:jc w:val="center"/>
        <w:rPr>
          <w:rFonts w:ascii="Times New Roman" w:eastAsia="Tahoma" w:hAnsi="Times New Roman" w:cs="Times New Roman"/>
          <w:b/>
          <w:sz w:val="24"/>
          <w:szCs w:val="24"/>
        </w:rPr>
      </w:pPr>
    </w:p>
    <w:p w:rsidR="00075765" w:rsidRDefault="00075765" w:rsidP="00075765">
      <w:pPr>
        <w:pStyle w:val="a3"/>
        <w:ind w:firstLine="709"/>
        <w:jc w:val="both"/>
        <w:rPr>
          <w:rFonts w:ascii="Times New Roman" w:eastAsia="Tahoma" w:hAnsi="Times New Roman" w:cs="Times New Roman"/>
          <w:b/>
          <w:sz w:val="24"/>
          <w:szCs w:val="24"/>
        </w:rPr>
      </w:pPr>
    </w:p>
    <w:p w:rsidR="00075765" w:rsidRDefault="00075765" w:rsidP="00075765">
      <w:pPr>
        <w:spacing w:line="200" w:lineRule="exact"/>
        <w:rPr>
          <w:sz w:val="20"/>
          <w:szCs w:val="20"/>
        </w:rPr>
      </w:pPr>
    </w:p>
    <w:p w:rsidR="00075765" w:rsidRDefault="00075765" w:rsidP="000757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75765" w:rsidRDefault="00075765" w:rsidP="0007576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736F" w:rsidRDefault="00B3736F" w:rsidP="00A744A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  <w:sectPr w:rsidR="00B3736F" w:rsidSect="00444888">
          <w:pgSz w:w="11906" w:h="16838"/>
          <w:pgMar w:top="851" w:right="850" w:bottom="993" w:left="1418" w:header="708" w:footer="708" w:gutter="0"/>
          <w:cols w:space="708"/>
          <w:docGrid w:linePitch="360"/>
        </w:sectPr>
      </w:pPr>
    </w:p>
    <w:p w:rsidR="007A7124" w:rsidRDefault="007A7124" w:rsidP="00474EA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4EA6" w:rsidRDefault="00474EA6" w:rsidP="00474EA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4EA6" w:rsidRDefault="00474EA6" w:rsidP="00474EA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4EA6" w:rsidRDefault="00474EA6" w:rsidP="00474EA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4EA6" w:rsidRDefault="00474EA6" w:rsidP="00474EA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4EA6" w:rsidRDefault="00474EA6" w:rsidP="00474EA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4EA6" w:rsidRDefault="00474EA6" w:rsidP="00474EA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4EA6" w:rsidRDefault="00474EA6" w:rsidP="00474EA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4EA6" w:rsidRDefault="00474EA6" w:rsidP="00474EA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4EA6" w:rsidRDefault="00474EA6" w:rsidP="00474EA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4EA6" w:rsidRDefault="00474EA6" w:rsidP="00474EA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4EA6" w:rsidRDefault="00474EA6" w:rsidP="00474EA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4EA6" w:rsidRDefault="00474EA6" w:rsidP="00474EA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4EA6" w:rsidRDefault="00474EA6" w:rsidP="00474EA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4EA6" w:rsidRDefault="00474EA6" w:rsidP="00474EA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4EA6" w:rsidRDefault="00474EA6" w:rsidP="00474EA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4EA6" w:rsidRDefault="00474EA6" w:rsidP="00474EA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4EA6" w:rsidRDefault="00474EA6" w:rsidP="00474EA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4EA6" w:rsidRDefault="00474EA6" w:rsidP="00474EA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4EA6" w:rsidRDefault="00474EA6" w:rsidP="00474EA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4EA6" w:rsidRDefault="00474EA6" w:rsidP="00474EA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4EA6" w:rsidRDefault="00474EA6" w:rsidP="00474EA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4EA6" w:rsidRDefault="00474EA6" w:rsidP="00474EA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7C65" w:rsidRDefault="00757C65" w:rsidP="00474EA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7C65" w:rsidRDefault="00757C65" w:rsidP="00474EA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4EA6" w:rsidRPr="00474EA6" w:rsidRDefault="00474EA6" w:rsidP="00474EA6">
      <w:pPr>
        <w:pStyle w:val="a5"/>
        <w:rPr>
          <w:sz w:val="24"/>
          <w:szCs w:val="24"/>
        </w:rPr>
      </w:pPr>
      <w:r w:rsidRPr="00474EA6">
        <w:rPr>
          <w:sz w:val="24"/>
          <w:szCs w:val="24"/>
        </w:rPr>
        <w:t>СОГЛАСОВАНО:</w:t>
      </w:r>
    </w:p>
    <w:p w:rsidR="00474EA6" w:rsidRPr="00474EA6" w:rsidRDefault="00474EA6" w:rsidP="00474EA6">
      <w:pPr>
        <w:pStyle w:val="a5"/>
        <w:rPr>
          <w:sz w:val="24"/>
          <w:szCs w:val="24"/>
        </w:rPr>
      </w:pPr>
    </w:p>
    <w:p w:rsidR="00474EA6" w:rsidRPr="00474EA6" w:rsidRDefault="00474EA6" w:rsidP="00474EA6">
      <w:pPr>
        <w:pStyle w:val="a5"/>
        <w:rPr>
          <w:sz w:val="24"/>
          <w:szCs w:val="24"/>
        </w:rPr>
      </w:pPr>
      <w:r w:rsidRPr="00474EA6">
        <w:rPr>
          <w:sz w:val="24"/>
          <w:szCs w:val="24"/>
        </w:rPr>
        <w:t xml:space="preserve">Заместитель мэра  по управлению </w:t>
      </w:r>
    </w:p>
    <w:p w:rsidR="00474EA6" w:rsidRPr="00474EA6" w:rsidRDefault="00474EA6" w:rsidP="00474EA6">
      <w:pPr>
        <w:pStyle w:val="a5"/>
        <w:rPr>
          <w:sz w:val="24"/>
          <w:szCs w:val="24"/>
        </w:rPr>
      </w:pPr>
      <w:r w:rsidRPr="00474EA6">
        <w:rPr>
          <w:sz w:val="24"/>
          <w:szCs w:val="24"/>
        </w:rPr>
        <w:t xml:space="preserve">муниципальным хозяйством </w:t>
      </w:r>
    </w:p>
    <w:p w:rsidR="00474EA6" w:rsidRPr="00474EA6" w:rsidRDefault="00757C65" w:rsidP="00474EA6">
      <w:pPr>
        <w:pStyle w:val="a5"/>
        <w:rPr>
          <w:sz w:val="24"/>
          <w:szCs w:val="24"/>
        </w:rPr>
      </w:pPr>
      <w:r>
        <w:rPr>
          <w:sz w:val="24"/>
          <w:szCs w:val="24"/>
        </w:rPr>
        <w:t>«___» ______________ 2021</w:t>
      </w:r>
      <w:r w:rsidR="00474EA6">
        <w:rPr>
          <w:sz w:val="24"/>
          <w:szCs w:val="24"/>
        </w:rPr>
        <w:t xml:space="preserve"> </w:t>
      </w:r>
      <w:r w:rsidR="00474EA6" w:rsidRPr="00474EA6">
        <w:rPr>
          <w:sz w:val="24"/>
          <w:szCs w:val="24"/>
        </w:rPr>
        <w:t>г.                                                                    А.А. Ширяев</w:t>
      </w:r>
    </w:p>
    <w:p w:rsidR="00474EA6" w:rsidRPr="00474EA6" w:rsidRDefault="00474EA6" w:rsidP="00474EA6">
      <w:pPr>
        <w:pStyle w:val="a5"/>
        <w:rPr>
          <w:sz w:val="24"/>
          <w:szCs w:val="24"/>
        </w:rPr>
      </w:pPr>
      <w:r w:rsidRPr="00474EA6">
        <w:rPr>
          <w:sz w:val="24"/>
          <w:szCs w:val="24"/>
        </w:rPr>
        <w:br/>
      </w:r>
    </w:p>
    <w:p w:rsidR="00474EA6" w:rsidRPr="00474EA6" w:rsidRDefault="00474EA6" w:rsidP="00474EA6">
      <w:pPr>
        <w:pStyle w:val="a5"/>
        <w:rPr>
          <w:sz w:val="24"/>
          <w:szCs w:val="24"/>
        </w:rPr>
      </w:pPr>
      <w:r w:rsidRPr="00474EA6">
        <w:rPr>
          <w:sz w:val="24"/>
          <w:szCs w:val="24"/>
        </w:rPr>
        <w:t>Управляющий делами</w:t>
      </w:r>
    </w:p>
    <w:p w:rsidR="00474EA6" w:rsidRPr="00474EA6" w:rsidRDefault="00474EA6" w:rsidP="00474EA6">
      <w:pPr>
        <w:pStyle w:val="a5"/>
        <w:rPr>
          <w:sz w:val="24"/>
          <w:szCs w:val="24"/>
        </w:rPr>
      </w:pPr>
      <w:r w:rsidRPr="00474EA6">
        <w:rPr>
          <w:sz w:val="24"/>
          <w:szCs w:val="24"/>
        </w:rPr>
        <w:t>администрации  ЗРМО</w:t>
      </w:r>
    </w:p>
    <w:p w:rsidR="00474EA6" w:rsidRPr="00474EA6" w:rsidRDefault="00757C65" w:rsidP="00474EA6">
      <w:pPr>
        <w:pStyle w:val="a5"/>
        <w:rPr>
          <w:sz w:val="24"/>
          <w:szCs w:val="24"/>
        </w:rPr>
      </w:pPr>
      <w:r>
        <w:rPr>
          <w:sz w:val="24"/>
          <w:szCs w:val="24"/>
        </w:rPr>
        <w:t>«___» ______________ 2021</w:t>
      </w:r>
      <w:r w:rsidR="00474EA6">
        <w:rPr>
          <w:sz w:val="24"/>
          <w:szCs w:val="24"/>
        </w:rPr>
        <w:t xml:space="preserve"> </w:t>
      </w:r>
      <w:r w:rsidR="00474EA6" w:rsidRPr="00474EA6">
        <w:rPr>
          <w:sz w:val="24"/>
          <w:szCs w:val="24"/>
        </w:rPr>
        <w:t>г.                                                                    Т.Е. Тютнева</w:t>
      </w:r>
    </w:p>
    <w:p w:rsidR="00474EA6" w:rsidRPr="00474EA6" w:rsidRDefault="00474EA6" w:rsidP="00474EA6">
      <w:pPr>
        <w:pStyle w:val="a5"/>
        <w:rPr>
          <w:sz w:val="24"/>
          <w:szCs w:val="24"/>
        </w:rPr>
      </w:pPr>
    </w:p>
    <w:p w:rsidR="00474EA6" w:rsidRPr="00474EA6" w:rsidRDefault="00474EA6" w:rsidP="00474EA6">
      <w:pPr>
        <w:pStyle w:val="a5"/>
        <w:rPr>
          <w:sz w:val="24"/>
          <w:szCs w:val="24"/>
        </w:rPr>
      </w:pPr>
    </w:p>
    <w:p w:rsidR="00757C65" w:rsidRDefault="00757C65" w:rsidP="00474EA6">
      <w:pPr>
        <w:pStyle w:val="a5"/>
        <w:rPr>
          <w:sz w:val="24"/>
          <w:szCs w:val="24"/>
        </w:rPr>
      </w:pPr>
      <w:r>
        <w:rPr>
          <w:sz w:val="24"/>
          <w:szCs w:val="24"/>
        </w:rPr>
        <w:t>И.о. н</w:t>
      </w:r>
      <w:r w:rsidR="00474EA6" w:rsidRPr="00474EA6">
        <w:rPr>
          <w:sz w:val="24"/>
          <w:szCs w:val="24"/>
        </w:rPr>
        <w:t>ачальник</w:t>
      </w:r>
      <w:r>
        <w:rPr>
          <w:sz w:val="24"/>
          <w:szCs w:val="24"/>
        </w:rPr>
        <w:t>а</w:t>
      </w:r>
      <w:r w:rsidR="00474EA6" w:rsidRPr="00474EA6">
        <w:rPr>
          <w:sz w:val="24"/>
          <w:szCs w:val="24"/>
        </w:rPr>
        <w:t xml:space="preserve">  управления  правовой, </w:t>
      </w:r>
    </w:p>
    <w:p w:rsidR="00474EA6" w:rsidRPr="00474EA6" w:rsidRDefault="00474EA6" w:rsidP="00474EA6">
      <w:pPr>
        <w:pStyle w:val="a5"/>
        <w:rPr>
          <w:sz w:val="24"/>
          <w:szCs w:val="24"/>
        </w:rPr>
      </w:pPr>
      <w:r w:rsidRPr="00474EA6">
        <w:rPr>
          <w:sz w:val="24"/>
          <w:szCs w:val="24"/>
        </w:rPr>
        <w:t>кадровой</w:t>
      </w:r>
      <w:r w:rsidR="00757C65">
        <w:rPr>
          <w:sz w:val="24"/>
          <w:szCs w:val="24"/>
        </w:rPr>
        <w:t xml:space="preserve"> </w:t>
      </w:r>
      <w:r w:rsidRPr="00474EA6">
        <w:rPr>
          <w:sz w:val="24"/>
          <w:szCs w:val="24"/>
        </w:rPr>
        <w:t>и организационной работы</w:t>
      </w:r>
    </w:p>
    <w:p w:rsidR="00474EA6" w:rsidRPr="00474EA6" w:rsidRDefault="00757C65" w:rsidP="00474EA6">
      <w:pPr>
        <w:pStyle w:val="a5"/>
        <w:rPr>
          <w:sz w:val="24"/>
          <w:szCs w:val="24"/>
        </w:rPr>
      </w:pPr>
      <w:r>
        <w:rPr>
          <w:sz w:val="24"/>
          <w:szCs w:val="24"/>
        </w:rPr>
        <w:t>«___» ______________ 2021</w:t>
      </w:r>
      <w:r w:rsidR="00474EA6">
        <w:rPr>
          <w:sz w:val="24"/>
          <w:szCs w:val="24"/>
        </w:rPr>
        <w:t xml:space="preserve"> </w:t>
      </w:r>
      <w:r w:rsidR="00474EA6" w:rsidRPr="00474EA6">
        <w:rPr>
          <w:sz w:val="24"/>
          <w:szCs w:val="24"/>
        </w:rPr>
        <w:t xml:space="preserve">г.                                                   </w:t>
      </w:r>
      <w:r w:rsidR="00780F91">
        <w:rPr>
          <w:sz w:val="24"/>
          <w:szCs w:val="24"/>
        </w:rPr>
        <w:t xml:space="preserve">               Е. В. Безбородова</w:t>
      </w:r>
    </w:p>
    <w:p w:rsidR="00474EA6" w:rsidRPr="00474EA6" w:rsidRDefault="00474EA6" w:rsidP="00474EA6">
      <w:pPr>
        <w:pStyle w:val="a5"/>
        <w:rPr>
          <w:sz w:val="24"/>
          <w:szCs w:val="24"/>
        </w:rPr>
      </w:pPr>
    </w:p>
    <w:p w:rsidR="00474EA6" w:rsidRPr="00474EA6" w:rsidRDefault="00474EA6" w:rsidP="00474EA6">
      <w:pPr>
        <w:pStyle w:val="a5"/>
        <w:rPr>
          <w:sz w:val="24"/>
          <w:szCs w:val="24"/>
        </w:rPr>
      </w:pPr>
    </w:p>
    <w:p w:rsidR="00474EA6" w:rsidRPr="00474EA6" w:rsidRDefault="00474EA6" w:rsidP="00474EA6">
      <w:pPr>
        <w:pStyle w:val="a5"/>
        <w:rPr>
          <w:sz w:val="24"/>
          <w:szCs w:val="24"/>
        </w:rPr>
      </w:pPr>
    </w:p>
    <w:p w:rsidR="00474EA6" w:rsidRPr="004C3212" w:rsidRDefault="004C3212" w:rsidP="004C3212">
      <w:pPr>
        <w:pStyle w:val="a3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</w:t>
      </w:r>
      <w:r w:rsidR="00474EA6" w:rsidRPr="004C3212">
        <w:rPr>
          <w:rFonts w:ascii="Times New Roman" w:hAnsi="Times New Roman" w:cs="Times New Roman"/>
          <w:sz w:val="18"/>
          <w:szCs w:val="18"/>
        </w:rPr>
        <w:t>В дело – 3 экз.</w:t>
      </w:r>
    </w:p>
    <w:p w:rsidR="00780F91" w:rsidRPr="004C3212" w:rsidRDefault="004C3212" w:rsidP="004C3212">
      <w:pPr>
        <w:pStyle w:val="a3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</w:t>
      </w:r>
      <w:r w:rsidR="00780F91" w:rsidRPr="004C3212">
        <w:rPr>
          <w:rFonts w:ascii="Times New Roman" w:hAnsi="Times New Roman" w:cs="Times New Roman"/>
          <w:sz w:val="18"/>
          <w:szCs w:val="18"/>
        </w:rPr>
        <w:t xml:space="preserve">В отдел архитектуры и </w:t>
      </w:r>
    </w:p>
    <w:p w:rsidR="00474EA6" w:rsidRPr="004C3212" w:rsidRDefault="004C3212" w:rsidP="004C3212">
      <w:pPr>
        <w:pStyle w:val="a3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</w:t>
      </w:r>
      <w:r w:rsidR="00780F91" w:rsidRPr="004C3212">
        <w:rPr>
          <w:rFonts w:ascii="Times New Roman" w:hAnsi="Times New Roman" w:cs="Times New Roman"/>
          <w:sz w:val="18"/>
          <w:szCs w:val="18"/>
        </w:rPr>
        <w:t xml:space="preserve">градостроительства </w:t>
      </w:r>
      <w:r w:rsidR="00474EA6" w:rsidRPr="004C3212">
        <w:rPr>
          <w:rFonts w:ascii="Times New Roman" w:hAnsi="Times New Roman" w:cs="Times New Roman"/>
          <w:sz w:val="18"/>
          <w:szCs w:val="18"/>
        </w:rPr>
        <w:t>–</w:t>
      </w:r>
      <w:r w:rsidRPr="004C3212">
        <w:rPr>
          <w:rFonts w:ascii="Times New Roman" w:hAnsi="Times New Roman" w:cs="Times New Roman"/>
          <w:sz w:val="18"/>
          <w:szCs w:val="18"/>
        </w:rPr>
        <w:t xml:space="preserve">  1</w:t>
      </w:r>
      <w:r w:rsidR="00474EA6" w:rsidRPr="004C3212">
        <w:rPr>
          <w:rFonts w:ascii="Times New Roman" w:hAnsi="Times New Roman" w:cs="Times New Roman"/>
          <w:sz w:val="18"/>
          <w:szCs w:val="18"/>
        </w:rPr>
        <w:t xml:space="preserve"> экз.</w:t>
      </w:r>
    </w:p>
    <w:p w:rsidR="00474EA6" w:rsidRPr="004C3212" w:rsidRDefault="004C3212" w:rsidP="004C3212">
      <w:pPr>
        <w:pStyle w:val="a3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</w:t>
      </w:r>
      <w:r w:rsidR="00474EA6" w:rsidRPr="004C3212">
        <w:rPr>
          <w:rFonts w:ascii="Times New Roman" w:hAnsi="Times New Roman" w:cs="Times New Roman"/>
          <w:sz w:val="18"/>
          <w:szCs w:val="18"/>
        </w:rPr>
        <w:t>Заявителю – 1 экз.</w:t>
      </w:r>
    </w:p>
    <w:p w:rsidR="004C3212" w:rsidRDefault="004C3212" w:rsidP="00474EA6">
      <w:pPr>
        <w:pStyle w:val="a5"/>
        <w:rPr>
          <w:sz w:val="18"/>
          <w:szCs w:val="18"/>
        </w:rPr>
      </w:pPr>
    </w:p>
    <w:p w:rsidR="00474EA6" w:rsidRDefault="00474EA6" w:rsidP="00474EA6">
      <w:pPr>
        <w:pStyle w:val="a5"/>
        <w:rPr>
          <w:sz w:val="18"/>
          <w:szCs w:val="18"/>
        </w:rPr>
      </w:pPr>
      <w:r>
        <w:rPr>
          <w:sz w:val="18"/>
          <w:szCs w:val="18"/>
        </w:rPr>
        <w:t>Опарина</w:t>
      </w:r>
    </w:p>
    <w:p w:rsidR="00474EA6" w:rsidRPr="00474EA6" w:rsidRDefault="00474EA6" w:rsidP="00474EA6">
      <w:pPr>
        <w:pStyle w:val="a5"/>
        <w:rPr>
          <w:sz w:val="18"/>
          <w:szCs w:val="18"/>
        </w:rPr>
      </w:pPr>
      <w:r w:rsidRPr="00474EA6">
        <w:rPr>
          <w:sz w:val="18"/>
          <w:szCs w:val="18"/>
        </w:rPr>
        <w:t>3-24-80</w:t>
      </w:r>
    </w:p>
    <w:p w:rsidR="00474EA6" w:rsidRDefault="00474EA6" w:rsidP="00474EA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4EA6" w:rsidRDefault="00474EA6" w:rsidP="00474EA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4EA6" w:rsidRDefault="00474EA6" w:rsidP="00474EA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4EA6" w:rsidRPr="00A32070" w:rsidRDefault="00474EA6" w:rsidP="00474EA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2070" w:rsidRPr="00A32070" w:rsidRDefault="00A32070" w:rsidP="00A32070">
      <w:pPr>
        <w:pStyle w:val="a3"/>
        <w:jc w:val="center"/>
      </w:pPr>
    </w:p>
    <w:p w:rsidR="00A32070" w:rsidRPr="00A32070" w:rsidRDefault="00A32070" w:rsidP="00A32070">
      <w:pPr>
        <w:pStyle w:val="a3"/>
        <w:jc w:val="center"/>
        <w:sectPr w:rsidR="00A32070" w:rsidRPr="00A32070" w:rsidSect="00A10D32">
          <w:pgSz w:w="11906" w:h="16838"/>
          <w:pgMar w:top="568" w:right="851" w:bottom="426" w:left="1418" w:header="709" w:footer="709" w:gutter="0"/>
          <w:cols w:space="708"/>
          <w:docGrid w:linePitch="360"/>
        </w:sectPr>
      </w:pPr>
    </w:p>
    <w:p w:rsidR="00D92A8F" w:rsidRDefault="00D92A8F" w:rsidP="00D92A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92A8F" w:rsidRDefault="00D92A8F" w:rsidP="00D92A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92A8F" w:rsidRDefault="00D92A8F" w:rsidP="00D92A8F"/>
    <w:p w:rsidR="00D92A8F" w:rsidRDefault="00D92A8F" w:rsidP="00D92A8F"/>
    <w:p w:rsidR="00D92A8F" w:rsidRDefault="00D92A8F" w:rsidP="00D92A8F"/>
    <w:p w:rsidR="00D92A8F" w:rsidRDefault="00D92A8F" w:rsidP="00D92A8F"/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44A1" w:rsidRDefault="00A744A1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74CE" w:rsidRDefault="007974CE" w:rsidP="000A45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736F" w:rsidRDefault="00B3736F" w:rsidP="000A4505">
      <w:pPr>
        <w:pStyle w:val="a3"/>
        <w:rPr>
          <w:rFonts w:ascii="Times New Roman" w:hAnsi="Times New Roman" w:cs="Times New Roman"/>
          <w:sz w:val="24"/>
          <w:szCs w:val="24"/>
        </w:rPr>
        <w:sectPr w:rsidR="00B3736F" w:rsidSect="00B3736F">
          <w:pgSz w:w="11906" w:h="16838"/>
          <w:pgMar w:top="992" w:right="851" w:bottom="1134" w:left="1418" w:header="708" w:footer="708" w:gutter="0"/>
          <w:cols w:space="708"/>
          <w:docGrid w:linePitch="360"/>
        </w:sectPr>
      </w:pPr>
    </w:p>
    <w:p w:rsidR="002A30B3" w:rsidRDefault="002A30B3">
      <w:pPr>
        <w:sectPr w:rsidR="002A30B3" w:rsidSect="00B3736F">
          <w:pgSz w:w="11906" w:h="16838"/>
          <w:pgMar w:top="992" w:right="851" w:bottom="1134" w:left="1418" w:header="708" w:footer="708" w:gutter="0"/>
          <w:cols w:space="708"/>
          <w:docGrid w:linePitch="360"/>
        </w:sectPr>
      </w:pPr>
    </w:p>
    <w:p w:rsidR="002A30B3" w:rsidRDefault="002A30B3"/>
    <w:p w:rsidR="00143C34" w:rsidRDefault="00143C34">
      <w:pPr>
        <w:sectPr w:rsidR="00143C34" w:rsidSect="00B3736F">
          <w:pgSz w:w="11906" w:h="16838"/>
          <w:pgMar w:top="992" w:right="851" w:bottom="1134" w:left="1418" w:header="709" w:footer="709" w:gutter="0"/>
          <w:cols w:space="708"/>
          <w:docGrid w:linePitch="360"/>
        </w:sectPr>
      </w:pPr>
    </w:p>
    <w:p w:rsidR="002A30B3" w:rsidRDefault="002A30B3"/>
    <w:p w:rsidR="002A30B3" w:rsidRDefault="002A30B3"/>
    <w:p w:rsidR="002A30B3" w:rsidRDefault="002A30B3"/>
    <w:p w:rsidR="002A30B3" w:rsidRDefault="002A30B3"/>
    <w:p w:rsidR="002A30B3" w:rsidRDefault="002A30B3"/>
    <w:p w:rsidR="002A30B3" w:rsidRDefault="002A30B3"/>
    <w:p w:rsidR="002A30B3" w:rsidRDefault="002A30B3"/>
    <w:sectPr w:rsidR="002A30B3" w:rsidSect="00B3736F">
      <w:pgSz w:w="11906" w:h="16838"/>
      <w:pgMar w:top="992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3356" w:rsidRDefault="00793356" w:rsidP="002A30B3">
      <w:pPr>
        <w:spacing w:after="0" w:line="240" w:lineRule="auto"/>
      </w:pPr>
      <w:r>
        <w:separator/>
      </w:r>
    </w:p>
  </w:endnote>
  <w:endnote w:type="continuationSeparator" w:id="1">
    <w:p w:rsidR="00793356" w:rsidRDefault="00793356" w:rsidP="002A30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3356" w:rsidRDefault="00793356" w:rsidP="002A30B3">
      <w:pPr>
        <w:spacing w:after="0" w:line="240" w:lineRule="auto"/>
      </w:pPr>
      <w:r>
        <w:separator/>
      </w:r>
    </w:p>
  </w:footnote>
  <w:footnote w:type="continuationSeparator" w:id="1">
    <w:p w:rsidR="00793356" w:rsidRDefault="00793356" w:rsidP="002A30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30A"/>
    <w:multiLevelType w:val="hybridMultilevel"/>
    <w:tmpl w:val="31944392"/>
    <w:lvl w:ilvl="0" w:tplc="852AFD7A">
      <w:start w:val="1"/>
      <w:numFmt w:val="bullet"/>
      <w:lvlText w:val="в"/>
      <w:lvlJc w:val="left"/>
    </w:lvl>
    <w:lvl w:ilvl="1" w:tplc="C80E3DD4">
      <w:start w:val="1"/>
      <w:numFmt w:val="bullet"/>
      <w:lvlText w:val="-"/>
      <w:lvlJc w:val="left"/>
    </w:lvl>
    <w:lvl w:ilvl="2" w:tplc="75A263F0">
      <w:numFmt w:val="decimal"/>
      <w:lvlText w:val=""/>
      <w:lvlJc w:val="left"/>
    </w:lvl>
    <w:lvl w:ilvl="3" w:tplc="69FC50AC">
      <w:numFmt w:val="decimal"/>
      <w:lvlText w:val=""/>
      <w:lvlJc w:val="left"/>
    </w:lvl>
    <w:lvl w:ilvl="4" w:tplc="6D1C6C2C">
      <w:numFmt w:val="decimal"/>
      <w:lvlText w:val=""/>
      <w:lvlJc w:val="left"/>
    </w:lvl>
    <w:lvl w:ilvl="5" w:tplc="3CCA8EB2">
      <w:numFmt w:val="decimal"/>
      <w:lvlText w:val=""/>
      <w:lvlJc w:val="left"/>
    </w:lvl>
    <w:lvl w:ilvl="6" w:tplc="D3003438">
      <w:numFmt w:val="decimal"/>
      <w:lvlText w:val=""/>
      <w:lvlJc w:val="left"/>
    </w:lvl>
    <w:lvl w:ilvl="7" w:tplc="CDA0F68A">
      <w:numFmt w:val="decimal"/>
      <w:lvlText w:val=""/>
      <w:lvlJc w:val="left"/>
    </w:lvl>
    <w:lvl w:ilvl="8" w:tplc="A4E463B0">
      <w:numFmt w:val="decimal"/>
      <w:lvlText w:val=""/>
      <w:lvlJc w:val="left"/>
    </w:lvl>
  </w:abstractNum>
  <w:abstractNum w:abstractNumId="1">
    <w:nsid w:val="00001A49"/>
    <w:multiLevelType w:val="hybridMultilevel"/>
    <w:tmpl w:val="C30415B8"/>
    <w:lvl w:ilvl="0" w:tplc="A4ACC88A">
      <w:start w:val="1"/>
      <w:numFmt w:val="bullet"/>
      <w:lvlText w:val="В"/>
      <w:lvlJc w:val="left"/>
    </w:lvl>
    <w:lvl w:ilvl="1" w:tplc="C966D36E">
      <w:numFmt w:val="decimal"/>
      <w:lvlText w:val=""/>
      <w:lvlJc w:val="left"/>
    </w:lvl>
    <w:lvl w:ilvl="2" w:tplc="CD108472">
      <w:numFmt w:val="decimal"/>
      <w:lvlText w:val=""/>
      <w:lvlJc w:val="left"/>
    </w:lvl>
    <w:lvl w:ilvl="3" w:tplc="7B002596">
      <w:numFmt w:val="decimal"/>
      <w:lvlText w:val=""/>
      <w:lvlJc w:val="left"/>
    </w:lvl>
    <w:lvl w:ilvl="4" w:tplc="42E017B0">
      <w:numFmt w:val="decimal"/>
      <w:lvlText w:val=""/>
      <w:lvlJc w:val="left"/>
    </w:lvl>
    <w:lvl w:ilvl="5" w:tplc="2578C538">
      <w:numFmt w:val="decimal"/>
      <w:lvlText w:val=""/>
      <w:lvlJc w:val="left"/>
    </w:lvl>
    <w:lvl w:ilvl="6" w:tplc="8618A51E">
      <w:numFmt w:val="decimal"/>
      <w:lvlText w:val=""/>
      <w:lvlJc w:val="left"/>
    </w:lvl>
    <w:lvl w:ilvl="7" w:tplc="04907254">
      <w:numFmt w:val="decimal"/>
      <w:lvlText w:val=""/>
      <w:lvlJc w:val="left"/>
    </w:lvl>
    <w:lvl w:ilvl="8" w:tplc="8326E0E4">
      <w:numFmt w:val="decimal"/>
      <w:lvlText w:val=""/>
      <w:lvlJc w:val="left"/>
    </w:lvl>
  </w:abstractNum>
  <w:abstractNum w:abstractNumId="2">
    <w:nsid w:val="00001AD4"/>
    <w:multiLevelType w:val="hybridMultilevel"/>
    <w:tmpl w:val="A6244D7C"/>
    <w:lvl w:ilvl="0" w:tplc="00423D1E">
      <w:start w:val="1"/>
      <w:numFmt w:val="bullet"/>
      <w:lvlText w:val="-"/>
      <w:lvlJc w:val="left"/>
    </w:lvl>
    <w:lvl w:ilvl="1" w:tplc="226624BC">
      <w:numFmt w:val="decimal"/>
      <w:lvlText w:val=""/>
      <w:lvlJc w:val="left"/>
    </w:lvl>
    <w:lvl w:ilvl="2" w:tplc="9D2067C6">
      <w:numFmt w:val="decimal"/>
      <w:lvlText w:val=""/>
      <w:lvlJc w:val="left"/>
    </w:lvl>
    <w:lvl w:ilvl="3" w:tplc="A42A8C26">
      <w:numFmt w:val="decimal"/>
      <w:lvlText w:val=""/>
      <w:lvlJc w:val="left"/>
    </w:lvl>
    <w:lvl w:ilvl="4" w:tplc="13AE480E">
      <w:numFmt w:val="decimal"/>
      <w:lvlText w:val=""/>
      <w:lvlJc w:val="left"/>
    </w:lvl>
    <w:lvl w:ilvl="5" w:tplc="B5C00254">
      <w:numFmt w:val="decimal"/>
      <w:lvlText w:val=""/>
      <w:lvlJc w:val="left"/>
    </w:lvl>
    <w:lvl w:ilvl="6" w:tplc="CBFE7A6E">
      <w:numFmt w:val="decimal"/>
      <w:lvlText w:val=""/>
      <w:lvlJc w:val="left"/>
    </w:lvl>
    <w:lvl w:ilvl="7" w:tplc="2BAA82F0">
      <w:numFmt w:val="decimal"/>
      <w:lvlText w:val=""/>
      <w:lvlJc w:val="left"/>
    </w:lvl>
    <w:lvl w:ilvl="8" w:tplc="D076DF60">
      <w:numFmt w:val="decimal"/>
      <w:lvlText w:val=""/>
      <w:lvlJc w:val="left"/>
    </w:lvl>
  </w:abstractNum>
  <w:abstractNum w:abstractNumId="3">
    <w:nsid w:val="00001E1F"/>
    <w:multiLevelType w:val="hybridMultilevel"/>
    <w:tmpl w:val="63DA063E"/>
    <w:lvl w:ilvl="0" w:tplc="B28C2D22">
      <w:start w:val="1"/>
      <w:numFmt w:val="bullet"/>
      <w:lvlText w:val="В"/>
      <w:lvlJc w:val="left"/>
    </w:lvl>
    <w:lvl w:ilvl="1" w:tplc="D2C458DE">
      <w:numFmt w:val="decimal"/>
      <w:lvlText w:val=""/>
      <w:lvlJc w:val="left"/>
    </w:lvl>
    <w:lvl w:ilvl="2" w:tplc="9FA4CF1A">
      <w:numFmt w:val="decimal"/>
      <w:lvlText w:val=""/>
      <w:lvlJc w:val="left"/>
    </w:lvl>
    <w:lvl w:ilvl="3" w:tplc="9578A77A">
      <w:numFmt w:val="decimal"/>
      <w:lvlText w:val=""/>
      <w:lvlJc w:val="left"/>
    </w:lvl>
    <w:lvl w:ilvl="4" w:tplc="88F0F256">
      <w:numFmt w:val="decimal"/>
      <w:lvlText w:val=""/>
      <w:lvlJc w:val="left"/>
    </w:lvl>
    <w:lvl w:ilvl="5" w:tplc="6CE61A4E">
      <w:numFmt w:val="decimal"/>
      <w:lvlText w:val=""/>
      <w:lvlJc w:val="left"/>
    </w:lvl>
    <w:lvl w:ilvl="6" w:tplc="696A871A">
      <w:numFmt w:val="decimal"/>
      <w:lvlText w:val=""/>
      <w:lvlJc w:val="left"/>
    </w:lvl>
    <w:lvl w:ilvl="7" w:tplc="995E21D6">
      <w:numFmt w:val="decimal"/>
      <w:lvlText w:val=""/>
      <w:lvlJc w:val="left"/>
    </w:lvl>
    <w:lvl w:ilvl="8" w:tplc="97D41E70">
      <w:numFmt w:val="decimal"/>
      <w:lvlText w:val=""/>
      <w:lvlJc w:val="left"/>
    </w:lvl>
  </w:abstractNum>
  <w:abstractNum w:abstractNumId="4">
    <w:nsid w:val="00002350"/>
    <w:multiLevelType w:val="hybridMultilevel"/>
    <w:tmpl w:val="35485984"/>
    <w:lvl w:ilvl="0" w:tplc="9E44372C">
      <w:start w:val="1"/>
      <w:numFmt w:val="bullet"/>
      <w:lvlText w:val="В"/>
      <w:lvlJc w:val="left"/>
    </w:lvl>
    <w:lvl w:ilvl="1" w:tplc="1D0CB57C">
      <w:numFmt w:val="decimal"/>
      <w:lvlText w:val=""/>
      <w:lvlJc w:val="left"/>
    </w:lvl>
    <w:lvl w:ilvl="2" w:tplc="EDA2F8FE">
      <w:numFmt w:val="decimal"/>
      <w:lvlText w:val=""/>
      <w:lvlJc w:val="left"/>
    </w:lvl>
    <w:lvl w:ilvl="3" w:tplc="AE2EA722">
      <w:numFmt w:val="decimal"/>
      <w:lvlText w:val=""/>
      <w:lvlJc w:val="left"/>
    </w:lvl>
    <w:lvl w:ilvl="4" w:tplc="3CE69276">
      <w:numFmt w:val="decimal"/>
      <w:lvlText w:val=""/>
      <w:lvlJc w:val="left"/>
    </w:lvl>
    <w:lvl w:ilvl="5" w:tplc="34F4D15A">
      <w:numFmt w:val="decimal"/>
      <w:lvlText w:val=""/>
      <w:lvlJc w:val="left"/>
    </w:lvl>
    <w:lvl w:ilvl="6" w:tplc="0B72766C">
      <w:numFmt w:val="decimal"/>
      <w:lvlText w:val=""/>
      <w:lvlJc w:val="left"/>
    </w:lvl>
    <w:lvl w:ilvl="7" w:tplc="90DE0636">
      <w:numFmt w:val="decimal"/>
      <w:lvlText w:val=""/>
      <w:lvlJc w:val="left"/>
    </w:lvl>
    <w:lvl w:ilvl="8" w:tplc="8522CD88">
      <w:numFmt w:val="decimal"/>
      <w:lvlText w:val=""/>
      <w:lvlJc w:val="left"/>
    </w:lvl>
  </w:abstractNum>
  <w:abstractNum w:abstractNumId="5">
    <w:nsid w:val="0000260D"/>
    <w:multiLevelType w:val="hybridMultilevel"/>
    <w:tmpl w:val="94EA50D8"/>
    <w:lvl w:ilvl="0" w:tplc="E942089C">
      <w:start w:val="1"/>
      <w:numFmt w:val="bullet"/>
      <w:lvlText w:val="-"/>
      <w:lvlJc w:val="left"/>
    </w:lvl>
    <w:lvl w:ilvl="1" w:tplc="928ED278">
      <w:start w:val="1"/>
      <w:numFmt w:val="bullet"/>
      <w:lvlText w:val="-"/>
      <w:lvlJc w:val="left"/>
    </w:lvl>
    <w:lvl w:ilvl="2" w:tplc="FEE8919E">
      <w:numFmt w:val="decimal"/>
      <w:lvlText w:val=""/>
      <w:lvlJc w:val="left"/>
    </w:lvl>
    <w:lvl w:ilvl="3" w:tplc="FF46D102">
      <w:numFmt w:val="decimal"/>
      <w:lvlText w:val=""/>
      <w:lvlJc w:val="left"/>
    </w:lvl>
    <w:lvl w:ilvl="4" w:tplc="E098E556">
      <w:numFmt w:val="decimal"/>
      <w:lvlText w:val=""/>
      <w:lvlJc w:val="left"/>
    </w:lvl>
    <w:lvl w:ilvl="5" w:tplc="C03AF480">
      <w:numFmt w:val="decimal"/>
      <w:lvlText w:val=""/>
      <w:lvlJc w:val="left"/>
    </w:lvl>
    <w:lvl w:ilvl="6" w:tplc="9500CE38">
      <w:numFmt w:val="decimal"/>
      <w:lvlText w:val=""/>
      <w:lvlJc w:val="left"/>
    </w:lvl>
    <w:lvl w:ilvl="7" w:tplc="F29E61DC">
      <w:numFmt w:val="decimal"/>
      <w:lvlText w:val=""/>
      <w:lvlJc w:val="left"/>
    </w:lvl>
    <w:lvl w:ilvl="8" w:tplc="AD7E27DE">
      <w:numFmt w:val="decimal"/>
      <w:lvlText w:val=""/>
      <w:lvlJc w:val="left"/>
    </w:lvl>
  </w:abstractNum>
  <w:abstractNum w:abstractNumId="6">
    <w:nsid w:val="00002D12"/>
    <w:multiLevelType w:val="hybridMultilevel"/>
    <w:tmpl w:val="DD3E47F6"/>
    <w:lvl w:ilvl="0" w:tplc="31285C5E">
      <w:start w:val="1"/>
      <w:numFmt w:val="bullet"/>
      <w:lvlText w:val="-"/>
      <w:lvlJc w:val="left"/>
    </w:lvl>
    <w:lvl w:ilvl="1" w:tplc="E922610A">
      <w:start w:val="1"/>
      <w:numFmt w:val="bullet"/>
      <w:lvlText w:val="-"/>
      <w:lvlJc w:val="left"/>
    </w:lvl>
    <w:lvl w:ilvl="2" w:tplc="59E8A61E">
      <w:numFmt w:val="decimal"/>
      <w:lvlText w:val=""/>
      <w:lvlJc w:val="left"/>
    </w:lvl>
    <w:lvl w:ilvl="3" w:tplc="363618A8">
      <w:numFmt w:val="decimal"/>
      <w:lvlText w:val=""/>
      <w:lvlJc w:val="left"/>
    </w:lvl>
    <w:lvl w:ilvl="4" w:tplc="6436E834">
      <w:numFmt w:val="decimal"/>
      <w:lvlText w:val=""/>
      <w:lvlJc w:val="left"/>
    </w:lvl>
    <w:lvl w:ilvl="5" w:tplc="9AD8F716">
      <w:numFmt w:val="decimal"/>
      <w:lvlText w:val=""/>
      <w:lvlJc w:val="left"/>
    </w:lvl>
    <w:lvl w:ilvl="6" w:tplc="B63A6CFE">
      <w:numFmt w:val="decimal"/>
      <w:lvlText w:val=""/>
      <w:lvlJc w:val="left"/>
    </w:lvl>
    <w:lvl w:ilvl="7" w:tplc="B004FF8E">
      <w:numFmt w:val="decimal"/>
      <w:lvlText w:val=""/>
      <w:lvlJc w:val="left"/>
    </w:lvl>
    <w:lvl w:ilvl="8" w:tplc="96526672">
      <w:numFmt w:val="decimal"/>
      <w:lvlText w:val=""/>
      <w:lvlJc w:val="left"/>
    </w:lvl>
  </w:abstractNum>
  <w:abstractNum w:abstractNumId="7">
    <w:nsid w:val="00003A9E"/>
    <w:multiLevelType w:val="hybridMultilevel"/>
    <w:tmpl w:val="B03A5404"/>
    <w:lvl w:ilvl="0" w:tplc="8DF69108">
      <w:start w:val="1"/>
      <w:numFmt w:val="bullet"/>
      <w:lvlText w:val="-"/>
      <w:lvlJc w:val="left"/>
    </w:lvl>
    <w:lvl w:ilvl="1" w:tplc="6E925C96">
      <w:numFmt w:val="decimal"/>
      <w:lvlText w:val=""/>
      <w:lvlJc w:val="left"/>
    </w:lvl>
    <w:lvl w:ilvl="2" w:tplc="81AE81CA">
      <w:numFmt w:val="decimal"/>
      <w:lvlText w:val=""/>
      <w:lvlJc w:val="left"/>
    </w:lvl>
    <w:lvl w:ilvl="3" w:tplc="A73C4B3A">
      <w:numFmt w:val="decimal"/>
      <w:lvlText w:val=""/>
      <w:lvlJc w:val="left"/>
    </w:lvl>
    <w:lvl w:ilvl="4" w:tplc="744633F6">
      <w:numFmt w:val="decimal"/>
      <w:lvlText w:val=""/>
      <w:lvlJc w:val="left"/>
    </w:lvl>
    <w:lvl w:ilvl="5" w:tplc="B7E0B1C4">
      <w:numFmt w:val="decimal"/>
      <w:lvlText w:val=""/>
      <w:lvlJc w:val="left"/>
    </w:lvl>
    <w:lvl w:ilvl="6" w:tplc="22964CD6">
      <w:numFmt w:val="decimal"/>
      <w:lvlText w:val=""/>
      <w:lvlJc w:val="left"/>
    </w:lvl>
    <w:lvl w:ilvl="7" w:tplc="1E02A946">
      <w:numFmt w:val="decimal"/>
      <w:lvlText w:val=""/>
      <w:lvlJc w:val="left"/>
    </w:lvl>
    <w:lvl w:ilvl="8" w:tplc="65783AAA">
      <w:numFmt w:val="decimal"/>
      <w:lvlText w:val=""/>
      <w:lvlJc w:val="left"/>
    </w:lvl>
  </w:abstractNum>
  <w:abstractNum w:abstractNumId="8">
    <w:nsid w:val="00003BF6"/>
    <w:multiLevelType w:val="hybridMultilevel"/>
    <w:tmpl w:val="E4E47DAC"/>
    <w:lvl w:ilvl="0" w:tplc="9CE80666">
      <w:start w:val="1"/>
      <w:numFmt w:val="bullet"/>
      <w:lvlText w:val="-"/>
      <w:lvlJc w:val="left"/>
    </w:lvl>
    <w:lvl w:ilvl="1" w:tplc="BAF83AAA">
      <w:numFmt w:val="decimal"/>
      <w:lvlText w:val=""/>
      <w:lvlJc w:val="left"/>
    </w:lvl>
    <w:lvl w:ilvl="2" w:tplc="F57AD292">
      <w:numFmt w:val="decimal"/>
      <w:lvlText w:val=""/>
      <w:lvlJc w:val="left"/>
    </w:lvl>
    <w:lvl w:ilvl="3" w:tplc="E4CC1982">
      <w:numFmt w:val="decimal"/>
      <w:lvlText w:val=""/>
      <w:lvlJc w:val="left"/>
    </w:lvl>
    <w:lvl w:ilvl="4" w:tplc="F224D112">
      <w:numFmt w:val="decimal"/>
      <w:lvlText w:val=""/>
      <w:lvlJc w:val="left"/>
    </w:lvl>
    <w:lvl w:ilvl="5" w:tplc="4A8A2936">
      <w:numFmt w:val="decimal"/>
      <w:lvlText w:val=""/>
      <w:lvlJc w:val="left"/>
    </w:lvl>
    <w:lvl w:ilvl="6" w:tplc="7180A698">
      <w:numFmt w:val="decimal"/>
      <w:lvlText w:val=""/>
      <w:lvlJc w:val="left"/>
    </w:lvl>
    <w:lvl w:ilvl="7" w:tplc="C3F06BB8">
      <w:numFmt w:val="decimal"/>
      <w:lvlText w:val=""/>
      <w:lvlJc w:val="left"/>
    </w:lvl>
    <w:lvl w:ilvl="8" w:tplc="D960EE62">
      <w:numFmt w:val="decimal"/>
      <w:lvlText w:val=""/>
      <w:lvlJc w:val="left"/>
    </w:lvl>
  </w:abstractNum>
  <w:abstractNum w:abstractNumId="9">
    <w:nsid w:val="00003E12"/>
    <w:multiLevelType w:val="hybridMultilevel"/>
    <w:tmpl w:val="0A28091E"/>
    <w:lvl w:ilvl="0" w:tplc="4712F68E">
      <w:start w:val="1"/>
      <w:numFmt w:val="bullet"/>
      <w:lvlText w:val="-"/>
      <w:lvlJc w:val="left"/>
    </w:lvl>
    <w:lvl w:ilvl="1" w:tplc="5B52C5E0">
      <w:numFmt w:val="decimal"/>
      <w:lvlText w:val=""/>
      <w:lvlJc w:val="left"/>
    </w:lvl>
    <w:lvl w:ilvl="2" w:tplc="A85088C8">
      <w:numFmt w:val="decimal"/>
      <w:lvlText w:val=""/>
      <w:lvlJc w:val="left"/>
    </w:lvl>
    <w:lvl w:ilvl="3" w:tplc="FA260F54">
      <w:numFmt w:val="decimal"/>
      <w:lvlText w:val=""/>
      <w:lvlJc w:val="left"/>
    </w:lvl>
    <w:lvl w:ilvl="4" w:tplc="759C4702">
      <w:numFmt w:val="decimal"/>
      <w:lvlText w:val=""/>
      <w:lvlJc w:val="left"/>
    </w:lvl>
    <w:lvl w:ilvl="5" w:tplc="96721534">
      <w:numFmt w:val="decimal"/>
      <w:lvlText w:val=""/>
      <w:lvlJc w:val="left"/>
    </w:lvl>
    <w:lvl w:ilvl="6" w:tplc="B7C20160">
      <w:numFmt w:val="decimal"/>
      <w:lvlText w:val=""/>
      <w:lvlJc w:val="left"/>
    </w:lvl>
    <w:lvl w:ilvl="7" w:tplc="372A9AEC">
      <w:numFmt w:val="decimal"/>
      <w:lvlText w:val=""/>
      <w:lvlJc w:val="left"/>
    </w:lvl>
    <w:lvl w:ilvl="8" w:tplc="E3746254">
      <w:numFmt w:val="decimal"/>
      <w:lvlText w:val=""/>
      <w:lvlJc w:val="left"/>
    </w:lvl>
  </w:abstractNum>
  <w:abstractNum w:abstractNumId="10">
    <w:nsid w:val="00005878"/>
    <w:multiLevelType w:val="hybridMultilevel"/>
    <w:tmpl w:val="EDEE654C"/>
    <w:lvl w:ilvl="0" w:tplc="985C68B2">
      <w:start w:val="1"/>
      <w:numFmt w:val="bullet"/>
      <w:lvlText w:val="-"/>
      <w:lvlJc w:val="left"/>
    </w:lvl>
    <w:lvl w:ilvl="1" w:tplc="D7F6A5E0">
      <w:numFmt w:val="decimal"/>
      <w:lvlText w:val=""/>
      <w:lvlJc w:val="left"/>
    </w:lvl>
    <w:lvl w:ilvl="2" w:tplc="2EE8FA2A">
      <w:numFmt w:val="decimal"/>
      <w:lvlText w:val=""/>
      <w:lvlJc w:val="left"/>
    </w:lvl>
    <w:lvl w:ilvl="3" w:tplc="CD56EDF2">
      <w:numFmt w:val="decimal"/>
      <w:lvlText w:val=""/>
      <w:lvlJc w:val="left"/>
    </w:lvl>
    <w:lvl w:ilvl="4" w:tplc="F9A005DA">
      <w:numFmt w:val="decimal"/>
      <w:lvlText w:val=""/>
      <w:lvlJc w:val="left"/>
    </w:lvl>
    <w:lvl w:ilvl="5" w:tplc="B95468C8">
      <w:numFmt w:val="decimal"/>
      <w:lvlText w:val=""/>
      <w:lvlJc w:val="left"/>
    </w:lvl>
    <w:lvl w:ilvl="6" w:tplc="61E03656">
      <w:numFmt w:val="decimal"/>
      <w:lvlText w:val=""/>
      <w:lvlJc w:val="left"/>
    </w:lvl>
    <w:lvl w:ilvl="7" w:tplc="CA187502">
      <w:numFmt w:val="decimal"/>
      <w:lvlText w:val=""/>
      <w:lvlJc w:val="left"/>
    </w:lvl>
    <w:lvl w:ilvl="8" w:tplc="68B8BF70">
      <w:numFmt w:val="decimal"/>
      <w:lvlText w:val=""/>
      <w:lvlJc w:val="left"/>
    </w:lvl>
  </w:abstractNum>
  <w:abstractNum w:abstractNumId="11">
    <w:nsid w:val="00005CFD"/>
    <w:multiLevelType w:val="hybridMultilevel"/>
    <w:tmpl w:val="F1FE6464"/>
    <w:lvl w:ilvl="0" w:tplc="C6C2A8F4">
      <w:start w:val="1"/>
      <w:numFmt w:val="bullet"/>
      <w:lvlText w:val="-"/>
      <w:lvlJc w:val="left"/>
    </w:lvl>
    <w:lvl w:ilvl="1" w:tplc="17324B9A">
      <w:numFmt w:val="decimal"/>
      <w:lvlText w:val=""/>
      <w:lvlJc w:val="left"/>
    </w:lvl>
    <w:lvl w:ilvl="2" w:tplc="CC2A062A">
      <w:numFmt w:val="decimal"/>
      <w:lvlText w:val=""/>
      <w:lvlJc w:val="left"/>
    </w:lvl>
    <w:lvl w:ilvl="3" w:tplc="D422C06A">
      <w:numFmt w:val="decimal"/>
      <w:lvlText w:val=""/>
      <w:lvlJc w:val="left"/>
    </w:lvl>
    <w:lvl w:ilvl="4" w:tplc="1C10E89C">
      <w:numFmt w:val="decimal"/>
      <w:lvlText w:val=""/>
      <w:lvlJc w:val="left"/>
    </w:lvl>
    <w:lvl w:ilvl="5" w:tplc="2C28839C">
      <w:numFmt w:val="decimal"/>
      <w:lvlText w:val=""/>
      <w:lvlJc w:val="left"/>
    </w:lvl>
    <w:lvl w:ilvl="6" w:tplc="71E869E0">
      <w:numFmt w:val="decimal"/>
      <w:lvlText w:val=""/>
      <w:lvlJc w:val="left"/>
    </w:lvl>
    <w:lvl w:ilvl="7" w:tplc="1BD06472">
      <w:numFmt w:val="decimal"/>
      <w:lvlText w:val=""/>
      <w:lvlJc w:val="left"/>
    </w:lvl>
    <w:lvl w:ilvl="8" w:tplc="ED8E06B8">
      <w:numFmt w:val="decimal"/>
      <w:lvlText w:val=""/>
      <w:lvlJc w:val="left"/>
    </w:lvl>
  </w:abstractNum>
  <w:abstractNum w:abstractNumId="12">
    <w:nsid w:val="00005F32"/>
    <w:multiLevelType w:val="hybridMultilevel"/>
    <w:tmpl w:val="2C3437CA"/>
    <w:lvl w:ilvl="0" w:tplc="8B826DA2">
      <w:start w:val="1"/>
      <w:numFmt w:val="bullet"/>
      <w:lvlText w:val="-"/>
      <w:lvlJc w:val="left"/>
    </w:lvl>
    <w:lvl w:ilvl="1" w:tplc="4C10723E">
      <w:numFmt w:val="decimal"/>
      <w:lvlText w:val=""/>
      <w:lvlJc w:val="left"/>
    </w:lvl>
    <w:lvl w:ilvl="2" w:tplc="3222AFEE">
      <w:numFmt w:val="decimal"/>
      <w:lvlText w:val=""/>
      <w:lvlJc w:val="left"/>
    </w:lvl>
    <w:lvl w:ilvl="3" w:tplc="BCCC8158">
      <w:numFmt w:val="decimal"/>
      <w:lvlText w:val=""/>
      <w:lvlJc w:val="left"/>
    </w:lvl>
    <w:lvl w:ilvl="4" w:tplc="93D4A4AA">
      <w:numFmt w:val="decimal"/>
      <w:lvlText w:val=""/>
      <w:lvlJc w:val="left"/>
    </w:lvl>
    <w:lvl w:ilvl="5" w:tplc="C0B0A4CC">
      <w:numFmt w:val="decimal"/>
      <w:lvlText w:val=""/>
      <w:lvlJc w:val="left"/>
    </w:lvl>
    <w:lvl w:ilvl="6" w:tplc="96BC5658">
      <w:numFmt w:val="decimal"/>
      <w:lvlText w:val=""/>
      <w:lvlJc w:val="left"/>
    </w:lvl>
    <w:lvl w:ilvl="7" w:tplc="FC92F170">
      <w:numFmt w:val="decimal"/>
      <w:lvlText w:val=""/>
      <w:lvlJc w:val="left"/>
    </w:lvl>
    <w:lvl w:ilvl="8" w:tplc="E42031DA">
      <w:numFmt w:val="decimal"/>
      <w:lvlText w:val=""/>
      <w:lvlJc w:val="left"/>
    </w:lvl>
  </w:abstractNum>
  <w:abstractNum w:abstractNumId="13">
    <w:nsid w:val="00006B36"/>
    <w:multiLevelType w:val="hybridMultilevel"/>
    <w:tmpl w:val="D0223D00"/>
    <w:lvl w:ilvl="0" w:tplc="9134E6CA">
      <w:start w:val="1"/>
      <w:numFmt w:val="bullet"/>
      <w:lvlText w:val="-"/>
      <w:lvlJc w:val="left"/>
    </w:lvl>
    <w:lvl w:ilvl="1" w:tplc="750CE010">
      <w:start w:val="1"/>
      <w:numFmt w:val="bullet"/>
      <w:lvlText w:val="В"/>
      <w:lvlJc w:val="left"/>
    </w:lvl>
    <w:lvl w:ilvl="2" w:tplc="7AA0D200">
      <w:numFmt w:val="decimal"/>
      <w:lvlText w:val=""/>
      <w:lvlJc w:val="left"/>
    </w:lvl>
    <w:lvl w:ilvl="3" w:tplc="CECAD43E">
      <w:numFmt w:val="decimal"/>
      <w:lvlText w:val=""/>
      <w:lvlJc w:val="left"/>
    </w:lvl>
    <w:lvl w:ilvl="4" w:tplc="D6D2E1C6">
      <w:numFmt w:val="decimal"/>
      <w:lvlText w:val=""/>
      <w:lvlJc w:val="left"/>
    </w:lvl>
    <w:lvl w:ilvl="5" w:tplc="F74A5862">
      <w:numFmt w:val="decimal"/>
      <w:lvlText w:val=""/>
      <w:lvlJc w:val="left"/>
    </w:lvl>
    <w:lvl w:ilvl="6" w:tplc="3C7A84FA">
      <w:numFmt w:val="decimal"/>
      <w:lvlText w:val=""/>
      <w:lvlJc w:val="left"/>
    </w:lvl>
    <w:lvl w:ilvl="7" w:tplc="008A1DEC">
      <w:numFmt w:val="decimal"/>
      <w:lvlText w:val=""/>
      <w:lvlJc w:val="left"/>
    </w:lvl>
    <w:lvl w:ilvl="8" w:tplc="4B824B80">
      <w:numFmt w:val="decimal"/>
      <w:lvlText w:val=""/>
      <w:lvlJc w:val="left"/>
    </w:lvl>
  </w:abstractNum>
  <w:abstractNum w:abstractNumId="14">
    <w:nsid w:val="00006B89"/>
    <w:multiLevelType w:val="hybridMultilevel"/>
    <w:tmpl w:val="C12E8B68"/>
    <w:lvl w:ilvl="0" w:tplc="ABC086EE">
      <w:start w:val="1"/>
      <w:numFmt w:val="bullet"/>
      <w:lvlText w:val="К"/>
      <w:lvlJc w:val="left"/>
    </w:lvl>
    <w:lvl w:ilvl="1" w:tplc="CD20FA28">
      <w:numFmt w:val="decimal"/>
      <w:lvlText w:val=""/>
      <w:lvlJc w:val="left"/>
    </w:lvl>
    <w:lvl w:ilvl="2" w:tplc="9E327016">
      <w:numFmt w:val="decimal"/>
      <w:lvlText w:val=""/>
      <w:lvlJc w:val="left"/>
    </w:lvl>
    <w:lvl w:ilvl="3" w:tplc="88465DF0">
      <w:numFmt w:val="decimal"/>
      <w:lvlText w:val=""/>
      <w:lvlJc w:val="left"/>
    </w:lvl>
    <w:lvl w:ilvl="4" w:tplc="1FB01060">
      <w:numFmt w:val="decimal"/>
      <w:lvlText w:val=""/>
      <w:lvlJc w:val="left"/>
    </w:lvl>
    <w:lvl w:ilvl="5" w:tplc="B16059C4">
      <w:numFmt w:val="decimal"/>
      <w:lvlText w:val=""/>
      <w:lvlJc w:val="left"/>
    </w:lvl>
    <w:lvl w:ilvl="6" w:tplc="17264CB0">
      <w:numFmt w:val="decimal"/>
      <w:lvlText w:val=""/>
      <w:lvlJc w:val="left"/>
    </w:lvl>
    <w:lvl w:ilvl="7" w:tplc="496ABB96">
      <w:numFmt w:val="decimal"/>
      <w:lvlText w:val=""/>
      <w:lvlJc w:val="left"/>
    </w:lvl>
    <w:lvl w:ilvl="8" w:tplc="1D103024">
      <w:numFmt w:val="decimal"/>
      <w:lvlText w:val=""/>
      <w:lvlJc w:val="left"/>
    </w:lvl>
  </w:abstractNum>
  <w:abstractNum w:abstractNumId="15">
    <w:nsid w:val="00006E5D"/>
    <w:multiLevelType w:val="hybridMultilevel"/>
    <w:tmpl w:val="735025DE"/>
    <w:lvl w:ilvl="0" w:tplc="FC08413C">
      <w:start w:val="1"/>
      <w:numFmt w:val="bullet"/>
      <w:lvlText w:val="-"/>
      <w:lvlJc w:val="left"/>
    </w:lvl>
    <w:lvl w:ilvl="1" w:tplc="FAFEA896">
      <w:numFmt w:val="decimal"/>
      <w:lvlText w:val=""/>
      <w:lvlJc w:val="left"/>
    </w:lvl>
    <w:lvl w:ilvl="2" w:tplc="01EE728A">
      <w:numFmt w:val="decimal"/>
      <w:lvlText w:val=""/>
      <w:lvlJc w:val="left"/>
    </w:lvl>
    <w:lvl w:ilvl="3" w:tplc="74D23D74">
      <w:numFmt w:val="decimal"/>
      <w:lvlText w:val=""/>
      <w:lvlJc w:val="left"/>
    </w:lvl>
    <w:lvl w:ilvl="4" w:tplc="D8E43BF8">
      <w:numFmt w:val="decimal"/>
      <w:lvlText w:val=""/>
      <w:lvlJc w:val="left"/>
    </w:lvl>
    <w:lvl w:ilvl="5" w:tplc="02C00364">
      <w:numFmt w:val="decimal"/>
      <w:lvlText w:val=""/>
      <w:lvlJc w:val="left"/>
    </w:lvl>
    <w:lvl w:ilvl="6" w:tplc="71BCD53E">
      <w:numFmt w:val="decimal"/>
      <w:lvlText w:val=""/>
      <w:lvlJc w:val="left"/>
    </w:lvl>
    <w:lvl w:ilvl="7" w:tplc="3E36FE20">
      <w:numFmt w:val="decimal"/>
      <w:lvlText w:val=""/>
      <w:lvlJc w:val="left"/>
    </w:lvl>
    <w:lvl w:ilvl="8" w:tplc="CF00ABA0">
      <w:numFmt w:val="decimal"/>
      <w:lvlText w:val=""/>
      <w:lvlJc w:val="left"/>
    </w:lvl>
  </w:abstractNum>
  <w:abstractNum w:abstractNumId="16">
    <w:nsid w:val="0000797D"/>
    <w:multiLevelType w:val="hybridMultilevel"/>
    <w:tmpl w:val="F44232D2"/>
    <w:lvl w:ilvl="0" w:tplc="227C6A10">
      <w:start w:val="1"/>
      <w:numFmt w:val="bullet"/>
      <w:lvlText w:val="-"/>
      <w:lvlJc w:val="left"/>
    </w:lvl>
    <w:lvl w:ilvl="1" w:tplc="5560C594">
      <w:numFmt w:val="decimal"/>
      <w:lvlText w:val=""/>
      <w:lvlJc w:val="left"/>
    </w:lvl>
    <w:lvl w:ilvl="2" w:tplc="33E0A3EA">
      <w:numFmt w:val="decimal"/>
      <w:lvlText w:val=""/>
      <w:lvlJc w:val="left"/>
    </w:lvl>
    <w:lvl w:ilvl="3" w:tplc="CDC817D2">
      <w:numFmt w:val="decimal"/>
      <w:lvlText w:val=""/>
      <w:lvlJc w:val="left"/>
    </w:lvl>
    <w:lvl w:ilvl="4" w:tplc="3A9E2B7A">
      <w:numFmt w:val="decimal"/>
      <w:lvlText w:val=""/>
      <w:lvlJc w:val="left"/>
    </w:lvl>
    <w:lvl w:ilvl="5" w:tplc="62A00606">
      <w:numFmt w:val="decimal"/>
      <w:lvlText w:val=""/>
      <w:lvlJc w:val="left"/>
    </w:lvl>
    <w:lvl w:ilvl="6" w:tplc="55E0F208">
      <w:numFmt w:val="decimal"/>
      <w:lvlText w:val=""/>
      <w:lvlJc w:val="left"/>
    </w:lvl>
    <w:lvl w:ilvl="7" w:tplc="A5F2A1F2">
      <w:numFmt w:val="decimal"/>
      <w:lvlText w:val=""/>
      <w:lvlJc w:val="left"/>
    </w:lvl>
    <w:lvl w:ilvl="8" w:tplc="4A507648">
      <w:numFmt w:val="decimal"/>
      <w:lvlText w:val=""/>
      <w:lvlJc w:val="left"/>
    </w:lvl>
  </w:abstractNum>
  <w:abstractNum w:abstractNumId="17">
    <w:nsid w:val="00007A5A"/>
    <w:multiLevelType w:val="hybridMultilevel"/>
    <w:tmpl w:val="FFAE6B12"/>
    <w:lvl w:ilvl="0" w:tplc="E8D27092">
      <w:start w:val="1"/>
      <w:numFmt w:val="bullet"/>
      <w:lvlText w:val="-"/>
      <w:lvlJc w:val="left"/>
    </w:lvl>
    <w:lvl w:ilvl="1" w:tplc="18A039E6">
      <w:numFmt w:val="decimal"/>
      <w:lvlText w:val=""/>
      <w:lvlJc w:val="left"/>
    </w:lvl>
    <w:lvl w:ilvl="2" w:tplc="9416BE98">
      <w:numFmt w:val="decimal"/>
      <w:lvlText w:val=""/>
      <w:lvlJc w:val="left"/>
    </w:lvl>
    <w:lvl w:ilvl="3" w:tplc="657E17B6">
      <w:numFmt w:val="decimal"/>
      <w:lvlText w:val=""/>
      <w:lvlJc w:val="left"/>
    </w:lvl>
    <w:lvl w:ilvl="4" w:tplc="FC341DC2">
      <w:numFmt w:val="decimal"/>
      <w:lvlText w:val=""/>
      <w:lvlJc w:val="left"/>
    </w:lvl>
    <w:lvl w:ilvl="5" w:tplc="0AB05F28">
      <w:numFmt w:val="decimal"/>
      <w:lvlText w:val=""/>
      <w:lvlJc w:val="left"/>
    </w:lvl>
    <w:lvl w:ilvl="6" w:tplc="EDE02A0C">
      <w:numFmt w:val="decimal"/>
      <w:lvlText w:val=""/>
      <w:lvlJc w:val="left"/>
    </w:lvl>
    <w:lvl w:ilvl="7" w:tplc="9A8ED77E">
      <w:numFmt w:val="decimal"/>
      <w:lvlText w:val=""/>
      <w:lvlJc w:val="left"/>
    </w:lvl>
    <w:lvl w:ilvl="8" w:tplc="97506896">
      <w:numFmt w:val="decimal"/>
      <w:lvlText w:val=""/>
      <w:lvlJc w:val="left"/>
    </w:lvl>
  </w:abstractNum>
  <w:abstractNum w:abstractNumId="18">
    <w:nsid w:val="1D5C19D7"/>
    <w:multiLevelType w:val="multilevel"/>
    <w:tmpl w:val="00A2B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3"/>
  </w:num>
  <w:num w:numId="3">
    <w:abstractNumId w:val="4"/>
  </w:num>
  <w:num w:numId="4">
    <w:abstractNumId w:val="10"/>
  </w:num>
  <w:num w:numId="5">
    <w:abstractNumId w:val="11"/>
  </w:num>
  <w:num w:numId="6">
    <w:abstractNumId w:val="9"/>
  </w:num>
  <w:num w:numId="7">
    <w:abstractNumId w:val="1"/>
  </w:num>
  <w:num w:numId="8">
    <w:abstractNumId w:val="7"/>
  </w:num>
  <w:num w:numId="9">
    <w:abstractNumId w:val="16"/>
  </w:num>
  <w:num w:numId="10">
    <w:abstractNumId w:val="5"/>
  </w:num>
  <w:num w:numId="11">
    <w:abstractNumId w:val="14"/>
  </w:num>
  <w:num w:numId="12">
    <w:abstractNumId w:val="0"/>
  </w:num>
  <w:num w:numId="13">
    <w:abstractNumId w:val="13"/>
  </w:num>
  <w:num w:numId="14">
    <w:abstractNumId w:val="12"/>
  </w:num>
  <w:num w:numId="15">
    <w:abstractNumId w:val="8"/>
  </w:num>
  <w:num w:numId="16">
    <w:abstractNumId w:val="18"/>
  </w:num>
  <w:num w:numId="17">
    <w:abstractNumId w:val="6"/>
  </w:num>
  <w:num w:numId="18">
    <w:abstractNumId w:val="15"/>
  </w:num>
  <w:num w:numId="1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A4505"/>
    <w:rsid w:val="000360CD"/>
    <w:rsid w:val="000517F9"/>
    <w:rsid w:val="0006378B"/>
    <w:rsid w:val="00064A48"/>
    <w:rsid w:val="00075765"/>
    <w:rsid w:val="000A4505"/>
    <w:rsid w:val="000C35B7"/>
    <w:rsid w:val="000C76F4"/>
    <w:rsid w:val="000F07C2"/>
    <w:rsid w:val="000F6825"/>
    <w:rsid w:val="000F6FC2"/>
    <w:rsid w:val="0011153F"/>
    <w:rsid w:val="00127368"/>
    <w:rsid w:val="00136370"/>
    <w:rsid w:val="00143C34"/>
    <w:rsid w:val="0014422E"/>
    <w:rsid w:val="0015388F"/>
    <w:rsid w:val="00154F98"/>
    <w:rsid w:val="0019186F"/>
    <w:rsid w:val="001D7322"/>
    <w:rsid w:val="001E77FF"/>
    <w:rsid w:val="00227079"/>
    <w:rsid w:val="002324A8"/>
    <w:rsid w:val="00241C69"/>
    <w:rsid w:val="00253186"/>
    <w:rsid w:val="002656D1"/>
    <w:rsid w:val="00272CAB"/>
    <w:rsid w:val="00283055"/>
    <w:rsid w:val="002961B3"/>
    <w:rsid w:val="002A2485"/>
    <w:rsid w:val="002A30B3"/>
    <w:rsid w:val="002B029D"/>
    <w:rsid w:val="002B1C44"/>
    <w:rsid w:val="002C7B31"/>
    <w:rsid w:val="002D3584"/>
    <w:rsid w:val="002E150A"/>
    <w:rsid w:val="002E7415"/>
    <w:rsid w:val="00305152"/>
    <w:rsid w:val="00333160"/>
    <w:rsid w:val="00341C12"/>
    <w:rsid w:val="00343A65"/>
    <w:rsid w:val="003C071B"/>
    <w:rsid w:val="003E7F34"/>
    <w:rsid w:val="003F2559"/>
    <w:rsid w:val="003F5D15"/>
    <w:rsid w:val="0040025C"/>
    <w:rsid w:val="00400F48"/>
    <w:rsid w:val="004038C2"/>
    <w:rsid w:val="00420E28"/>
    <w:rsid w:val="00444888"/>
    <w:rsid w:val="00474EA6"/>
    <w:rsid w:val="00475682"/>
    <w:rsid w:val="0048116A"/>
    <w:rsid w:val="00485912"/>
    <w:rsid w:val="00495F6B"/>
    <w:rsid w:val="004A380C"/>
    <w:rsid w:val="004B46CA"/>
    <w:rsid w:val="004C3212"/>
    <w:rsid w:val="004D196E"/>
    <w:rsid w:val="004E3D68"/>
    <w:rsid w:val="00521B05"/>
    <w:rsid w:val="00537C28"/>
    <w:rsid w:val="005428D9"/>
    <w:rsid w:val="0055151E"/>
    <w:rsid w:val="00556DBA"/>
    <w:rsid w:val="00575889"/>
    <w:rsid w:val="00581951"/>
    <w:rsid w:val="0058584A"/>
    <w:rsid w:val="00595C9F"/>
    <w:rsid w:val="005C33AC"/>
    <w:rsid w:val="005D1DE6"/>
    <w:rsid w:val="00621144"/>
    <w:rsid w:val="00626E67"/>
    <w:rsid w:val="00642770"/>
    <w:rsid w:val="00651D37"/>
    <w:rsid w:val="00664CA2"/>
    <w:rsid w:val="006812F9"/>
    <w:rsid w:val="00690489"/>
    <w:rsid w:val="0069147B"/>
    <w:rsid w:val="006A6202"/>
    <w:rsid w:val="006B0CFD"/>
    <w:rsid w:val="006B1E4D"/>
    <w:rsid w:val="006B7118"/>
    <w:rsid w:val="006D6AF3"/>
    <w:rsid w:val="006E7858"/>
    <w:rsid w:val="006F09DB"/>
    <w:rsid w:val="006F64C8"/>
    <w:rsid w:val="00702B14"/>
    <w:rsid w:val="00751EF3"/>
    <w:rsid w:val="00757C65"/>
    <w:rsid w:val="00780E5F"/>
    <w:rsid w:val="00780F91"/>
    <w:rsid w:val="00786438"/>
    <w:rsid w:val="007932A4"/>
    <w:rsid w:val="00793356"/>
    <w:rsid w:val="007974CE"/>
    <w:rsid w:val="007A500E"/>
    <w:rsid w:val="007A7124"/>
    <w:rsid w:val="007C4902"/>
    <w:rsid w:val="007F4FA7"/>
    <w:rsid w:val="0083056C"/>
    <w:rsid w:val="00832CC6"/>
    <w:rsid w:val="00835899"/>
    <w:rsid w:val="00864486"/>
    <w:rsid w:val="008749D1"/>
    <w:rsid w:val="00884D18"/>
    <w:rsid w:val="008B11EC"/>
    <w:rsid w:val="008D36F3"/>
    <w:rsid w:val="008E54F5"/>
    <w:rsid w:val="008E6089"/>
    <w:rsid w:val="008F0491"/>
    <w:rsid w:val="00916649"/>
    <w:rsid w:val="009268BE"/>
    <w:rsid w:val="00947792"/>
    <w:rsid w:val="00953363"/>
    <w:rsid w:val="00996012"/>
    <w:rsid w:val="009A31F0"/>
    <w:rsid w:val="009C0475"/>
    <w:rsid w:val="009C76F2"/>
    <w:rsid w:val="009E03FD"/>
    <w:rsid w:val="009E1C6E"/>
    <w:rsid w:val="009E24FB"/>
    <w:rsid w:val="009E36BE"/>
    <w:rsid w:val="009F31FB"/>
    <w:rsid w:val="00A009F1"/>
    <w:rsid w:val="00A10D32"/>
    <w:rsid w:val="00A32070"/>
    <w:rsid w:val="00A37625"/>
    <w:rsid w:val="00A744A1"/>
    <w:rsid w:val="00A94CC7"/>
    <w:rsid w:val="00AA2B21"/>
    <w:rsid w:val="00AD6760"/>
    <w:rsid w:val="00AD7574"/>
    <w:rsid w:val="00AE6DFD"/>
    <w:rsid w:val="00B05978"/>
    <w:rsid w:val="00B12C36"/>
    <w:rsid w:val="00B12E2A"/>
    <w:rsid w:val="00B35E78"/>
    <w:rsid w:val="00B3736F"/>
    <w:rsid w:val="00B41C12"/>
    <w:rsid w:val="00B44104"/>
    <w:rsid w:val="00B56233"/>
    <w:rsid w:val="00B83EC1"/>
    <w:rsid w:val="00BC1F75"/>
    <w:rsid w:val="00BD2124"/>
    <w:rsid w:val="00C3673B"/>
    <w:rsid w:val="00C562BF"/>
    <w:rsid w:val="00C97169"/>
    <w:rsid w:val="00CA554A"/>
    <w:rsid w:val="00CB35E6"/>
    <w:rsid w:val="00CF0735"/>
    <w:rsid w:val="00D11488"/>
    <w:rsid w:val="00D83AE7"/>
    <w:rsid w:val="00D92A8F"/>
    <w:rsid w:val="00DB3A50"/>
    <w:rsid w:val="00DB76B7"/>
    <w:rsid w:val="00DF3A78"/>
    <w:rsid w:val="00DF76D7"/>
    <w:rsid w:val="00E14AD3"/>
    <w:rsid w:val="00E91F73"/>
    <w:rsid w:val="00EA004E"/>
    <w:rsid w:val="00EA10E9"/>
    <w:rsid w:val="00EA1B06"/>
    <w:rsid w:val="00EB2E2C"/>
    <w:rsid w:val="00ED2C09"/>
    <w:rsid w:val="00EE3916"/>
    <w:rsid w:val="00EF7C84"/>
    <w:rsid w:val="00F0657F"/>
    <w:rsid w:val="00F11BCE"/>
    <w:rsid w:val="00F26878"/>
    <w:rsid w:val="00F376FF"/>
    <w:rsid w:val="00F811E1"/>
    <w:rsid w:val="00F8531D"/>
    <w:rsid w:val="00FA61AD"/>
    <w:rsid w:val="00FD6283"/>
    <w:rsid w:val="00FF0D24"/>
    <w:rsid w:val="00FF4D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  <o:rules v:ext="edit">
        <o:r id="V:Rule11" type="connector" idref="#_x0000_s1030"/>
        <o:r id="V:Rule12" type="connector" idref="#_x0000_s1026"/>
        <o:r id="V:Rule13" type="connector" idref="#_x0000_s1036"/>
        <o:r id="V:Rule14" type="connector" idref="#_x0000_s1031"/>
        <o:r id="V:Rule15" type="connector" idref="#_x0000_s1027"/>
        <o:r id="V:Rule16" type="connector" idref="#_x0000_s1037"/>
        <o:r id="V:Rule17" type="connector" idref="#_x0000_s1033"/>
        <o:r id="V:Rule18" type="connector" idref="#_x0000_s1029"/>
        <o:r id="V:Rule19" type="connector" idref="#_x0000_s1032"/>
        <o:r id="V:Rule20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5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0A450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16"/>
      <w:szCs w:val="16"/>
    </w:rPr>
  </w:style>
  <w:style w:type="paragraph" w:styleId="a3">
    <w:name w:val="No Spacing"/>
    <w:uiPriority w:val="1"/>
    <w:qFormat/>
    <w:rsid w:val="000A4505"/>
    <w:pPr>
      <w:spacing w:after="0" w:line="240" w:lineRule="auto"/>
    </w:pPr>
  </w:style>
  <w:style w:type="table" w:styleId="a4">
    <w:name w:val="Table Grid"/>
    <w:basedOn w:val="a1"/>
    <w:uiPriority w:val="59"/>
    <w:rsid w:val="00E14A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Обычный нум. список"/>
    <w:basedOn w:val="a"/>
    <w:qFormat/>
    <w:rsid w:val="0040025C"/>
    <w:pPr>
      <w:tabs>
        <w:tab w:val="num" w:pos="0"/>
      </w:tabs>
      <w:suppressAutoHyphens/>
      <w:spacing w:before="45" w:after="0" w:line="240" w:lineRule="auto"/>
      <w:ind w:left="147" w:firstLine="567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272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2CA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2A30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A30B3"/>
  </w:style>
  <w:style w:type="paragraph" w:styleId="aa">
    <w:name w:val="footer"/>
    <w:basedOn w:val="a"/>
    <w:link w:val="ab"/>
    <w:uiPriority w:val="99"/>
    <w:semiHidden/>
    <w:unhideWhenUsed/>
    <w:rsid w:val="002A30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A30B3"/>
  </w:style>
  <w:style w:type="paragraph" w:customStyle="1" w:styleId="ConsPlusNormal">
    <w:name w:val="ConsPlusNormal"/>
    <w:link w:val="ConsPlusNormal0"/>
    <w:rsid w:val="00C9716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C97169"/>
    <w:rPr>
      <w:rFonts w:ascii="Arial" w:eastAsia="Times New Roman" w:hAnsi="Arial" w:cs="Arial"/>
      <w:sz w:val="20"/>
      <w:szCs w:val="20"/>
    </w:rPr>
  </w:style>
  <w:style w:type="paragraph" w:styleId="ac">
    <w:name w:val="List Paragraph"/>
    <w:basedOn w:val="a"/>
    <w:uiPriority w:val="34"/>
    <w:qFormat/>
    <w:rsid w:val="00DB3A50"/>
    <w:pPr>
      <w:ind w:left="720"/>
      <w:contextualSpacing/>
    </w:pPr>
  </w:style>
  <w:style w:type="character" w:customStyle="1" w:styleId="fontstyle01">
    <w:name w:val="fontstyle01"/>
    <w:basedOn w:val="a0"/>
    <w:rsid w:val="006B1E4D"/>
    <w:rPr>
      <w:rFonts w:ascii="Tahoma" w:hAnsi="Tahoma" w:cs="Tahoma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6B1E4D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6B1E4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d">
    <w:name w:val="Body Text"/>
    <w:basedOn w:val="a"/>
    <w:link w:val="ae"/>
    <w:uiPriority w:val="1"/>
    <w:qFormat/>
    <w:rsid w:val="006B1E4D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24"/>
      <w:szCs w:val="24"/>
      <w:lang w:eastAsia="en-US"/>
    </w:rPr>
  </w:style>
  <w:style w:type="character" w:customStyle="1" w:styleId="ae">
    <w:name w:val="Основной текст Знак"/>
    <w:basedOn w:val="a0"/>
    <w:link w:val="ad"/>
    <w:uiPriority w:val="1"/>
    <w:rsid w:val="006B1E4D"/>
    <w:rPr>
      <w:rFonts w:ascii="Tahoma" w:eastAsia="Tahoma" w:hAnsi="Tahoma" w:cs="Tahoma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305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rzima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50DCF2-95AB-4A1C-A3E0-DA1420122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2437</TotalTime>
  <Pages>1</Pages>
  <Words>2989</Words>
  <Characters>17042</Characters>
  <Application>Microsoft Office Word</Application>
  <DocSecurity>0</DocSecurity>
  <Lines>142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Ершова Елена Викторовна</dc:creator>
  <cp:lastModifiedBy>Ершова Елена Викторовна</cp:lastModifiedBy>
  <cp:revision>27</cp:revision>
  <cp:lastPrinted>2021-12-01T03:08:00Z</cp:lastPrinted>
  <dcterms:created xsi:type="dcterms:W3CDTF">2019-10-21T05:17:00Z</dcterms:created>
  <dcterms:modified xsi:type="dcterms:W3CDTF">2021-12-01T06:54:00Z</dcterms:modified>
</cp:coreProperties>
</file>