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7E" w:rsidRPr="006D5B7E" w:rsidRDefault="006D5B7E" w:rsidP="006D5B7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B7E">
        <w:rPr>
          <w:b/>
          <w:sz w:val="28"/>
          <w:szCs w:val="28"/>
        </w:rPr>
        <w:t xml:space="preserve">Александр Сергеевич Пушкин писал: «Неуважение к предкам есть первый признак безнравственности». </w:t>
      </w:r>
    </w:p>
    <w:p w:rsidR="006D5B7E" w:rsidRDefault="006D5B7E" w:rsidP="006D5B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5B7E" w:rsidRPr="006D5B7E" w:rsidRDefault="006D5B7E" w:rsidP="00113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7E">
        <w:rPr>
          <w:sz w:val="28"/>
          <w:szCs w:val="28"/>
        </w:rPr>
        <w:t>Каждому человеку следует знать свои корни, чем больше мы будем знать, любить, понимать историю своей семьи, тем больше мы будем любить и понимать прошлое своего народа и той эпохи, в которой жили наши родственники.</w:t>
      </w:r>
    </w:p>
    <w:p w:rsidR="006D5B7E" w:rsidRDefault="006D5B7E" w:rsidP="00113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B7E">
        <w:rPr>
          <w:sz w:val="28"/>
          <w:szCs w:val="28"/>
        </w:rPr>
        <w:t>К сожалению, не каждый человек знает своих родственников дальше бабушек и дедушек. В средние века люди особо гордились происхождением своих родственников и их занятием, тогда и зародилась наука генеалогия.</w:t>
      </w:r>
    </w:p>
    <w:p w:rsidR="00001692" w:rsidRPr="00113EA5" w:rsidRDefault="00001692" w:rsidP="00113E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3EA5">
        <w:rPr>
          <w:rFonts w:ascii="Times New Roman" w:eastAsia="Times New Roman" w:hAnsi="Times New Roman" w:cs="Times New Roman"/>
          <w:sz w:val="28"/>
          <w:szCs w:val="28"/>
        </w:rPr>
        <w:t xml:space="preserve">Генеалогия (от греческого: </w:t>
      </w:r>
      <w:proofErr w:type="spellStart"/>
      <w:r w:rsidRPr="00113EA5">
        <w:rPr>
          <w:rFonts w:ascii="Times New Roman" w:eastAsia="Times New Roman" w:hAnsi="Times New Roman" w:cs="Times New Roman"/>
          <w:sz w:val="28"/>
          <w:szCs w:val="28"/>
        </w:rPr>
        <w:t>genea</w:t>
      </w:r>
      <w:proofErr w:type="spellEnd"/>
      <w:r w:rsidRPr="00113EA5">
        <w:rPr>
          <w:rFonts w:ascii="Times New Roman" w:eastAsia="Times New Roman" w:hAnsi="Times New Roman" w:cs="Times New Roman"/>
          <w:sz w:val="28"/>
          <w:szCs w:val="28"/>
        </w:rPr>
        <w:t xml:space="preserve">, «семья»; и </w:t>
      </w:r>
      <w:proofErr w:type="spellStart"/>
      <w:r w:rsidRPr="00113EA5">
        <w:rPr>
          <w:rFonts w:ascii="Times New Roman" w:eastAsia="Times New Roman" w:hAnsi="Times New Roman" w:cs="Times New Roman"/>
          <w:sz w:val="28"/>
          <w:szCs w:val="28"/>
        </w:rPr>
        <w:t>logos</w:t>
      </w:r>
      <w:proofErr w:type="spellEnd"/>
      <w:r w:rsidRPr="00113EA5">
        <w:rPr>
          <w:rFonts w:ascii="Times New Roman" w:eastAsia="Times New Roman" w:hAnsi="Times New Roman" w:cs="Times New Roman"/>
          <w:sz w:val="28"/>
          <w:szCs w:val="28"/>
        </w:rPr>
        <w:t xml:space="preserve">, «знание»; греческое слово </w:t>
      </w:r>
      <w:proofErr w:type="spellStart"/>
      <w:r w:rsidRPr="00113EA5">
        <w:rPr>
          <w:rFonts w:ascii="Times New Roman" w:eastAsia="Times New Roman" w:hAnsi="Times New Roman" w:cs="Times New Roman"/>
          <w:sz w:val="28"/>
          <w:szCs w:val="28"/>
        </w:rPr>
        <w:t>genealogia</w:t>
      </w:r>
      <w:proofErr w:type="spellEnd"/>
      <w:r w:rsidRPr="00113EA5">
        <w:rPr>
          <w:rFonts w:ascii="Times New Roman" w:eastAsia="Times New Roman" w:hAnsi="Times New Roman" w:cs="Times New Roman"/>
          <w:sz w:val="28"/>
          <w:szCs w:val="28"/>
        </w:rPr>
        <w:t xml:space="preserve"> равнозначно слову</w:t>
      </w:r>
      <w:r w:rsidR="00113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EA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3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EA5">
        <w:rPr>
          <w:rFonts w:ascii="Times New Roman" w:eastAsia="Times New Roman" w:hAnsi="Times New Roman" w:cs="Times New Roman"/>
          <w:sz w:val="28"/>
          <w:szCs w:val="28"/>
        </w:rPr>
        <w:t>родословная) — специальная (или вспомогательная) историческая дисциплина, занимающаяся изучением родственных взаимосвязей людей, историей родов, происхождением отдельных лиц, установлением родственных связей, составлением поколенных росписей и генеалогических древ.</w:t>
      </w:r>
      <w:proofErr w:type="gramEnd"/>
    </w:p>
    <w:p w:rsidR="00001692" w:rsidRPr="00113EA5" w:rsidRDefault="00001692" w:rsidP="00113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A5">
        <w:rPr>
          <w:rFonts w:ascii="Times New Roman" w:hAnsi="Times New Roman" w:cs="Times New Roman"/>
          <w:sz w:val="28"/>
          <w:szCs w:val="28"/>
        </w:rPr>
        <w:t>Генеалогия –</w:t>
      </w:r>
      <w:r w:rsidR="00113EA5">
        <w:rPr>
          <w:rFonts w:ascii="Times New Roman" w:hAnsi="Times New Roman" w:cs="Times New Roman"/>
          <w:sz w:val="28"/>
          <w:szCs w:val="28"/>
        </w:rPr>
        <w:t xml:space="preserve"> </w:t>
      </w:r>
      <w:r w:rsidRPr="00113EA5">
        <w:rPr>
          <w:rFonts w:ascii="Times New Roman" w:hAnsi="Times New Roman" w:cs="Times New Roman"/>
          <w:sz w:val="28"/>
          <w:szCs w:val="28"/>
        </w:rPr>
        <w:t>это своеобразное познание мира: изучая историю рода, человек лучше понимает историю страны, узнает культурные обычаи и традиции разных эпох.</w:t>
      </w:r>
    </w:p>
    <w:p w:rsidR="00001692" w:rsidRPr="00113EA5" w:rsidRDefault="00001692" w:rsidP="00113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A5">
        <w:rPr>
          <w:rFonts w:ascii="Times New Roman" w:hAnsi="Times New Roman" w:cs="Times New Roman"/>
          <w:sz w:val="28"/>
          <w:szCs w:val="28"/>
        </w:rPr>
        <w:t>Во все времена генеалогическая культура являлась громадным пластом духовной культуры и решала глобальные нравственные проблемы: проблему смысла жизни, моральной ответственности за деяния.</w:t>
      </w:r>
    </w:p>
    <w:p w:rsidR="00001692" w:rsidRPr="00113EA5" w:rsidRDefault="00001692" w:rsidP="00113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EA5">
        <w:rPr>
          <w:rFonts w:ascii="Times New Roman" w:eastAsia="Times New Roman" w:hAnsi="Times New Roman" w:cs="Times New Roman"/>
          <w:sz w:val="28"/>
          <w:szCs w:val="28"/>
        </w:rPr>
        <w:t>В России традиция составлять родословные существует испокон веков. В русской истории трудно найти среди достопамятных людей личность, которая не относилась бы с почтением к своему роду, отцу, старшему брату. В те времена при Сенате существовал целый геральдический отдел, занимающийся родословными дворян, когда гостиные каждого имения украшали портреты предков. Потомки просто обязаны были хранить множество документов</w:t>
      </w:r>
      <w:r w:rsidR="001D4E6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13EA5">
        <w:rPr>
          <w:rFonts w:ascii="Times New Roman" w:eastAsia="Times New Roman" w:hAnsi="Times New Roman" w:cs="Times New Roman"/>
          <w:sz w:val="28"/>
          <w:szCs w:val="28"/>
        </w:rPr>
        <w:t xml:space="preserve"> купчие, дарственные, планы имений.</w:t>
      </w:r>
    </w:p>
    <w:p w:rsidR="00001692" w:rsidRPr="00113EA5" w:rsidRDefault="00001692" w:rsidP="00113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EA5">
        <w:rPr>
          <w:rFonts w:ascii="Times New Roman" w:eastAsia="Times New Roman" w:hAnsi="Times New Roman" w:cs="Times New Roman"/>
          <w:sz w:val="28"/>
          <w:szCs w:val="28"/>
        </w:rPr>
        <w:t>Не меньше напоминал о предках и сельский дом. Причём многими предметами быта, сделанными руками крестьян, пользовались многие поколения, и в этом был глубокий смысл.</w:t>
      </w:r>
    </w:p>
    <w:p w:rsidR="00001692" w:rsidRPr="00113EA5" w:rsidRDefault="00001692" w:rsidP="00113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A5">
        <w:rPr>
          <w:rFonts w:ascii="Times New Roman" w:eastAsia="Times New Roman" w:hAnsi="Times New Roman" w:cs="Times New Roman"/>
          <w:sz w:val="28"/>
          <w:szCs w:val="28"/>
        </w:rPr>
        <w:t xml:space="preserve">Из поколения в поколение передавались семейные истории. А разве можно забыть о существующем в Русской православной церкви обычае поминовения? В некоторых семьях эти имена читались каждодневно на утренней молитве. </w:t>
      </w:r>
    </w:p>
    <w:p w:rsidR="00113EA5" w:rsidRDefault="00001692" w:rsidP="00113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A5">
        <w:rPr>
          <w:rFonts w:ascii="Times New Roman" w:eastAsia="Times New Roman" w:hAnsi="Times New Roman" w:cs="Times New Roman"/>
          <w:sz w:val="28"/>
          <w:szCs w:val="28"/>
        </w:rPr>
        <w:t>Зачем заниматься генеалогией?</w:t>
      </w:r>
    </w:p>
    <w:p w:rsidR="00001692" w:rsidRPr="00113EA5" w:rsidRDefault="00001692" w:rsidP="00113E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13EA5">
        <w:rPr>
          <w:rFonts w:ascii="Times New Roman" w:eastAsia="Times New Roman" w:hAnsi="Times New Roman" w:cs="Times New Roman"/>
          <w:sz w:val="28"/>
          <w:szCs w:val="28"/>
        </w:rPr>
        <w:t>Сегодня проблема изучения истории своей семьи особенно актуальна, потому что 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развивает интерес к истории своей семьи, способствует укреплению духовных ценностей семьи, повышает её культурный уровень.</w:t>
      </w:r>
    </w:p>
    <w:p w:rsidR="006F3685" w:rsidRPr="00113EA5" w:rsidRDefault="001F1BE7" w:rsidP="001F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сети «Интернет» Вы найдете множество статей и публикаций по этой теме, м</w:t>
      </w:r>
      <w:r w:rsidR="006F3685" w:rsidRPr="00113EA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6F3685" w:rsidRPr="00113EA5">
        <w:rPr>
          <w:rFonts w:ascii="Times New Roman" w:hAnsi="Times New Roman" w:cs="Times New Roman"/>
          <w:sz w:val="28"/>
          <w:szCs w:val="28"/>
        </w:rPr>
        <w:t xml:space="preserve"> постара</w:t>
      </w:r>
      <w:r w:rsidR="006B3983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«вытащить» из них </w:t>
      </w:r>
      <w:r w:rsidR="006B3983">
        <w:rPr>
          <w:rFonts w:ascii="Times New Roman" w:hAnsi="Times New Roman" w:cs="Times New Roman"/>
          <w:sz w:val="28"/>
          <w:szCs w:val="28"/>
        </w:rPr>
        <w:t>только ту информацию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6B3983">
        <w:rPr>
          <w:rFonts w:ascii="Times New Roman" w:hAnsi="Times New Roman" w:cs="Times New Roman"/>
          <w:sz w:val="28"/>
          <w:szCs w:val="28"/>
        </w:rPr>
        <w:t>ая может быть</w:t>
      </w:r>
      <w:r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6B3983">
        <w:rPr>
          <w:rFonts w:ascii="Times New Roman" w:hAnsi="Times New Roman" w:cs="Times New Roman"/>
          <w:sz w:val="28"/>
          <w:szCs w:val="28"/>
        </w:rPr>
        <w:t>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своей родословной.</w:t>
      </w:r>
    </w:p>
    <w:p w:rsidR="006F3685" w:rsidRPr="00113EA5" w:rsidRDefault="006F3685" w:rsidP="001F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Родословная книга — это энциклопедия семьи. Она включает биографии, воспоминания, фотоснимки и другие материалы, которые позволяют рассмотреть историю рода в контексте страны или мира.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 составлять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ЧТОБЫ УЗНАТЬ БОЛЬШЕ О СЕМЬЕ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: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работы над книгой вы точно откроете новые факты о </w:t>
      </w:r>
      <w:proofErr w:type="gramStart"/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родственниках</w:t>
      </w:r>
      <w:proofErr w:type="gramEnd"/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может быть, обнаружите тех, о ком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подозревали.</w:t>
      </w:r>
    </w:p>
    <w:p w:rsidR="006B3983" w:rsidRPr="00F126FB" w:rsidRDefault="006B3983" w:rsidP="006B398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aps/>
          <w:color w:val="000000"/>
          <w:sz w:val="28"/>
          <w:szCs w:val="28"/>
        </w:rPr>
      </w:pPr>
      <w:r w:rsidRPr="00F126FB">
        <w:rPr>
          <w:caps/>
          <w:color w:val="000000"/>
          <w:sz w:val="28"/>
          <w:szCs w:val="28"/>
        </w:rPr>
        <w:t>ЧТОБЫ ПОНЯТЬ, КТО ВЫ И ОТКУДА</w:t>
      </w:r>
      <w:r>
        <w:rPr>
          <w:caps/>
          <w:color w:val="000000"/>
          <w:sz w:val="28"/>
          <w:szCs w:val="28"/>
        </w:rPr>
        <w:t>:</w:t>
      </w:r>
    </w:p>
    <w:p w:rsidR="006B3983" w:rsidRPr="00F126FB" w:rsidRDefault="006B3983" w:rsidP="006B39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126FB">
        <w:rPr>
          <w:color w:val="000000"/>
          <w:sz w:val="28"/>
          <w:szCs w:val="28"/>
        </w:rPr>
        <w:t>Судьбы предков и решения, которые они принимали, повлияли на то, какой жизнью мы живём сейчас. Возможно, вы бы собирали виноград в Италии, если бы прабабушка не переехала в Россию, или вовсе не родились, не сумей дедушка выжить на войне. Зная прошлое, мы понимаем настоящее, а значит, можем яснее представить будущее.</w:t>
      </w:r>
    </w:p>
    <w:p w:rsidR="006B3983" w:rsidRPr="00F126FB" w:rsidRDefault="006B3983" w:rsidP="006B398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aps/>
          <w:color w:val="000000"/>
          <w:sz w:val="28"/>
          <w:szCs w:val="28"/>
        </w:rPr>
      </w:pPr>
      <w:r w:rsidRPr="00F126FB">
        <w:rPr>
          <w:caps/>
          <w:color w:val="000000"/>
          <w:sz w:val="28"/>
          <w:szCs w:val="28"/>
        </w:rPr>
        <w:t>ЧТОБЫ ПЕРЕДАТЬ ДЕТЯМ</w:t>
      </w:r>
      <w:r>
        <w:rPr>
          <w:caps/>
          <w:color w:val="000000"/>
          <w:sz w:val="28"/>
          <w:szCs w:val="28"/>
        </w:rPr>
        <w:t>:</w:t>
      </w:r>
    </w:p>
    <w:p w:rsidR="006B3983" w:rsidRDefault="006B3983" w:rsidP="006B39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126FB">
        <w:rPr>
          <w:color w:val="000000"/>
          <w:sz w:val="28"/>
          <w:szCs w:val="28"/>
        </w:rPr>
        <w:t>Наши бабушки и дедушки уходят, а с ними пропадают</w:t>
      </w:r>
      <w:r w:rsidRPr="00F126FB">
        <w:rPr>
          <w:rStyle w:val="apple-converted-space"/>
          <w:color w:val="000000"/>
          <w:sz w:val="28"/>
          <w:szCs w:val="28"/>
        </w:rPr>
        <w:t> </w:t>
      </w:r>
      <w:r w:rsidRPr="00F126FB">
        <w:rPr>
          <w:color w:val="000000"/>
          <w:sz w:val="28"/>
          <w:szCs w:val="28"/>
        </w:rPr>
        <w:t>и многие</w:t>
      </w:r>
      <w:r w:rsidRPr="00F126FB">
        <w:rPr>
          <w:rStyle w:val="apple-converted-space"/>
          <w:color w:val="000000"/>
          <w:sz w:val="28"/>
          <w:szCs w:val="28"/>
        </w:rPr>
        <w:t> </w:t>
      </w:r>
      <w:r w:rsidRPr="00F126FB">
        <w:rPr>
          <w:color w:val="000000"/>
          <w:sz w:val="28"/>
          <w:szCs w:val="28"/>
        </w:rPr>
        <w:t>знания о представителях рода. Если не сохранить сведения, внуки могут не узнать о предках.</w:t>
      </w:r>
    </w:p>
    <w:p w:rsidR="006B3983" w:rsidRPr="00F126FB" w:rsidRDefault="006B3983" w:rsidP="006B39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B3983" w:rsidRPr="00F126FB" w:rsidRDefault="006B3983" w:rsidP="006B398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126FB">
        <w:rPr>
          <w:color w:val="000000"/>
          <w:sz w:val="28"/>
          <w:szCs w:val="28"/>
        </w:rPr>
        <w:t>Как сделать родословную книгу</w:t>
      </w:r>
      <w:r>
        <w:rPr>
          <w:color w:val="000000"/>
          <w:sz w:val="28"/>
          <w:szCs w:val="28"/>
        </w:rPr>
        <w:t>?</w:t>
      </w:r>
    </w:p>
    <w:p w:rsidR="006B3983" w:rsidRPr="00F126FB" w:rsidRDefault="006B3983" w:rsidP="006B398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1.</w:t>
      </w:r>
      <w:r w:rsidRPr="00F126FB">
        <w:rPr>
          <w:caps/>
          <w:color w:val="000000"/>
          <w:sz w:val="28"/>
          <w:szCs w:val="28"/>
        </w:rPr>
        <w:t>СОБЕРИТЕ ИНФОРМАЦИЮ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Составление родословной необходимо начинать с опроса родственников и знакомых. Ваша цель – собрать как можно больше сведений об истории своей семьи. Фамилии, имена, отчества, места проживания и хотя бы приблизительные годы рождения, бракосочетания и смерти родственников, их сословная принадлежность, место работы, службы, учебы и т.д. в пределах двух-трех поколений – важно все до последней детали.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Ценность воспоминаний для построения генеалогического древа очевидна. Они дают много сведений, которых нет в официальных документах: привычки, внешний вид, характер, отношение к жизни и работе. Старшие родственники могут назвать место и время рождения, крещения, бракосочетания, смерти и погребения, социальное происхождение.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</w:rPr>
        <w:t>Совет.</w:t>
      </w:r>
      <w:r w:rsidRPr="00F126FB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 Чтобы ничего не упустить при последующем составлении родословной, рассказы лучше записать на диктофон.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ите</w:t>
      </w: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семейные архивы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Чтобы составить объективную картину данных, необходимо провести анализ архивных документов, хранящихся в семье. </w:t>
      </w:r>
      <w:proofErr w:type="gramStart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Для этого подойдут письма, дневники, фотографии (хорошо, если они аннотированы), свидетельства о рождении, браке, смерти, дипломы, трудовые книжки.</w:t>
      </w:r>
      <w:proofErr w:type="gramEnd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Изучение старых семейных бумаг при внимательном рассмотрении поможет получить информацию о том, кем были и как жили ближайшие предки.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</w:rPr>
        <w:lastRenderedPageBreak/>
        <w:t>Совет.</w:t>
      </w:r>
      <w:r w:rsidRPr="00F126FB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 Все найденные документы следует рассортировать, сделать копии во избежание утраты и обеспечить правильные условия хранения.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есите</w:t>
      </w: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информацию в дневник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Специалисты в области генеалогии рекомендуют при составлении родословной вести дневник поисков, в котором отражены результаты опроса родственников, а также сведения, которые будут обнаружены в архивах позже. Это важно сделать как минимум по двум причинам.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Во-первых, </w:t>
      </w:r>
      <w:proofErr w:type="gramStart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генеалогическое исследование</w:t>
      </w:r>
      <w:proofErr w:type="gramEnd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обычно растянуто во времени. Ответ на некоторые запросы может приходить полгода спустя, когда вы уже потеряли логическую цепочку всех ваших поисков.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Во-вторых, при активном поиске поток информации может оказаться настолько большим, что возникнет опасность запутаться или упустить уже найденное. Поэтому очень важно отмечать, из какого источника вы получили те или иные сведения.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Правильно оформля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йте</w:t>
      </w: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результаты поиска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С самого начала работы над родословной надо суметь правильно оформить найденный материал и создать продуманную систему его хранения. Чтобы систематизировать собранные биографические данные, рекомендуется завести </w:t>
      </w: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персональное досье</w:t>
      </w: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 – анкету на каждого из известных родственников.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Информация о представителях рода должна быть краткой, лаконичной и содержать необходимый минимум: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фамилия, имя, отчество;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место рождения;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годы жизни (дата и место смерти, место захоронения; если сохранилась могила, можно сделать фотографию надгробия, особенно если на нем указаны даты жизни);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титул;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звание (место службы, работы, чины, должности);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профессия (профессиональные достижения, опубликованные труды, имеющиеся изобретения);</w:t>
      </w:r>
    </w:p>
    <w:p w:rsidR="006B3983" w:rsidRPr="00F126FB" w:rsidRDefault="006B3983" w:rsidP="006B39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награды.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Анкету родственника</w:t>
      </w: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 можно дополнить следующими сведениями: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вероисповедание;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сословная принадлежность для родившихся до ноября 1917 года (из дворян такой-то губернии, из купцов, мещан или ремесленников такого-то города, из духовного сословия, из крестьян, из казаков и т.п.);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наличие недвижимого имущества (поместье, дом, дача и т.п.): где, в какие годы;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место жительства в хронологической последовательности и в соответствии с административно-территориальным делением на нужный период времени;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дата и место вступления в брак: место венчания или гражданской регистрации брака; добрачная фамилия и происхождение супруга; время и место рождения детей;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 xml:space="preserve">иконография (для дореволюционных фотографий важно заметить, в каком </w:t>
      </w:r>
      <w:proofErr w:type="gramStart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городе</w:t>
      </w:r>
      <w:proofErr w:type="gramEnd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и у </w:t>
      </w:r>
      <w:proofErr w:type="gramStart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какого</w:t>
      </w:r>
      <w:proofErr w:type="gramEnd"/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фотографа сделан снимок);</w:t>
      </w:r>
    </w:p>
    <w:p w:rsidR="006B3983" w:rsidRPr="00F126FB" w:rsidRDefault="006B3983" w:rsidP="006B398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все выявленные сведения о данном человеке (письменные и устные воспоминания, письма, открытки, дневниковые записи и др.).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На первых порах большинство из перечисленных пунктов останутся пустыми и невыясненными. Однако со временем в вашей родословной станет значительно меньше белых пятен, и каждая из персон понемногу будет приобретать свой неповторимый биографический облик.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323232"/>
          <w:sz w:val="28"/>
          <w:szCs w:val="28"/>
        </w:rPr>
        <w:t>В условиях крайнего информационного дефицита, в которых приходится работать исследователю, даже самая незначительная на первый взгляд информация может стать ключом к биографическому открытию, а значит, и к следующему шагу в поиске своих корней.</w:t>
      </w:r>
    </w:p>
    <w:p w:rsidR="006B3983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Почувствуйте себя историком. Это время точно не будет потрачено зря! Вы узнаете больше о семье и сохраните память о предках.</w:t>
      </w:r>
    </w:p>
    <w:p w:rsidR="006B3983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83" w:rsidRPr="005D6CA9" w:rsidRDefault="006B3983" w:rsidP="006B39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5D6CA9">
        <w:rPr>
          <w:b/>
          <w:color w:val="000000"/>
          <w:sz w:val="28"/>
          <w:szCs w:val="28"/>
        </w:rPr>
        <w:t xml:space="preserve">Что делать, если сведений набирается недостаточно? </w:t>
      </w:r>
    </w:p>
    <w:p w:rsidR="006B3983" w:rsidRPr="005D6CA9" w:rsidRDefault="006B3983" w:rsidP="006B398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 Исследуйте архивы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Чем могут быть полезны официальные архивы при составлении родословной? Документы архива содержат сведения о деятельности органов местного и сословного самоуправления, избрания на выборные должности, награждения государственными наградами и присвоения почетных званий.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Есть общие данные об истории городов и деревень, о составе населения, торгово-предпринимательской, благотворительной и прочей деятельности наиболее известных представителей данного региона.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В архивных фондах также можно обнаружить редкие фотографии, документальные фильмы и аудиозаписи.</w:t>
      </w:r>
    </w:p>
    <w:p w:rsidR="006B3983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Работу по сбору информации персонального характера в государственных и муниципальных архивах необходимо начать с уточнения принадлежности населенного пункта, с которым была связана жизнь интересующего вас лица, к той или иной волости, уезду, губернии, а в советский период к тому или иному сельсовету или району. Без этого вы не будете знать, в архив какой области или муниципалитета обращаться за поиском информации.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Идите в читальный зал</w:t>
      </w:r>
    </w:p>
    <w:p w:rsidR="006B3983" w:rsidRDefault="006B3983" w:rsidP="006B398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Искать информацию для родословной можно самостоятельно, работая в читальном зале. Вам будут предоставлены справочно-поисковые средства к архивным документам и издания справочно-информационного фонда. Если ваши поиски увенчались успехом, </w:t>
      </w:r>
      <w:proofErr w:type="gramStart"/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найденное</w:t>
      </w:r>
      <w:proofErr w:type="gramEnd"/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можно переписать, скопировать или получить заверенную выписку из документа.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Обратитесь к профессионалам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Для установления родства и исследования истории семьи в архив можно отправить запрос о предоставлении генеалогической информации. В этом случае поиском родословных связей займутся специалисты – за </w:t>
      </w: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соответствующую плату. Такая архивная заявка может быть составлена в свободной форме. В ней излагается просьба подтвердить факт или предоставить сведения о конкретном человеке.</w:t>
      </w:r>
    </w:p>
    <w:p w:rsidR="006B3983" w:rsidRPr="005D6CA9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Помните о том, что, помимо государственных и муниципальных архивов, архивные документы могут храниться в музеях, организациях и различных ведомствах. Поэтому смело планируйте поход в краеведческий музей, ведь именно там можно натолкнуться на полезный документ, способный натолкнуть на мысль о том, какие материалы можно заказать в архиве для составления родословной.</w:t>
      </w:r>
    </w:p>
    <w:p w:rsidR="006B3983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5D6CA9">
        <w:rPr>
          <w:rFonts w:ascii="Times New Roman" w:eastAsia="Times New Roman" w:hAnsi="Times New Roman" w:cs="Times New Roman"/>
          <w:color w:val="323232"/>
          <w:sz w:val="28"/>
          <w:szCs w:val="28"/>
        </w:rPr>
        <w:t>Местная библиотека, в которой есть зал периодики со старыми газетами и журналами, также поможет с поиском генеалогических данных. Неоценимую помощь окажут библиографы – специалисты по поиску информации на заданную тему. Изучите энциклопедии, адресные книги, автобиографии, мемуары и прессу региона. Кроме того, в библиотечных фондах могут быть специальные генеалогические справочники, незаменимые при составлении родословной.</w:t>
      </w:r>
    </w:p>
    <w:p w:rsidR="006B3983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:rsidR="006B3983" w:rsidRPr="00F126FB" w:rsidRDefault="006B3983" w:rsidP="006B3983">
      <w:pPr>
        <w:pStyle w:val="a4"/>
        <w:shd w:val="clear" w:color="auto" w:fill="FFFFFF"/>
        <w:spacing w:after="0" w:line="240" w:lineRule="auto"/>
        <w:ind w:left="0" w:firstLine="720"/>
        <w:jc w:val="both"/>
        <w:rPr>
          <w:caps/>
          <w:color w:val="000000"/>
          <w:sz w:val="28"/>
          <w:szCs w:val="28"/>
        </w:rPr>
      </w:pPr>
      <w:r w:rsidRPr="001B046D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Найдите дополнительные материалы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информации понадобится что-то, что подтвердит и проиллюстрирует её. Например:</w:t>
      </w:r>
    </w:p>
    <w:p w:rsidR="006B3983" w:rsidRPr="00F126FB" w:rsidRDefault="006B3983" w:rsidP="006B39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родственников;</w:t>
      </w:r>
    </w:p>
    <w:p w:rsidR="006B3983" w:rsidRPr="00F126FB" w:rsidRDefault="006B3983" w:rsidP="006B39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официальные бумаги (свидетельства о браке, рождении или смерти), вырезки из газет;</w:t>
      </w:r>
    </w:p>
    <w:p w:rsidR="006B3983" w:rsidRPr="00F126FB" w:rsidRDefault="006B3983" w:rsidP="006B39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и воспоминания в виде рассказов, стихов;</w:t>
      </w:r>
    </w:p>
    <w:p w:rsidR="006B3983" w:rsidRPr="00F126FB" w:rsidRDefault="006B3983" w:rsidP="006B39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картины, рисунки и другое творчество предков;</w:t>
      </w:r>
    </w:p>
    <w:p w:rsidR="006B3983" w:rsidRPr="00F126FB" w:rsidRDefault="006B3983" w:rsidP="006B39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с обозначением мест, где жили или бывали родственники;</w:t>
      </w:r>
    </w:p>
    <w:p w:rsidR="006B3983" w:rsidRPr="00F126FB" w:rsidRDefault="006B3983" w:rsidP="006B39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боевые награды.</w:t>
      </w:r>
    </w:p>
    <w:p w:rsidR="006B3983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2. </w:t>
      </w:r>
      <w:r w:rsidRPr="00F126F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ОФОРМИТ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Е</w:t>
      </w:r>
      <w:r w:rsidRPr="00F126F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СВЕДЕНИЯ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Осталось структурировать всё, что удалось найти, и занести это в книгу. Можно купить готовый альбом или сделать его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Продумать оформление придётся даже в первом случае, потому что такие книги очень разнообразны. Есть классические родословные книги, детские (для тех, кто проводил исследование с ребёнком), подарочные экземпляры и прочие.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альбома обратите внимание на разделы внутри. В некоторых экземплярах есть календарь семейных дат, листы для фирменных рецептов и адресов, кармашек для послания потомкам и другие дополнения. С ними книга будет более интересной.</w:t>
      </w:r>
    </w:p>
    <w:p w:rsidR="006B3983" w:rsidRPr="00F126FB" w:rsidRDefault="006B3983" w:rsidP="006B3983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Практикующий генеалог Елена Киселёва — о том, что нужно делать и куда обращаться, если вы решили узнать больше о своих предках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хоть раз задумывался о своих корнях. Конечно, нам известно место рождения наших родителей. Если повезло, мы знакомы с историей бабушек и дедушек. А дальше? Раскулачивание, войны и репрессии стёрли 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 информации из семейных архивов. Да и система паспортов в России введена относительно недавно — в начале ХХ века. До этого времени документальная информация о человеке хранилась в государственных учреждениях или в церквях.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этого у семей остаются лишь смутные воспоминания и легенды о прародителях. Но чем старше и мудрее становишься, тем яснее понимаешь, насколько важно знать свои корни. Подскажем, как добыть информацию о своих предках.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Шаг первый. Организация системы хранения информации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Родословная — это семейный архив, который подразумевает систему хранения информации. Вариант такой системы — сайты для составления родословных.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преимущества:</w:t>
      </w:r>
    </w:p>
    <w:p w:rsidR="006B3983" w:rsidRPr="00F126FB" w:rsidRDefault="006B3983" w:rsidP="006B39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доступа с разных устройств и в любой точке мира.</w:t>
      </w:r>
    </w:p>
    <w:p w:rsidR="006B3983" w:rsidRPr="00F126FB" w:rsidRDefault="006B3983" w:rsidP="006B39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загружать фотографии, документы и прочую информацию.</w:t>
      </w:r>
    </w:p>
    <w:p w:rsidR="006B3983" w:rsidRPr="00F126FB" w:rsidRDefault="006B3983" w:rsidP="006B398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пригласить на сайт родственников, которые смогут вносить информацию и делиться своими документами и фотографиями.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таких сайтов: </w:t>
      </w:r>
      <w:hyperlink r:id="rId5" w:tgtFrame="_blank" w:history="1">
        <w:proofErr w:type="spellStart"/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MyHeritage</w:t>
        </w:r>
        <w:proofErr w:type="spellEnd"/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6" w:tgtFrame="_blank" w:history="1">
        <w:proofErr w:type="spellStart"/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FamilySpace</w:t>
        </w:r>
        <w:proofErr w:type="spellEnd"/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hyperlink r:id="rId7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Моё семейное древо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выбора подходящего сайта заполните личные карточки на каждого родственника той информацией, которая есть на текущий момент.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Шаг второй. Разбор семейных документов и фотографий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Наверняка где-то на антресолях у каждого найдётся коробка, а то и чемодан с таким наследием. Забытые документы, фотографии, открытки, письма и прочие следы истории могут быть полезны. Внимательно изучите и проанализируйте их содержимое.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</w:t>
      </w:r>
      <w:proofErr w:type="gramStart"/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B3983" w:rsidRPr="00F126FB" w:rsidRDefault="006B3983" w:rsidP="006B39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Даты в документах.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 Вносите даты и сопутствующие события в картотеку по каждой персоне. В построении родословной даты — ключевые отправные точки для последующей работы в архиве.</w:t>
      </w:r>
    </w:p>
    <w:p w:rsidR="006B3983" w:rsidRPr="00F126FB" w:rsidRDefault="006B3983" w:rsidP="006B39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Подписи </w:t>
      </w:r>
      <w:proofErr w:type="spellStart"/>
      <w:r w:rsidRPr="00F1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 w:rsidRPr="00F1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оборотной стороны фотографий.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 Иногда вместе с годом, когда сделана фотография, можно встретить возраст, что позволяет вычислить год рождения. Вскрывайте рамки со старыми фотографиями. На обороте можно найти заветные даты и прочие послания предков.</w:t>
      </w:r>
    </w:p>
    <w:p w:rsidR="006B3983" w:rsidRPr="00F126FB" w:rsidRDefault="006B3983" w:rsidP="006B398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Фотографии родственников в форме.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обмундированию можно понять род войск и чин военного, а также приблизительно определить год фотографии, если он не указан на обороте. Не беда, если вы не эксперт в этой области. Сейчас на многих форумах по генеалогии (например, </w:t>
      </w:r>
      <w:hyperlink r:id="rId8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Генеалогический форум ВГД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) можно найти разбирающихся в теме энтузиастов, которые с удовольствием помогут с экспертизой.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этапе часто выявляются пробелы в семейной истории. Например, вы можете найти фотографию с неизвестным вам человеком или, наоборот, не встретите ни одной карточки вашего любимого деда. Возможно, 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документов откроются ранее неизвестные факты, о которых вам захочется узнать больше.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Шаг третий. Общение с родственниками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Наверняка у вас возникло много вопросов после разбора фотографий и документов. Чтобы ничего не упустить и составить более полную картину о предке, в беседе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tooltip="Как общаться с родственниками, если они вам не нравятся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родственниками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используйте эти вопросы: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 и отчество (для женщины — девичья фамилия).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рождения.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место захоронения, если человека нет в живых.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 и отчество отца и матери.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Национальность.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 и сёстры, их даты жизни.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их даты жизни.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 и отчество жены (мужа).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 когда учился, какое образование получил, кто по специальности.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Род занятий и место занятий: где, кем и когда работал.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событиях, имевших широкое общественное значение, участвовал (война, освоение севера или целины).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Вероисповедание.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Награды, звания.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сословию относился (до 1917 года).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Черты характера, интересы, склонности.</w:t>
      </w:r>
    </w:p>
    <w:p w:rsidR="006B3983" w:rsidRPr="00F126FB" w:rsidRDefault="006B3983" w:rsidP="006B398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информации о человеке: публикации в прессе, Сети, письма, воспоминания.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Фиксируйте ответы во время беседы в удобном формате. Сделайте пометку об источнике информации: укажите фамилию, имя и отчество родственника, кем он приходится изучаемому предку, текущую дату.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Поинтересуйтесь, возможно, у вашего родственника есть фотографии предка или документы, из которых можно узнать дополнительные факты жизни. Но не стоит ограничиваться лишь ими. На этом шаге идёт наполнение фактов и сухих дат эмоциями и воспоминаниями. Записывайте все интересные события, даже если они не оказали существенного влияния на ход семейной истории.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Шаг четвёртый. Поиск в интернете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предки не застали бум социальных сетей. Информация о них хранится на бумажных носителях в государственных учреждениях. Однако часть сведений в Сети всё же можно найти. Так, в последние годы было рассекречено, оцифровано и опубликовано много данных из военных архивов времён</w:t>
      </w:r>
      <w:proofErr w:type="gramStart"/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 и Второй мировых войн.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можно найти на этих ресурсах: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Первая мировая война 1914–1918 годов. Алфавитные списки потерь нижних чинов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Памяти героев Великой войны 1914–1918 годов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Георгиевские кавалеры Великой войны 1914–1918 годов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Память народа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ОБД «</w:t>
      </w:r>
      <w:hyperlink r:id="rId14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Мемориал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Подвиг народа в Великой Отечественной войне 1941–1945 годов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ВИПЦ «</w:t>
      </w:r>
      <w:hyperlink r:id="rId16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Отечество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База военнопленных времён</w:t>
        </w:r>
        <w:proofErr w:type="gramStart"/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 xml:space="preserve"> В</w:t>
        </w:r>
        <w:proofErr w:type="gramEnd"/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торой мировой войны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tgtFrame="_blank" w:history="1">
        <w:r w:rsidRPr="00F126FB">
          <w:rPr>
            <w:rFonts w:ascii="Times New Roman" w:eastAsia="Times New Roman" w:hAnsi="Times New Roman" w:cs="Times New Roman"/>
            <w:color w:val="800080"/>
            <w:sz w:val="28"/>
            <w:szCs w:val="28"/>
          </w:rPr>
          <w:t>Жертвы политического террора</w:t>
        </w:r>
      </w:hyperlink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3983" w:rsidRPr="00F126FB" w:rsidRDefault="006B3983" w:rsidP="006B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базах работает строка поиска, где можно вбить искомую фамилию и в выпадающем списк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нужную персону. В некоторых базах есть возможность посмотреть и скачать оригинал документа, где упомянут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12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предок.</w:t>
      </w:r>
    </w:p>
    <w:p w:rsidR="006B3983" w:rsidRDefault="006B3983" w:rsidP="006B3983"/>
    <w:p w:rsidR="00306ADB" w:rsidRDefault="00306ADB" w:rsidP="006D5B7E">
      <w:pPr>
        <w:spacing w:after="0" w:line="240" w:lineRule="auto"/>
        <w:ind w:firstLine="709"/>
      </w:pPr>
    </w:p>
    <w:sectPr w:rsidR="00306ADB" w:rsidSect="003C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393"/>
    <w:multiLevelType w:val="multilevel"/>
    <w:tmpl w:val="ACA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94F8B"/>
    <w:multiLevelType w:val="multilevel"/>
    <w:tmpl w:val="8BE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E3609"/>
    <w:multiLevelType w:val="multilevel"/>
    <w:tmpl w:val="91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872C9"/>
    <w:multiLevelType w:val="multilevel"/>
    <w:tmpl w:val="9F6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3566E"/>
    <w:multiLevelType w:val="multilevel"/>
    <w:tmpl w:val="23C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65935"/>
    <w:multiLevelType w:val="multilevel"/>
    <w:tmpl w:val="2C5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B2F95"/>
    <w:multiLevelType w:val="multilevel"/>
    <w:tmpl w:val="635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5724F"/>
    <w:multiLevelType w:val="multilevel"/>
    <w:tmpl w:val="3CA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5B7E"/>
    <w:rsid w:val="00001692"/>
    <w:rsid w:val="00113EA5"/>
    <w:rsid w:val="0019200C"/>
    <w:rsid w:val="001D4E6A"/>
    <w:rsid w:val="001F1BE7"/>
    <w:rsid w:val="00306ADB"/>
    <w:rsid w:val="003C4535"/>
    <w:rsid w:val="006B3983"/>
    <w:rsid w:val="006D5B7E"/>
    <w:rsid w:val="006F3685"/>
    <w:rsid w:val="009062D5"/>
    <w:rsid w:val="00A61E66"/>
    <w:rsid w:val="00AB651A"/>
    <w:rsid w:val="00D7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35"/>
  </w:style>
  <w:style w:type="paragraph" w:styleId="2">
    <w:name w:val="heading 2"/>
    <w:basedOn w:val="a"/>
    <w:link w:val="20"/>
    <w:uiPriority w:val="9"/>
    <w:qFormat/>
    <w:rsid w:val="006B3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3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39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39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B3983"/>
  </w:style>
  <w:style w:type="paragraph" w:styleId="a4">
    <w:name w:val="List Paragraph"/>
    <w:basedOn w:val="a"/>
    <w:uiPriority w:val="34"/>
    <w:qFormat/>
    <w:rsid w:val="006B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vgd.ru/" TargetMode="External"/><Relationship Id="rId13" Type="http://schemas.openxmlformats.org/officeDocument/2006/relationships/hyperlink" Target="http://pamyat-naroda.ru/" TargetMode="External"/><Relationship Id="rId18" Type="http://schemas.openxmlformats.org/officeDocument/2006/relationships/hyperlink" Target="http://lists.me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nirod.ru/" TargetMode="External"/><Relationship Id="rId12" Type="http://schemas.openxmlformats.org/officeDocument/2006/relationships/hyperlink" Target="http://cavalier.rusarchives.ru/" TargetMode="External"/><Relationship Id="rId17" Type="http://schemas.openxmlformats.org/officeDocument/2006/relationships/hyperlink" Target="http://dok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-ipc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milyspace.ru/" TargetMode="External"/><Relationship Id="rId11" Type="http://schemas.openxmlformats.org/officeDocument/2006/relationships/hyperlink" Target="http://gwar.mil.ru/" TargetMode="External"/><Relationship Id="rId5" Type="http://schemas.openxmlformats.org/officeDocument/2006/relationships/hyperlink" Target="https://www.myheritage.com/?lang=RU" TargetMode="External"/><Relationship Id="rId15" Type="http://schemas.openxmlformats.org/officeDocument/2006/relationships/hyperlink" Target="http://podvignaroda.ru/" TargetMode="External"/><Relationship Id="rId10" Type="http://schemas.openxmlformats.org/officeDocument/2006/relationships/hyperlink" Target="https://1914.svr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2017/01/05/relatives/" TargetMode="External"/><Relationship Id="rId14" Type="http://schemas.openxmlformats.org/officeDocument/2006/relationships/hyperlink" Target="http://obd-memori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2020-08-12T03:35:00Z</cp:lastPrinted>
  <dcterms:created xsi:type="dcterms:W3CDTF">2020-06-10T05:31:00Z</dcterms:created>
  <dcterms:modified xsi:type="dcterms:W3CDTF">2020-09-21T08:28:00Z</dcterms:modified>
</cp:coreProperties>
</file>