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C0" w:rsidRPr="002078F5" w:rsidRDefault="00E963C0" w:rsidP="00E963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F5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10/2021</w:t>
      </w:r>
    </w:p>
    <w:p w:rsidR="00E963C0" w:rsidRDefault="00E963C0" w:rsidP="00E963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F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планировки и проекту</w:t>
      </w:r>
    </w:p>
    <w:p w:rsidR="00E963C0" w:rsidRDefault="00E963C0" w:rsidP="00E963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межевания территории линейного объекта </w:t>
      </w:r>
    </w:p>
    <w:p w:rsidR="00E963C0" w:rsidRPr="00DF1F09" w:rsidRDefault="00E963C0" w:rsidP="00E963C0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 w:rsidRPr="00DF1F09">
        <w:rPr>
          <w:rFonts w:ascii="Times New Roman" w:eastAsia="Times New Roman" w:hAnsi="Times New Roman" w:cs="Times New Roman"/>
          <w:b/>
          <w:sz w:val="24"/>
          <w:szCs w:val="24"/>
        </w:rPr>
        <w:t xml:space="preserve">«Электрические сети 10/0,4 кВ </w:t>
      </w:r>
      <w:proofErr w:type="spellStart"/>
      <w:r w:rsidRPr="00DF1F09">
        <w:rPr>
          <w:rFonts w:ascii="Times New Roman" w:eastAsia="Times New Roman" w:hAnsi="Times New Roman" w:cs="Times New Roman"/>
          <w:b/>
          <w:sz w:val="24"/>
          <w:szCs w:val="24"/>
        </w:rPr>
        <w:t>Кимильтей</w:t>
      </w:r>
      <w:proofErr w:type="spellEnd"/>
      <w:r w:rsidRPr="00DF1F09">
        <w:rPr>
          <w:rFonts w:ascii="Times New Roman" w:eastAsia="Times New Roman" w:hAnsi="Times New Roman" w:cs="Times New Roman"/>
          <w:b/>
          <w:sz w:val="24"/>
          <w:szCs w:val="24"/>
        </w:rPr>
        <w:t xml:space="preserve">, с. </w:t>
      </w:r>
      <w:proofErr w:type="spellStart"/>
      <w:r w:rsidRPr="00DF1F09">
        <w:rPr>
          <w:rFonts w:ascii="Times New Roman" w:eastAsia="Times New Roman" w:hAnsi="Times New Roman" w:cs="Times New Roman"/>
          <w:b/>
          <w:sz w:val="24"/>
          <w:szCs w:val="24"/>
        </w:rPr>
        <w:t>Кимильтей</w:t>
      </w:r>
      <w:proofErr w:type="spellEnd"/>
      <w:r w:rsidRPr="00DF1F0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963C0" w:rsidRDefault="00E963C0" w:rsidP="00E963C0">
      <w:p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 xml:space="preserve">г. Зима            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4"/>
        </w:rPr>
        <w:t xml:space="preserve">          23.11</w:t>
      </w:r>
      <w:r w:rsidRPr="008244E8">
        <w:rPr>
          <w:rFonts w:ascii="Times New Roman" w:hAnsi="Times New Roman"/>
          <w:sz w:val="23"/>
          <w:szCs w:val="24"/>
        </w:rPr>
        <w:t>.20</w:t>
      </w:r>
      <w:r>
        <w:rPr>
          <w:rFonts w:ascii="Times New Roman" w:hAnsi="Times New Roman"/>
          <w:sz w:val="23"/>
          <w:szCs w:val="24"/>
        </w:rPr>
        <w:t>21</w:t>
      </w:r>
    </w:p>
    <w:p w:rsidR="00E963C0" w:rsidRDefault="00E963C0" w:rsidP="00E963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3C0" w:rsidRDefault="00E963C0" w:rsidP="00E963C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проведения публичных слушаний: статья 46 Градостроительного кодекса Российской Федерации, статья 15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муниципального образования от 21.10.2021 № 821 «О назначении публичных слушаний </w:t>
      </w:r>
      <w:r w:rsidRPr="0055151E">
        <w:rPr>
          <w:rFonts w:ascii="Times New Roman" w:hAnsi="Times New Roman" w:cs="Times New Roman"/>
          <w:sz w:val="24"/>
          <w:szCs w:val="24"/>
        </w:rPr>
        <w:t xml:space="preserve">по проекту планировки </w:t>
      </w:r>
      <w:r>
        <w:rPr>
          <w:rFonts w:ascii="Times New Roman" w:hAnsi="Times New Roman" w:cs="Times New Roman"/>
          <w:sz w:val="24"/>
          <w:szCs w:val="24"/>
        </w:rPr>
        <w:t>и проекту межевания</w:t>
      </w:r>
      <w:r w:rsidRPr="0055151E">
        <w:rPr>
          <w:rFonts w:ascii="Times New Roman" w:hAnsi="Times New Roman" w:cs="Times New Roman"/>
          <w:sz w:val="24"/>
          <w:szCs w:val="24"/>
        </w:rPr>
        <w:t xml:space="preserve"> территории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3C0" w:rsidRPr="001153B8" w:rsidRDefault="00E963C0" w:rsidP="00E963C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проекту </w:t>
      </w:r>
      <w:r w:rsidRPr="0055151E">
        <w:rPr>
          <w:rFonts w:ascii="Times New Roman" w:hAnsi="Times New Roman" w:cs="Times New Roman"/>
          <w:sz w:val="24"/>
          <w:szCs w:val="24"/>
        </w:rPr>
        <w:t xml:space="preserve">планировки </w:t>
      </w:r>
      <w:r>
        <w:rPr>
          <w:rFonts w:ascii="Times New Roman" w:hAnsi="Times New Roman" w:cs="Times New Roman"/>
          <w:sz w:val="24"/>
          <w:szCs w:val="24"/>
        </w:rPr>
        <w:t>и проекту межевания</w:t>
      </w:r>
      <w:r w:rsidRPr="0055151E">
        <w:rPr>
          <w:rFonts w:ascii="Times New Roman" w:hAnsi="Times New Roman" w:cs="Times New Roman"/>
          <w:sz w:val="24"/>
          <w:szCs w:val="24"/>
        </w:rPr>
        <w:t xml:space="preserve"> территории, предназначенной для размещения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5592">
        <w:rPr>
          <w:rFonts w:ascii="Times New Roman" w:hAnsi="Times New Roman" w:cs="Times New Roman"/>
          <w:sz w:val="24"/>
          <w:szCs w:val="24"/>
        </w:rPr>
        <w:t>подготовлено на основании протокола пуб</w:t>
      </w:r>
      <w:r>
        <w:rPr>
          <w:rFonts w:ascii="Times New Roman" w:hAnsi="Times New Roman" w:cs="Times New Roman"/>
          <w:sz w:val="24"/>
          <w:szCs w:val="24"/>
        </w:rPr>
        <w:t>личных слушаний №  9/2021  от 23 ноября  2021</w:t>
      </w:r>
      <w:r w:rsidRPr="008D55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63C0" w:rsidRDefault="00E963C0" w:rsidP="00E963C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- отдел архитектуры и градостроительства администрации Зиминского районного муниципального образования</w:t>
      </w:r>
    </w:p>
    <w:p w:rsidR="00E963C0" w:rsidRDefault="00E963C0" w:rsidP="00E963C0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F75">
        <w:rPr>
          <w:rFonts w:ascii="Times New Roman" w:hAnsi="Times New Roman" w:cs="Times New Roman"/>
          <w:sz w:val="24"/>
          <w:szCs w:val="24"/>
        </w:rPr>
        <w:t xml:space="preserve">Общие сведения о проекте планировки и проекте межевания территории, предназначенной для размещения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7F7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963C0" w:rsidRPr="00E27F75" w:rsidRDefault="00E963C0" w:rsidP="00E963C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27F75">
        <w:rPr>
          <w:rFonts w:ascii="Times New Roman" w:hAnsi="Times New Roman" w:cs="Times New Roman"/>
          <w:sz w:val="24"/>
          <w:szCs w:val="24"/>
        </w:rPr>
        <w:t xml:space="preserve">– срок разработки </w:t>
      </w:r>
      <w:r>
        <w:rPr>
          <w:rFonts w:ascii="Times New Roman" w:hAnsi="Times New Roman" w:cs="Times New Roman"/>
          <w:sz w:val="24"/>
          <w:szCs w:val="24"/>
        </w:rPr>
        <w:t xml:space="preserve"> - 2021</w:t>
      </w:r>
      <w:r w:rsidRPr="00E27F75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963C0" w:rsidRPr="00E27F75" w:rsidRDefault="00E963C0" w:rsidP="00E963C0">
      <w:pPr>
        <w:spacing w:before="20"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75">
        <w:rPr>
          <w:rFonts w:ascii="Times New Roman" w:hAnsi="Times New Roman" w:cs="Times New Roman"/>
          <w:sz w:val="24"/>
          <w:szCs w:val="24"/>
        </w:rPr>
        <w:t xml:space="preserve"> –  разработчик  - ООО «</w:t>
      </w:r>
      <w:proofErr w:type="spellStart"/>
      <w:r w:rsidRPr="00E27F75">
        <w:rPr>
          <w:rFonts w:ascii="Times New Roman" w:hAnsi="Times New Roman" w:cs="Times New Roman"/>
          <w:sz w:val="24"/>
          <w:szCs w:val="24"/>
        </w:rPr>
        <w:t>Геокадастр</w:t>
      </w:r>
      <w:proofErr w:type="spellEnd"/>
      <w:r w:rsidRPr="00E27F75">
        <w:rPr>
          <w:rFonts w:ascii="Times New Roman" w:hAnsi="Times New Roman" w:cs="Times New Roman"/>
          <w:sz w:val="24"/>
          <w:szCs w:val="24"/>
        </w:rPr>
        <w:t>».</w:t>
      </w:r>
    </w:p>
    <w:p w:rsidR="00E963C0" w:rsidRDefault="00E963C0" w:rsidP="00E963C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состоялись 22.11.2021 в 15.30 ч. </w:t>
      </w:r>
      <w:r w:rsidRPr="00D31220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0F429A">
        <w:rPr>
          <w:rFonts w:ascii="Times New Roman" w:hAnsi="Times New Roman"/>
          <w:sz w:val="24"/>
          <w:szCs w:val="24"/>
        </w:rPr>
        <w:t xml:space="preserve">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</w:p>
    <w:p w:rsidR="00E963C0" w:rsidRPr="00A87055" w:rsidRDefault="00E963C0" w:rsidP="00E963C0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055">
        <w:rPr>
          <w:rFonts w:ascii="Times New Roman" w:hAnsi="Times New Roman" w:cs="Times New Roman"/>
          <w:sz w:val="24"/>
          <w:szCs w:val="24"/>
        </w:rPr>
        <w:t>Участники публичных слушаний, прошедших идентификацию в порядке, установленном статьей 5.1 Градостроительного кодекса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r>
        <w:rPr>
          <w:rFonts w:ascii="Times New Roman" w:hAnsi="Times New Roman" w:cs="Times New Roman"/>
          <w:sz w:val="23"/>
          <w:szCs w:val="24"/>
        </w:rPr>
        <w:t>не зарегистрированы.</w:t>
      </w:r>
    </w:p>
    <w:p w:rsidR="00E963C0" w:rsidRPr="00A87055" w:rsidRDefault="00E963C0" w:rsidP="00E963C0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05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E27F7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27F75">
        <w:rPr>
          <w:rFonts w:ascii="Times New Roman" w:hAnsi="Times New Roman" w:cs="Times New Roman"/>
          <w:sz w:val="24"/>
          <w:szCs w:val="24"/>
        </w:rPr>
        <w:t>Геокадастр</w:t>
      </w:r>
      <w:proofErr w:type="spellEnd"/>
      <w:r w:rsidRPr="00E27F75">
        <w:rPr>
          <w:rFonts w:ascii="Times New Roman" w:hAnsi="Times New Roman" w:cs="Times New Roman"/>
          <w:sz w:val="24"/>
          <w:szCs w:val="24"/>
        </w:rPr>
        <w:t>»</w:t>
      </w:r>
      <w:r w:rsidRPr="00A8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055">
        <w:rPr>
          <w:rFonts w:ascii="Times New Roman" w:hAnsi="Times New Roman" w:cs="Times New Roman"/>
          <w:sz w:val="24"/>
          <w:szCs w:val="24"/>
        </w:rPr>
        <w:t>Жежель</w:t>
      </w:r>
      <w:proofErr w:type="spellEnd"/>
      <w:r w:rsidRPr="00A87055">
        <w:rPr>
          <w:rFonts w:ascii="Times New Roman" w:hAnsi="Times New Roman" w:cs="Times New Roman"/>
          <w:sz w:val="24"/>
          <w:szCs w:val="24"/>
        </w:rPr>
        <w:t xml:space="preserve"> Е.А. представила доклад, сопровождаемый демонстрацией графических материалов. </w:t>
      </w:r>
    </w:p>
    <w:p w:rsidR="00E963C0" w:rsidRDefault="00E963C0" w:rsidP="00E963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слушаний:</w:t>
      </w:r>
    </w:p>
    <w:p w:rsidR="00E963C0" w:rsidRPr="008D5592" w:rsidRDefault="00E963C0" w:rsidP="00E963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D5592">
        <w:rPr>
          <w:rFonts w:ascii="Times New Roman" w:hAnsi="Times New Roman" w:cs="Times New Roman"/>
          <w:sz w:val="24"/>
          <w:szCs w:val="24"/>
        </w:rPr>
        <w:t>.</w:t>
      </w:r>
    </w:p>
    <w:p w:rsidR="00E963C0" w:rsidRPr="00D51BF5" w:rsidRDefault="00E963C0" w:rsidP="00E963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E963C0" w:rsidRDefault="00E963C0" w:rsidP="00E963C0">
      <w:pPr>
        <w:pStyle w:val="1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сделано следующее заключение:</w:t>
      </w:r>
    </w:p>
    <w:p w:rsidR="00E963C0" w:rsidRPr="004E5AA5" w:rsidRDefault="00E963C0" w:rsidP="00E963C0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считать публичные слушания состоявшимися</w:t>
      </w:r>
    </w:p>
    <w:p w:rsidR="00E963C0" w:rsidRPr="00A87055" w:rsidRDefault="00E963C0" w:rsidP="00E963C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055">
        <w:rPr>
          <w:rFonts w:ascii="Times New Roman" w:hAnsi="Times New Roman" w:cs="Times New Roman"/>
          <w:sz w:val="24"/>
          <w:szCs w:val="24"/>
        </w:rPr>
        <w:t xml:space="preserve">рекомендовать проект планировки и проект межевания территории, предназначенной для размещения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7055">
        <w:rPr>
          <w:rFonts w:ascii="Times New Roman" w:eastAsia="Times New Roman" w:hAnsi="Times New Roman" w:cs="Times New Roman"/>
          <w:sz w:val="24"/>
          <w:szCs w:val="24"/>
        </w:rPr>
        <w:t xml:space="preserve"> к утверждению.</w:t>
      </w:r>
    </w:p>
    <w:p w:rsidR="00E963C0" w:rsidRPr="008D5592" w:rsidRDefault="00E963C0" w:rsidP="00E963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3C0" w:rsidRDefault="00E963C0" w:rsidP="00E963C0">
      <w:pPr>
        <w:spacing w:after="0"/>
        <w:jc w:val="both"/>
        <w:rPr>
          <w:rFonts w:ascii="Times New Roman" w:hAnsi="Times New Roman"/>
        </w:rPr>
      </w:pPr>
    </w:p>
    <w:p w:rsidR="00E963C0" w:rsidRDefault="00E963C0" w:rsidP="00E963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E963C0" w:rsidRDefault="00E963C0" w:rsidP="00E963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публичных слушаний   ________________________________________________  А.А. Ширяев </w:t>
      </w:r>
    </w:p>
    <w:p w:rsidR="00E963C0" w:rsidRPr="008244E8" w:rsidRDefault="00E963C0" w:rsidP="00E963C0">
      <w:pPr>
        <w:spacing w:after="0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 xml:space="preserve">Секретарь </w:t>
      </w:r>
    </w:p>
    <w:p w:rsidR="00E963C0" w:rsidRPr="008244E8" w:rsidRDefault="00E963C0" w:rsidP="00E963C0">
      <w:pPr>
        <w:spacing w:after="0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>публичных слушаний ______________________________________________</w:t>
      </w:r>
      <w:r>
        <w:rPr>
          <w:rFonts w:ascii="Times New Roman" w:hAnsi="Times New Roman"/>
          <w:sz w:val="23"/>
          <w:szCs w:val="24"/>
        </w:rPr>
        <w:t>С.А. Васильева</w:t>
      </w:r>
    </w:p>
    <w:p w:rsidR="00E963C0" w:rsidRDefault="00E963C0" w:rsidP="00E963C0">
      <w:pPr>
        <w:spacing w:after="0"/>
        <w:jc w:val="both"/>
      </w:pPr>
    </w:p>
    <w:p w:rsidR="00F075FC" w:rsidRDefault="00F075FC"/>
    <w:sectPr w:rsidR="00F075FC" w:rsidSect="00E45C4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E963C0"/>
    <w:rsid w:val="00E963C0"/>
    <w:rsid w:val="00F0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3C0"/>
    <w:pPr>
      <w:spacing w:after="0" w:line="240" w:lineRule="auto"/>
    </w:pPr>
  </w:style>
  <w:style w:type="character" w:customStyle="1" w:styleId="1">
    <w:name w:val="Без интервала1 Знак"/>
    <w:basedOn w:val="a0"/>
    <w:link w:val="10"/>
    <w:locked/>
    <w:rsid w:val="00E963C0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E963C0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2021-11-22T03:17:00Z</dcterms:created>
  <dcterms:modified xsi:type="dcterms:W3CDTF">2021-11-22T03:17:00Z</dcterms:modified>
</cp:coreProperties>
</file>