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176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Pr="00FF6432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D0176" w:rsidRPr="00FF6432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</w:t>
      </w:r>
      <w:proofErr w:type="spellEnd"/>
      <w:r w:rsidRPr="0076472E">
        <w:rPr>
          <w:rFonts w:ascii="Times New Roman" w:eastAsia="Times New Roman" w:hAnsi="Times New Roman" w:cs="Times New Roman"/>
          <w:sz w:val="28"/>
          <w:szCs w:val="20"/>
        </w:rPr>
        <w:t xml:space="preserve"> районного муниципального образования</w:t>
      </w:r>
    </w:p>
    <w:p w:rsidR="002D0176" w:rsidRDefault="002D0176" w:rsidP="002D017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176" w:rsidRDefault="002D0176" w:rsidP="002D017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C32CE" w:rsidRDefault="003C32CE" w:rsidP="003C32C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32CE" w:rsidRDefault="00D228F2" w:rsidP="003C32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D228F2">
        <w:rPr>
          <w:rFonts w:ascii="Times New Roman" w:hAnsi="Times New Roman" w:cs="Times New Roman"/>
          <w:b/>
          <w:i/>
          <w:sz w:val="24"/>
          <w:szCs w:val="24"/>
        </w:rPr>
        <w:t>18.03.2019</w:t>
      </w:r>
      <w:r w:rsidR="003C32CE">
        <w:rPr>
          <w:rFonts w:ascii="Times New Roman" w:hAnsi="Times New Roman" w:cs="Times New Roman"/>
          <w:sz w:val="24"/>
          <w:szCs w:val="24"/>
        </w:rPr>
        <w:t xml:space="preserve">              г. Зима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228F2">
        <w:rPr>
          <w:rFonts w:ascii="Times New Roman" w:hAnsi="Times New Roman" w:cs="Times New Roman"/>
          <w:b/>
          <w:i/>
          <w:sz w:val="24"/>
          <w:szCs w:val="24"/>
        </w:rPr>
        <w:t>191</w:t>
      </w:r>
    </w:p>
    <w:p w:rsidR="003C32CE" w:rsidRDefault="003C32CE" w:rsidP="003C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9.45pt;margin-top:3.1pt;width:39.75pt;height:0;z-index:25166643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8" type="#_x0000_t32" style="position:absolute;left:0;text-align:left;margin-left:110.7pt;margin-top:3.1pt;width:70.5pt;height:0;z-index:251665408" o:connectortype="straight"/>
        </w:pict>
      </w:r>
    </w:p>
    <w:p w:rsidR="002D0176" w:rsidRPr="0076472E" w:rsidRDefault="002D0176" w:rsidP="003C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D0176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2D0176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отклонение </w:t>
      </w:r>
    </w:p>
    <w:p w:rsidR="002D0176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2D0176" w:rsidRPr="003329AE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2D0176" w:rsidRPr="003329AE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176" w:rsidRDefault="002D0176" w:rsidP="002D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176" w:rsidRPr="00FA6149" w:rsidRDefault="002D0176" w:rsidP="002D0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выявления и учёта мнения и интересов жителей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по вопросу предоставления разрешения на отклонение </w:t>
      </w:r>
      <w:r w:rsidRPr="001C08D1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26.09.2018  № 344,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муниципаль-ного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28.11.2018 № 1245 "О создании комиссии по землепользованию и застройке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образования"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</w:t>
      </w:r>
      <w:proofErr w:type="spellStart"/>
      <w:r w:rsidRPr="0076472E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Pr="0076472E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 xml:space="preserve">, администрация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</w:t>
      </w:r>
    </w:p>
    <w:p w:rsidR="002D0176" w:rsidRDefault="002D0176" w:rsidP="002D017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D0176" w:rsidRDefault="002D0176" w:rsidP="002D017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2D0176" w:rsidRPr="00113C0A" w:rsidRDefault="002D0176" w:rsidP="002D017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D0176" w:rsidRPr="009759C8" w:rsidRDefault="002D0176" w:rsidP="002D01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>Зона для ведения дачного хозяйства, садоводства, огородничества и личного подсобного хозяйства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СХ-3)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стка с кадастровым номером 38:05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:085003:101, площадью 100 кв. м, расположенного по адресу: Российская Федерация, Иркутская область, 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д. Нижний Хазан, садоводство "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Хазанок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", 64 а, в части уменьшения минимального размера земельного участка до 100 кв. м (ведение садоводства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3.2)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землепользованию и застройке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>публичных слушаний, предусмотренного подпунктом «б» подпункта 2 настоящего пункта, провести публичные слушания по проекту;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</w:t>
      </w:r>
      <w:proofErr w:type="spellStart"/>
      <w:r w:rsidRPr="004C09AF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Pr="004C09AF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2D0176" w:rsidRDefault="002D0176" w:rsidP="002D0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</w:t>
      </w:r>
      <w:proofErr w:type="spellStart"/>
      <w:r w:rsidRPr="00C20705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C20705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proofErr w:type="spellStart"/>
      <w:r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C20705">
        <w:rPr>
          <w:rFonts w:ascii="Times New Roman" w:hAnsi="Times New Roman"/>
          <w:sz w:val="24"/>
          <w:szCs w:val="24"/>
        </w:rPr>
        <w:t xml:space="preserve"> Т.Е. </w:t>
      </w:r>
      <w:r>
        <w:rPr>
          <w:rFonts w:ascii="Times New Roman" w:eastAsia="Times New Roman" w:hAnsi="Times New Roman"/>
          <w:sz w:val="24"/>
          <w:szCs w:val="20"/>
        </w:rPr>
        <w:t>о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</w:t>
      </w:r>
      <w:proofErr w:type="spellStart"/>
      <w:r w:rsidRPr="004C09AF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Pr="004C09AF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2D0176" w:rsidRPr="00113C0A" w:rsidRDefault="009131E8" w:rsidP="002D01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2D0176"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2D0176">
        <w:rPr>
          <w:rFonts w:ascii="Times New Roman" w:eastAsia="Times New Roman" w:hAnsi="Times New Roman"/>
          <w:sz w:val="24"/>
          <w:szCs w:val="20"/>
        </w:rPr>
        <w:t xml:space="preserve">Контроль </w:t>
      </w:r>
      <w:r w:rsidR="002D0176" w:rsidRPr="006B20E2">
        <w:rPr>
          <w:rFonts w:ascii="Times New Roman" w:eastAsia="Times New Roman" w:hAnsi="Times New Roman"/>
          <w:sz w:val="24"/>
          <w:szCs w:val="20"/>
        </w:rPr>
        <w:t>исполнени</w:t>
      </w:r>
      <w:r w:rsidR="002D0176">
        <w:rPr>
          <w:rFonts w:ascii="Times New Roman" w:eastAsia="Times New Roman" w:hAnsi="Times New Roman"/>
          <w:sz w:val="24"/>
          <w:szCs w:val="20"/>
        </w:rPr>
        <w:t>я</w:t>
      </w:r>
      <w:r w:rsidR="002D0176" w:rsidRPr="006B20E2">
        <w:rPr>
          <w:rFonts w:ascii="Times New Roman" w:eastAsia="Times New Roman" w:hAnsi="Times New Roman"/>
          <w:sz w:val="24"/>
          <w:szCs w:val="20"/>
        </w:rPr>
        <w:t xml:space="preserve"> настоящего постановления </w:t>
      </w:r>
      <w:r w:rsidR="002D0176">
        <w:rPr>
          <w:rFonts w:ascii="Times New Roman" w:eastAsia="Times New Roman" w:hAnsi="Times New Roman"/>
          <w:sz w:val="24"/>
          <w:szCs w:val="20"/>
        </w:rPr>
        <w:t>оставляю за собой.</w:t>
      </w:r>
    </w:p>
    <w:p w:rsidR="002D0176" w:rsidRDefault="002D0176" w:rsidP="002D0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0176" w:rsidRDefault="002D0176" w:rsidP="002D0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0176" w:rsidRDefault="002D0176" w:rsidP="002D0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0176" w:rsidRDefault="002D0176" w:rsidP="002D0176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И.о. главы администрации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2D0176" w:rsidRDefault="002D0176" w:rsidP="002D0176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районного муниципального образования                                                          А.Д. Султанов   </w:t>
      </w:r>
    </w:p>
    <w:p w:rsidR="00211243" w:rsidRDefault="00211243"/>
    <w:sectPr w:rsidR="00211243" w:rsidSect="0056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0176"/>
    <w:rsid w:val="001818B1"/>
    <w:rsid w:val="00211243"/>
    <w:rsid w:val="002D0176"/>
    <w:rsid w:val="003C32CE"/>
    <w:rsid w:val="004651FC"/>
    <w:rsid w:val="0056708B"/>
    <w:rsid w:val="007C12B8"/>
    <w:rsid w:val="009131E8"/>
    <w:rsid w:val="00D2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0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2D0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5</cp:revision>
  <cp:lastPrinted>2019-03-18T05:14:00Z</cp:lastPrinted>
  <dcterms:created xsi:type="dcterms:W3CDTF">2019-03-15T02:42:00Z</dcterms:created>
  <dcterms:modified xsi:type="dcterms:W3CDTF">2019-03-18T05:38:00Z</dcterms:modified>
</cp:coreProperties>
</file>