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DA" w:rsidRDefault="00F86BDA" w:rsidP="00F86BDA">
      <w:pPr>
        <w:ind w:left="708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-209550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BDA" w:rsidRDefault="00F86BDA" w:rsidP="00F86BDA">
      <w:pPr>
        <w:jc w:val="center"/>
      </w:pPr>
    </w:p>
    <w:p w:rsidR="00F86BDA" w:rsidRDefault="00F86BDA" w:rsidP="00F86BDA">
      <w:pPr>
        <w:jc w:val="center"/>
      </w:pPr>
    </w:p>
    <w:p w:rsidR="00F86BDA" w:rsidRDefault="00F86BDA" w:rsidP="00F86BDA">
      <w:pPr>
        <w:jc w:val="center"/>
      </w:pPr>
      <w:r>
        <w:t>РОССИЙСКАЯ ФЕДЕРАЦИЯ</w:t>
      </w:r>
    </w:p>
    <w:p w:rsidR="00F86BDA" w:rsidRDefault="00F86BDA" w:rsidP="00F86BDA">
      <w:pPr>
        <w:jc w:val="center"/>
        <w:rPr>
          <w:sz w:val="28"/>
        </w:rPr>
      </w:pPr>
      <w:r>
        <w:t>ИРКУТСКАЯ ОБЛАСТЬ</w:t>
      </w:r>
    </w:p>
    <w:p w:rsidR="00F86BDA" w:rsidRDefault="00F86BDA" w:rsidP="00F86BDA">
      <w:pPr>
        <w:jc w:val="center"/>
      </w:pPr>
    </w:p>
    <w:p w:rsidR="00F86BDA" w:rsidRDefault="00F86BDA" w:rsidP="00F86BDA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F86BDA" w:rsidRDefault="00F86BDA" w:rsidP="00F86BD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F86BDA" w:rsidRDefault="00F86BDA" w:rsidP="00F86B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86BDA" w:rsidRDefault="00F86BDA" w:rsidP="00F86BD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F86BDA" w:rsidRDefault="00F86BDA" w:rsidP="00F86BDA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F86BDA" w:rsidRPr="00826748" w:rsidRDefault="00F86BDA" w:rsidP="00F86BDA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26748">
        <w:rPr>
          <w:rFonts w:ascii="Times New Roman" w:hAnsi="Times New Roman" w:cs="Times New Roman"/>
          <w:sz w:val="24"/>
          <w:szCs w:val="24"/>
        </w:rPr>
        <w:t xml:space="preserve">от  </w:t>
      </w:r>
      <w:r w:rsidR="00584E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47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7B3">
        <w:rPr>
          <w:rFonts w:ascii="Times New Roman" w:hAnsi="Times New Roman" w:cs="Times New Roman"/>
          <w:sz w:val="24"/>
          <w:szCs w:val="24"/>
        </w:rPr>
        <w:t xml:space="preserve">    </w:t>
      </w:r>
      <w:r w:rsidRPr="008267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67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E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7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6748">
        <w:rPr>
          <w:rFonts w:ascii="Times New Roman" w:hAnsi="Times New Roman" w:cs="Times New Roman"/>
          <w:sz w:val="24"/>
          <w:szCs w:val="24"/>
        </w:rPr>
        <w:t xml:space="preserve">. Зима             </w:t>
      </w:r>
      <w:r w:rsidRPr="00826748">
        <w:rPr>
          <w:rFonts w:ascii="Times New Roman" w:hAnsi="Times New Roman" w:cs="Times New Roman"/>
          <w:sz w:val="24"/>
          <w:szCs w:val="24"/>
        </w:rPr>
        <w:tab/>
      </w:r>
      <w:r w:rsidRPr="0082674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748">
        <w:rPr>
          <w:rFonts w:ascii="Times New Roman" w:hAnsi="Times New Roman" w:cs="Times New Roman"/>
          <w:sz w:val="24"/>
          <w:szCs w:val="24"/>
        </w:rPr>
        <w:t xml:space="preserve">  </w:t>
      </w:r>
      <w:r w:rsidR="00584E23">
        <w:rPr>
          <w:rFonts w:ascii="Times New Roman" w:hAnsi="Times New Roman" w:cs="Times New Roman"/>
          <w:sz w:val="24"/>
          <w:szCs w:val="24"/>
        </w:rPr>
        <w:t xml:space="preserve"> </w:t>
      </w:r>
      <w:r w:rsidRPr="0082674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DA" w:rsidRPr="00826748" w:rsidRDefault="00F86BDA" w:rsidP="00F86BDA">
      <w:pPr>
        <w:jc w:val="center"/>
      </w:pPr>
    </w:p>
    <w:p w:rsidR="00F86BDA" w:rsidRPr="0018679C" w:rsidRDefault="00F86BDA" w:rsidP="00F86BDA">
      <w:pPr>
        <w:jc w:val="center"/>
        <w:rPr>
          <w:color w:val="FF0000"/>
          <w:sz w:val="26"/>
        </w:rPr>
      </w:pPr>
    </w:p>
    <w:p w:rsidR="0099007A" w:rsidRDefault="00C00368" w:rsidP="00C944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изменения</w:t>
      </w:r>
      <w:r w:rsidR="00F86BD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9007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gramStart"/>
      <w:r w:rsidR="0099007A">
        <w:rPr>
          <w:rFonts w:ascii="Times New Roman" w:hAnsi="Times New Roman" w:cs="Times New Roman"/>
          <w:bCs/>
          <w:sz w:val="24"/>
          <w:szCs w:val="24"/>
        </w:rPr>
        <w:t>единовременной</w:t>
      </w:r>
      <w:proofErr w:type="gramEnd"/>
      <w:r w:rsidR="009900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07A" w:rsidRDefault="0099007A" w:rsidP="00C944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денежной выплат</w:t>
      </w:r>
      <w:r w:rsidR="00C9440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медицинским работникам ОГБУЗ </w:t>
      </w:r>
    </w:p>
    <w:p w:rsidR="0099007A" w:rsidRPr="00494AA8" w:rsidRDefault="0099007A" w:rsidP="00C944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«Зиминская городская больница»</w:t>
      </w:r>
    </w:p>
    <w:p w:rsidR="0099007A" w:rsidRDefault="0099007A" w:rsidP="00F86BD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9007A" w:rsidRDefault="0099007A" w:rsidP="00C9440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86BDA" w:rsidRPr="005841C4" w:rsidRDefault="00F86BDA" w:rsidP="00C944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41C4">
        <w:rPr>
          <w:rFonts w:ascii="Times New Roman" w:hAnsi="Times New Roman" w:cs="Times New Roman"/>
          <w:sz w:val="24"/>
          <w:szCs w:val="24"/>
        </w:rPr>
        <w:t xml:space="preserve">В </w:t>
      </w:r>
      <w:r w:rsidR="008F351D">
        <w:rPr>
          <w:rFonts w:ascii="Times New Roman" w:hAnsi="Times New Roman" w:cs="Times New Roman"/>
          <w:sz w:val="24"/>
          <w:szCs w:val="24"/>
        </w:rPr>
        <w:t xml:space="preserve">целях закрепления медицинских работников в </w:t>
      </w:r>
      <w:proofErr w:type="spellStart"/>
      <w:r w:rsidR="008F351D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8F351D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образовании, в</w:t>
      </w:r>
      <w:r w:rsidRPr="005841C4">
        <w:rPr>
          <w:rFonts w:ascii="Times New Roman" w:hAnsi="Times New Roman" w:cs="Times New Roman"/>
          <w:sz w:val="24"/>
          <w:szCs w:val="24"/>
        </w:rPr>
        <w:t xml:space="preserve">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1C4">
        <w:rPr>
          <w:rFonts w:ascii="Times New Roman" w:hAnsi="Times New Roman" w:cs="Times New Roman"/>
          <w:sz w:val="24"/>
          <w:szCs w:val="24"/>
        </w:rPr>
        <w:t>12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1C4">
        <w:rPr>
          <w:rFonts w:ascii="Times New Roman" w:hAnsi="Times New Roman" w:cs="Times New Roman"/>
          <w:sz w:val="24"/>
          <w:szCs w:val="24"/>
        </w:rPr>
        <w:t xml:space="preserve">1 ст. 15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841C4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1C4">
        <w:rPr>
          <w:rFonts w:ascii="Times New Roman" w:hAnsi="Times New Roman" w:cs="Times New Roman"/>
          <w:sz w:val="24"/>
          <w:szCs w:val="24"/>
        </w:rPr>
        <w:t>7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1C4">
        <w:rPr>
          <w:rFonts w:ascii="Times New Roman" w:hAnsi="Times New Roman" w:cs="Times New Roman"/>
          <w:sz w:val="24"/>
          <w:szCs w:val="24"/>
        </w:rPr>
        <w:t xml:space="preserve">1 ст. 17 Федерального закона от 21.11.2011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841C4">
        <w:rPr>
          <w:rFonts w:ascii="Times New Roman" w:hAnsi="Times New Roman" w:cs="Times New Roman"/>
          <w:sz w:val="24"/>
          <w:szCs w:val="24"/>
        </w:rPr>
        <w:t>№ 323-ФЗ «Об основах охраны здоровья гр</w:t>
      </w:r>
      <w:r w:rsidR="008F351D">
        <w:rPr>
          <w:rFonts w:ascii="Times New Roman" w:hAnsi="Times New Roman" w:cs="Times New Roman"/>
          <w:sz w:val="24"/>
          <w:szCs w:val="24"/>
        </w:rPr>
        <w:t xml:space="preserve">аждан в Российской Федерации», </w:t>
      </w:r>
      <w:r w:rsidRPr="005841C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hyperlink r:id="rId5" w:history="1">
        <w:r w:rsidR="008F351D">
          <w:rPr>
            <w:rFonts w:ascii="Times New Roman" w:hAnsi="Times New Roman" w:cs="Times New Roman"/>
            <w:bCs/>
            <w:sz w:val="24"/>
            <w:szCs w:val="24"/>
          </w:rPr>
          <w:t xml:space="preserve">статьями 22, </w:t>
        </w:r>
        <w:r w:rsidRPr="005841C4">
          <w:rPr>
            <w:rFonts w:ascii="Times New Roman" w:hAnsi="Times New Roman" w:cs="Times New Roman"/>
            <w:bCs/>
            <w:sz w:val="24"/>
            <w:szCs w:val="24"/>
          </w:rPr>
          <w:t>46</w:t>
        </w:r>
      </w:hyperlink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Pr="005841C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proofErr w:type="gram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5841C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</w:t>
      </w:r>
      <w:r w:rsidR="008F351D">
        <w:rPr>
          <w:rFonts w:ascii="Times New Roman" w:hAnsi="Times New Roman" w:cs="Times New Roman"/>
          <w:bCs/>
          <w:sz w:val="24"/>
          <w:szCs w:val="24"/>
        </w:rPr>
        <w:t>,</w:t>
      </w:r>
    </w:p>
    <w:p w:rsidR="00F86BDA" w:rsidRDefault="00F86BDA" w:rsidP="00F86BDA">
      <w:pPr>
        <w:pStyle w:val="ConsPlusNormal"/>
        <w:jc w:val="both"/>
      </w:pPr>
    </w:p>
    <w:p w:rsidR="00F86BDA" w:rsidRDefault="00F86BDA" w:rsidP="00F86BD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F86BDA" w:rsidRPr="00494AA8" w:rsidRDefault="00F86BDA" w:rsidP="00F86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6BDA" w:rsidRDefault="0099007A" w:rsidP="00C9440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86BDA">
        <w:rPr>
          <w:rFonts w:ascii="Times New Roman" w:hAnsi="Times New Roman" w:cs="Times New Roman"/>
          <w:bCs/>
          <w:sz w:val="24"/>
          <w:szCs w:val="24"/>
        </w:rPr>
        <w:t>1</w:t>
      </w:r>
      <w:r w:rsidR="00F86BDA"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6BDA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C00368">
        <w:rPr>
          <w:rFonts w:ascii="Times New Roman" w:hAnsi="Times New Roman" w:cs="Times New Roman"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единовременной денежной выплате медицинским работникам ОГБУЗ «Зиминская г</w:t>
      </w:r>
      <w:r w:rsidR="00364713">
        <w:rPr>
          <w:rFonts w:ascii="Times New Roman" w:hAnsi="Times New Roman" w:cs="Times New Roman"/>
          <w:bCs/>
          <w:sz w:val="24"/>
          <w:szCs w:val="24"/>
        </w:rPr>
        <w:t>ородская больница», утвержденный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BDA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C00368">
        <w:rPr>
          <w:rFonts w:ascii="Times New Roman" w:hAnsi="Times New Roman" w:cs="Times New Roman"/>
          <w:bCs/>
          <w:sz w:val="24"/>
          <w:szCs w:val="24"/>
        </w:rPr>
        <w:t>м</w:t>
      </w:r>
      <w:r w:rsidR="00F86BDA">
        <w:rPr>
          <w:rFonts w:ascii="Times New Roman" w:hAnsi="Times New Roman" w:cs="Times New Roman"/>
          <w:bCs/>
          <w:sz w:val="24"/>
          <w:szCs w:val="24"/>
        </w:rPr>
        <w:t xml:space="preserve"> администрации Зиминского районного муниципального образования от 31.10.2017 г. № 1550  </w:t>
      </w:r>
      <w:r w:rsidR="00C00368">
        <w:rPr>
          <w:rFonts w:ascii="Times New Roman" w:hAnsi="Times New Roman" w:cs="Times New Roman"/>
          <w:bCs/>
          <w:sz w:val="24"/>
          <w:szCs w:val="24"/>
        </w:rPr>
        <w:t>следующе</w:t>
      </w:r>
      <w:r w:rsidR="001F290C">
        <w:rPr>
          <w:rFonts w:ascii="Times New Roman" w:hAnsi="Times New Roman" w:cs="Times New Roman"/>
          <w:bCs/>
          <w:sz w:val="24"/>
          <w:szCs w:val="24"/>
        </w:rPr>
        <w:t>е изменение</w:t>
      </w:r>
      <w:r w:rsidR="00F86BD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B186D" w:rsidRDefault="00F86BDA" w:rsidP="00C9440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Pr="00B546A3">
        <w:rPr>
          <w:rFonts w:ascii="Times New Roman" w:hAnsi="Times New Roman" w:cs="Times New Roman"/>
          <w:bCs/>
          <w:sz w:val="24"/>
          <w:szCs w:val="24"/>
        </w:rPr>
        <w:t>.</w:t>
      </w:r>
      <w:r w:rsidR="00EB186D">
        <w:rPr>
          <w:rFonts w:ascii="Times New Roman" w:hAnsi="Times New Roman" w:cs="Times New Roman"/>
          <w:bCs/>
          <w:sz w:val="24"/>
          <w:szCs w:val="24"/>
        </w:rPr>
        <w:t xml:space="preserve"> пункт 1 изложить в следующей редакции:</w:t>
      </w:r>
    </w:p>
    <w:p w:rsidR="00EB186D" w:rsidRPr="00E95A2F" w:rsidRDefault="00EB186D" w:rsidP="00C94407">
      <w:pPr>
        <w:shd w:val="clear" w:color="auto" w:fill="FFFFFF"/>
        <w:ind w:firstLine="709"/>
        <w:jc w:val="both"/>
      </w:pPr>
      <w:r>
        <w:rPr>
          <w:bCs/>
        </w:rPr>
        <w:t>«</w:t>
      </w:r>
      <w:r w:rsidRPr="00E95A2F">
        <w:t xml:space="preserve">1. </w:t>
      </w:r>
      <w:proofErr w:type="gramStart"/>
      <w:r w:rsidRPr="00E95A2F">
        <w:t>Порядок о единовременной денежной выплате медицинским работникам ОГБУЗ «</w:t>
      </w:r>
      <w:proofErr w:type="spellStart"/>
      <w:r w:rsidRPr="00E95A2F">
        <w:t>Зиминская</w:t>
      </w:r>
      <w:proofErr w:type="spellEnd"/>
      <w:r w:rsidRPr="00E95A2F">
        <w:t xml:space="preserve"> городская больница» разработан в соответствии  с п.12 ч.1 ст. 15 Федерального закона Российской Федерации от 06.10.2003 № 131-ФЗ «Об общих принципах организации местного самоуправления в Российской Федерации», п.7 ч.1 ст. 17 Федерального закона Российской Федерации от 21.11.2011 № 323-ФЗ «Об основах охраны здоровья г</w:t>
      </w:r>
      <w:r>
        <w:t xml:space="preserve">раждан в Российской Федерации», </w:t>
      </w:r>
      <w:r w:rsidRPr="00E95A2F">
        <w:t>решением Думы</w:t>
      </w:r>
      <w:proofErr w:type="gramEnd"/>
      <w:r w:rsidRPr="00E95A2F">
        <w:t xml:space="preserve"> </w:t>
      </w:r>
      <w:proofErr w:type="spellStart"/>
      <w:proofErr w:type="gramStart"/>
      <w:r w:rsidRPr="00E95A2F">
        <w:t>Зиминского</w:t>
      </w:r>
      <w:proofErr w:type="spellEnd"/>
      <w:r w:rsidRPr="00E95A2F">
        <w:t xml:space="preserve"> муниципального района от 21.12.2016 года № 192 «Об утверждении бюджета </w:t>
      </w:r>
      <w:proofErr w:type="spellStart"/>
      <w:r w:rsidRPr="00E95A2F">
        <w:t>Зиминского</w:t>
      </w:r>
      <w:proofErr w:type="spellEnd"/>
      <w:r w:rsidRPr="00E95A2F">
        <w:t xml:space="preserve"> районного муниципального образования на 2017 год и на плановый период 2018 и 2019 годов», постановлением администрации </w:t>
      </w:r>
      <w:proofErr w:type="spellStart"/>
      <w:r w:rsidRPr="00E95A2F">
        <w:t>Зиминского</w:t>
      </w:r>
      <w:proofErr w:type="spellEnd"/>
      <w:r w:rsidRPr="00E95A2F">
        <w:t xml:space="preserve"> районного муниципального образования от 20.11.2015 г. № 1059 «</w:t>
      </w:r>
      <w:r w:rsidRPr="00E95A2F">
        <w:rPr>
          <w:spacing w:val="-4"/>
        </w:rPr>
        <w:t>Об утверждении муниципаль</w:t>
      </w:r>
      <w:r w:rsidRPr="00E95A2F">
        <w:t xml:space="preserve">ной  программы «Оказание содействия по сохранению и улучшению здоровья населения  </w:t>
      </w:r>
      <w:proofErr w:type="spellStart"/>
      <w:r w:rsidRPr="00E95A2F">
        <w:t>Зиминского</w:t>
      </w:r>
      <w:proofErr w:type="spellEnd"/>
      <w:r w:rsidRPr="00E95A2F">
        <w:t xml:space="preserve"> района»  на 2016-2018 годы, и устанавливает порядок единовременной денежной выплаты медицинским работникам</w:t>
      </w:r>
      <w:proofErr w:type="gramEnd"/>
      <w:r w:rsidRPr="00E95A2F">
        <w:t xml:space="preserve"> (далее – медицинские работники) ОГБУЗ «</w:t>
      </w:r>
      <w:proofErr w:type="spellStart"/>
      <w:r w:rsidRPr="00E95A2F">
        <w:t>Зиминская</w:t>
      </w:r>
      <w:proofErr w:type="spellEnd"/>
      <w:r w:rsidRPr="00E95A2F">
        <w:t xml:space="preserve"> городская больница» (далее – Порядок). </w:t>
      </w:r>
    </w:p>
    <w:p w:rsidR="00943B9E" w:rsidRDefault="001342F4" w:rsidP="00C94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9007A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9D5472">
        <w:rPr>
          <w:rFonts w:ascii="Times New Roman" w:hAnsi="Times New Roman" w:cs="Times New Roman"/>
          <w:sz w:val="24"/>
          <w:szCs w:val="24"/>
        </w:rPr>
        <w:t xml:space="preserve">9 </w:t>
      </w:r>
      <w:r w:rsidR="009D5472" w:rsidRPr="00006AE1">
        <w:rPr>
          <w:rFonts w:ascii="Times New Roman" w:hAnsi="Times New Roman" w:cs="Times New Roman"/>
          <w:sz w:val="24"/>
          <w:szCs w:val="24"/>
        </w:rPr>
        <w:t xml:space="preserve">предложение «Состав комиссии утверждается распоряжением администрации </w:t>
      </w:r>
      <w:proofErr w:type="spellStart"/>
      <w:r w:rsidR="009D5472" w:rsidRPr="00006A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D5472" w:rsidRPr="00006AE1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9D5472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proofErr w:type="gramStart"/>
      <w:r w:rsidR="009D547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5472">
        <w:rPr>
          <w:rFonts w:ascii="Times New Roman" w:hAnsi="Times New Roman" w:cs="Times New Roman"/>
          <w:sz w:val="24"/>
          <w:szCs w:val="24"/>
        </w:rPr>
        <w:t>з</w:t>
      </w:r>
      <w:r w:rsidR="009D5472" w:rsidRPr="00006AE1">
        <w:rPr>
          <w:rFonts w:ascii="Times New Roman" w:hAnsi="Times New Roman" w:cs="Times New Roman"/>
          <w:sz w:val="24"/>
          <w:szCs w:val="24"/>
        </w:rPr>
        <w:t>аменить предложением «Состав комиссии утверждается постановлением администрации</w:t>
      </w:r>
      <w:r w:rsidR="00C5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E2" w:rsidRPr="00006A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504E2" w:rsidRPr="00006AE1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C504E2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="009D5472" w:rsidRPr="00006AE1">
        <w:rPr>
          <w:rFonts w:ascii="Times New Roman" w:hAnsi="Times New Roman" w:cs="Times New Roman"/>
          <w:sz w:val="24"/>
          <w:szCs w:val="24"/>
        </w:rPr>
        <w:t>.»;</w:t>
      </w:r>
    </w:p>
    <w:p w:rsidR="003C4570" w:rsidRDefault="003C4570" w:rsidP="00C94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342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6AE1">
        <w:rPr>
          <w:rFonts w:ascii="Times New Roman" w:hAnsi="Times New Roman" w:cs="Times New Roman"/>
          <w:sz w:val="24"/>
          <w:szCs w:val="24"/>
        </w:rPr>
        <w:t xml:space="preserve">ункт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06AE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22099" w:rsidRDefault="003C4570" w:rsidP="00C94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Pr="00006AE1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выплаты подъемных медицинскому работнику является </w:t>
      </w:r>
      <w:r w:rsidRPr="00006AE1">
        <w:rPr>
          <w:rFonts w:ascii="Times New Roman" w:hAnsi="Times New Roman" w:cs="Times New Roman"/>
          <w:sz w:val="24"/>
          <w:szCs w:val="24"/>
        </w:rPr>
        <w:t>распоряжение администрации</w:t>
      </w:r>
      <w:r w:rsidR="00C5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E2" w:rsidRPr="00006A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504E2" w:rsidRPr="00006AE1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C504E2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Pr="00006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администрации</w:t>
      </w:r>
      <w:r w:rsidR="00C5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E2" w:rsidRPr="00006AE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504E2" w:rsidRPr="00006AE1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C504E2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должно содержать </w:t>
      </w:r>
      <w:r w:rsidRPr="00E46E06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E46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 подъемных медицинскому работнику</w:t>
      </w:r>
      <w:r w:rsidRPr="00E46E06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46E06">
        <w:rPr>
          <w:rFonts w:ascii="Times New Roman" w:hAnsi="Times New Roman" w:cs="Times New Roman"/>
          <w:sz w:val="24"/>
          <w:szCs w:val="24"/>
        </w:rPr>
        <w:t xml:space="preserve">й комиссией по </w:t>
      </w:r>
      <w:r w:rsidR="00C504E2" w:rsidRPr="00E46E06">
        <w:rPr>
          <w:rFonts w:ascii="Times New Roman" w:hAnsi="Times New Roman" w:cs="Times New Roman"/>
          <w:sz w:val="24"/>
          <w:szCs w:val="24"/>
        </w:rPr>
        <w:t>результатам</w:t>
      </w:r>
      <w:r w:rsidRPr="00E46E06">
        <w:rPr>
          <w:rFonts w:ascii="Times New Roman" w:hAnsi="Times New Roman" w:cs="Times New Roman"/>
          <w:sz w:val="24"/>
          <w:szCs w:val="24"/>
        </w:rPr>
        <w:t xml:space="preserve"> рассмотрения документов, перечисленных в 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6E0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proofErr w:type="gramStart"/>
      <w:r w:rsidRPr="00E46E06">
        <w:rPr>
          <w:rFonts w:ascii="Times New Roman" w:hAnsi="Times New Roman" w:cs="Times New Roman"/>
          <w:sz w:val="24"/>
          <w:szCs w:val="24"/>
        </w:rPr>
        <w:t>.»</w:t>
      </w:r>
      <w:r w:rsidR="00DB0B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4F92" w:rsidRDefault="00DB0B7C" w:rsidP="00C94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42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</w:t>
      </w:r>
      <w:r w:rsidR="00BC40AA">
        <w:rPr>
          <w:rFonts w:ascii="Times New Roman" w:hAnsi="Times New Roman" w:cs="Times New Roman"/>
          <w:sz w:val="24"/>
          <w:szCs w:val="24"/>
        </w:rPr>
        <w:t xml:space="preserve"> 1</w:t>
      </w:r>
      <w:r w:rsidR="00D84F92">
        <w:rPr>
          <w:rFonts w:ascii="Times New Roman" w:hAnsi="Times New Roman" w:cs="Times New Roman"/>
          <w:sz w:val="24"/>
          <w:szCs w:val="24"/>
        </w:rPr>
        <w:t>6</w:t>
      </w:r>
      <w:r w:rsidR="00BC40AA">
        <w:rPr>
          <w:rFonts w:ascii="Times New Roman" w:hAnsi="Times New Roman" w:cs="Times New Roman"/>
          <w:sz w:val="24"/>
          <w:szCs w:val="24"/>
        </w:rPr>
        <w:t xml:space="preserve"> </w:t>
      </w:r>
      <w:r w:rsidR="00D84F92" w:rsidRPr="00006AE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D84F92">
        <w:rPr>
          <w:rFonts w:ascii="Times New Roman" w:hAnsi="Times New Roman" w:cs="Times New Roman"/>
          <w:sz w:val="24"/>
          <w:szCs w:val="24"/>
        </w:rPr>
        <w:t>:</w:t>
      </w:r>
    </w:p>
    <w:p w:rsidR="00DB0B7C" w:rsidRDefault="00D84F92" w:rsidP="00C94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«16. При прекращении трудовых отношений (увольнении) как по собственному желанию, так и за нарушение трудового законодательства, </w:t>
      </w:r>
      <w:r w:rsidR="00BC40AA">
        <w:rPr>
          <w:rFonts w:ascii="Times New Roman" w:hAnsi="Times New Roman" w:cs="Times New Roman"/>
          <w:sz w:val="24"/>
          <w:szCs w:val="24"/>
        </w:rPr>
        <w:t xml:space="preserve">до истечения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C40AA">
        <w:rPr>
          <w:rFonts w:ascii="Times New Roman" w:hAnsi="Times New Roman" w:cs="Times New Roman"/>
          <w:sz w:val="24"/>
          <w:szCs w:val="24"/>
        </w:rPr>
        <w:t>-</w:t>
      </w:r>
      <w:r w:rsidR="00C504E2">
        <w:rPr>
          <w:rFonts w:ascii="Times New Roman" w:hAnsi="Times New Roman" w:cs="Times New Roman"/>
          <w:sz w:val="24"/>
          <w:szCs w:val="24"/>
        </w:rPr>
        <w:t>т</w:t>
      </w:r>
      <w:r w:rsidR="00BC40AA">
        <w:rPr>
          <w:rFonts w:ascii="Times New Roman" w:hAnsi="Times New Roman" w:cs="Times New Roman"/>
          <w:sz w:val="24"/>
          <w:szCs w:val="24"/>
        </w:rPr>
        <w:t>и летнего срока</w:t>
      </w:r>
      <w:r>
        <w:rPr>
          <w:rFonts w:ascii="Times New Roman" w:hAnsi="Times New Roman" w:cs="Times New Roman"/>
          <w:sz w:val="24"/>
          <w:szCs w:val="24"/>
        </w:rPr>
        <w:t xml:space="preserve">, медицинский работник возмещает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полную стоимость полученной суммы подъемных, в тридцатидневный календарный срок со дня расторжения трудового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747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15CE" w:rsidRDefault="00F86BDA" w:rsidP="00C94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2099" w:rsidRPr="00494AA8">
        <w:rPr>
          <w:rFonts w:ascii="Times New Roman" w:hAnsi="Times New Roman" w:cs="Times New Roman"/>
          <w:bCs/>
          <w:sz w:val="24"/>
          <w:szCs w:val="24"/>
        </w:rPr>
        <w:t>Управляющему делами</w:t>
      </w:r>
      <w:r w:rsidR="00974718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97471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974718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 </w:t>
      </w:r>
      <w:proofErr w:type="spellStart"/>
      <w:r w:rsidR="00622099" w:rsidRPr="00494AA8">
        <w:rPr>
          <w:rFonts w:ascii="Times New Roman" w:hAnsi="Times New Roman" w:cs="Times New Roman"/>
          <w:bCs/>
          <w:sz w:val="24"/>
          <w:szCs w:val="24"/>
        </w:rPr>
        <w:t>Тютневой</w:t>
      </w:r>
      <w:proofErr w:type="spellEnd"/>
      <w:r w:rsidR="00622099" w:rsidRPr="00494AA8">
        <w:rPr>
          <w:rFonts w:ascii="Times New Roman" w:hAnsi="Times New Roman" w:cs="Times New Roman"/>
          <w:bCs/>
          <w:sz w:val="24"/>
          <w:szCs w:val="24"/>
        </w:rPr>
        <w:t xml:space="preserve"> Т.Е. опубликовать настоящее постановление в информационно-</w:t>
      </w:r>
      <w:r w:rsidR="00622099" w:rsidRPr="007873D4">
        <w:rPr>
          <w:rFonts w:ascii="Times New Roman" w:hAnsi="Times New Roman" w:cs="Times New Roman"/>
          <w:bCs/>
          <w:sz w:val="24"/>
          <w:szCs w:val="24"/>
        </w:rPr>
        <w:t xml:space="preserve">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622099" w:rsidRPr="007873D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622099" w:rsidRPr="007873D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 </w:t>
      </w:r>
      <w:hyperlink r:id="rId6" w:history="1">
        <w:r w:rsidR="00622099" w:rsidRPr="007873D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www.rzima.ru</w:t>
        </w:r>
      </w:hyperlink>
      <w:r w:rsidR="0062209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="00622099" w:rsidRPr="00494AA8">
        <w:rPr>
          <w:rFonts w:ascii="Times New Roman" w:hAnsi="Times New Roman" w:cs="Times New Roman"/>
          <w:bCs/>
          <w:sz w:val="24"/>
          <w:szCs w:val="24"/>
        </w:rPr>
        <w:t>.</w:t>
      </w:r>
    </w:p>
    <w:p w:rsidR="00EB15CE" w:rsidRPr="00EB15CE" w:rsidRDefault="00EB15CE" w:rsidP="00C94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5C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86BDA"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747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86BDA"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</w:t>
      </w:r>
      <w:r w:rsidRPr="00EB15CE">
        <w:rPr>
          <w:rFonts w:ascii="Times New Roman" w:hAnsi="Times New Roman" w:cs="Times New Roman"/>
          <w:sz w:val="24"/>
          <w:szCs w:val="24"/>
        </w:rPr>
        <w:t>.</w:t>
      </w:r>
    </w:p>
    <w:p w:rsidR="00622099" w:rsidRPr="00FE065C" w:rsidRDefault="00EB15CE" w:rsidP="00C94407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5CE">
        <w:rPr>
          <w:rFonts w:ascii="Times New Roman" w:hAnsi="Times New Roman" w:cs="Times New Roman"/>
          <w:sz w:val="24"/>
          <w:szCs w:val="24"/>
        </w:rPr>
        <w:t xml:space="preserve">4. </w:t>
      </w:r>
      <w:r w:rsidR="00622099" w:rsidRPr="00EB15CE">
        <w:rPr>
          <w:rFonts w:ascii="Times New Roman" w:hAnsi="Times New Roman" w:cs="Times New Roman"/>
          <w:sz w:val="24"/>
          <w:szCs w:val="24"/>
        </w:rPr>
        <w:t>Контроль испо</w:t>
      </w:r>
      <w:r w:rsidR="00F56C80">
        <w:rPr>
          <w:rFonts w:ascii="Times New Roman" w:hAnsi="Times New Roman" w:cs="Times New Roman"/>
          <w:sz w:val="24"/>
          <w:szCs w:val="24"/>
        </w:rPr>
        <w:t>лнения настоящего постановления оставляю за собой.</w:t>
      </w:r>
      <w:r w:rsidR="0062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DA" w:rsidRPr="00494AA8" w:rsidRDefault="00F86BDA" w:rsidP="00F86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1EB" w:rsidRDefault="00943B9E" w:rsidP="00CB31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2D01CF" w:rsidRDefault="002D01CF" w:rsidP="00CB31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C57" w:rsidRDefault="00735C57" w:rsidP="000973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proofErr w:type="gramEnd"/>
    </w:p>
    <w:p w:rsidR="00F86BDA" w:rsidRPr="00494AA8" w:rsidRDefault="00735C57" w:rsidP="000973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</w:t>
      </w:r>
      <w:r w:rsidR="0009738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09738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Н.В. Никитина</w:t>
      </w:r>
    </w:p>
    <w:p w:rsidR="00F86BDA" w:rsidRPr="006367E2" w:rsidRDefault="00F86BDA" w:rsidP="00F86BDA">
      <w:pPr>
        <w:rPr>
          <w:sz w:val="28"/>
          <w:szCs w:val="28"/>
        </w:rPr>
      </w:pPr>
    </w:p>
    <w:p w:rsidR="005B0D92" w:rsidRDefault="00531A8F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943B9E" w:rsidRDefault="00943B9E"/>
    <w:p w:rsidR="00622099" w:rsidRDefault="00622099"/>
    <w:p w:rsidR="00622099" w:rsidRDefault="00622099"/>
    <w:p w:rsidR="00622099" w:rsidRDefault="00622099"/>
    <w:p w:rsidR="00622099" w:rsidRDefault="00622099"/>
    <w:p w:rsidR="00943B9E" w:rsidRDefault="00943B9E" w:rsidP="00943B9E"/>
    <w:sectPr w:rsidR="00943B9E" w:rsidSect="0049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6BDA"/>
    <w:rsid w:val="00031906"/>
    <w:rsid w:val="00097381"/>
    <w:rsid w:val="000E15A3"/>
    <w:rsid w:val="000F7191"/>
    <w:rsid w:val="001342F4"/>
    <w:rsid w:val="001867E7"/>
    <w:rsid w:val="001F290C"/>
    <w:rsid w:val="002D01CF"/>
    <w:rsid w:val="002F2E7B"/>
    <w:rsid w:val="00364713"/>
    <w:rsid w:val="003C4570"/>
    <w:rsid w:val="003F45DE"/>
    <w:rsid w:val="00431673"/>
    <w:rsid w:val="004843CC"/>
    <w:rsid w:val="004E77C8"/>
    <w:rsid w:val="005314F7"/>
    <w:rsid w:val="00531A8F"/>
    <w:rsid w:val="00584E23"/>
    <w:rsid w:val="005B6CFA"/>
    <w:rsid w:val="00603BD9"/>
    <w:rsid w:val="00622099"/>
    <w:rsid w:val="0066058F"/>
    <w:rsid w:val="00686D56"/>
    <w:rsid w:val="00735C57"/>
    <w:rsid w:val="00867C57"/>
    <w:rsid w:val="008C2CAA"/>
    <w:rsid w:val="008F351D"/>
    <w:rsid w:val="00904A8A"/>
    <w:rsid w:val="009315A4"/>
    <w:rsid w:val="009324A9"/>
    <w:rsid w:val="00943B9E"/>
    <w:rsid w:val="00974718"/>
    <w:rsid w:val="0099007A"/>
    <w:rsid w:val="009D5472"/>
    <w:rsid w:val="00AC67B3"/>
    <w:rsid w:val="00B31394"/>
    <w:rsid w:val="00BC40AA"/>
    <w:rsid w:val="00C00368"/>
    <w:rsid w:val="00C504E2"/>
    <w:rsid w:val="00C90827"/>
    <w:rsid w:val="00C93A13"/>
    <w:rsid w:val="00C94407"/>
    <w:rsid w:val="00CB31EB"/>
    <w:rsid w:val="00D41AC3"/>
    <w:rsid w:val="00D743F9"/>
    <w:rsid w:val="00D84F92"/>
    <w:rsid w:val="00DB0B7C"/>
    <w:rsid w:val="00E81846"/>
    <w:rsid w:val="00EB15CE"/>
    <w:rsid w:val="00EB186D"/>
    <w:rsid w:val="00F56C80"/>
    <w:rsid w:val="00F8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86BD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86BD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F86BDA"/>
    <w:rPr>
      <w:rFonts w:ascii="Tahoma" w:eastAsia="Calibri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45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consultantplus://offline/ref=593F19D9D46657324723E6BC27194A6BEA4DE355B450C0A732A3639833CB113D129133C1049B7E783B9AE6TDF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34</cp:revision>
  <cp:lastPrinted>2018-11-15T07:27:00Z</cp:lastPrinted>
  <dcterms:created xsi:type="dcterms:W3CDTF">2018-01-25T02:57:00Z</dcterms:created>
  <dcterms:modified xsi:type="dcterms:W3CDTF">2018-11-19T06:01:00Z</dcterms:modified>
</cp:coreProperties>
</file>