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E55745" w:rsidRPr="00EA6C0C" w:rsidRDefault="00E55745" w:rsidP="00721B2F">
      <w:pPr>
        <w:autoSpaceDE w:val="0"/>
        <w:autoSpaceDN w:val="0"/>
        <w:adjustRightInd w:val="0"/>
        <w:spacing w:after="0" w:line="240" w:lineRule="auto"/>
        <w:jc w:val="center"/>
        <w:rPr>
          <w:rFonts w:ascii="Times New Roman" w:hAnsi="Times New Roman" w:cs="Times New Roman"/>
          <w:b/>
          <w:sz w:val="72"/>
          <w:szCs w:val="72"/>
        </w:rPr>
      </w:pPr>
      <w:r w:rsidRPr="00EA6C0C">
        <w:rPr>
          <w:rFonts w:ascii="Times New Roman" w:hAnsi="Times New Roman" w:cs="Times New Roman"/>
          <w:b/>
          <w:sz w:val="72"/>
          <w:szCs w:val="72"/>
        </w:rPr>
        <w:t>СВОДНЫЙ ГОДОВОЙ ДОКЛАД</w:t>
      </w:r>
    </w:p>
    <w:p w:rsidR="00A953BE" w:rsidRPr="00EA6C0C" w:rsidRDefault="00A953BE" w:rsidP="00721B2F">
      <w:pPr>
        <w:autoSpaceDE w:val="0"/>
        <w:autoSpaceDN w:val="0"/>
        <w:adjustRightInd w:val="0"/>
        <w:spacing w:after="0" w:line="240" w:lineRule="auto"/>
        <w:jc w:val="center"/>
        <w:rPr>
          <w:rFonts w:ascii="Times New Roman" w:hAnsi="Times New Roman" w:cs="Times New Roman"/>
          <w:b/>
          <w:sz w:val="72"/>
          <w:szCs w:val="72"/>
        </w:rPr>
      </w:pPr>
    </w:p>
    <w:p w:rsidR="00B53F3A" w:rsidRDefault="00E55745" w:rsidP="00721B2F">
      <w:pPr>
        <w:autoSpaceDE w:val="0"/>
        <w:autoSpaceDN w:val="0"/>
        <w:adjustRightInd w:val="0"/>
        <w:spacing w:after="0" w:line="240" w:lineRule="auto"/>
        <w:jc w:val="center"/>
        <w:rPr>
          <w:rFonts w:ascii="Times New Roman" w:hAnsi="Times New Roman" w:cs="Times New Roman"/>
          <w:b/>
          <w:sz w:val="72"/>
          <w:szCs w:val="72"/>
        </w:rPr>
      </w:pPr>
      <w:r w:rsidRPr="00EA6C0C">
        <w:rPr>
          <w:rFonts w:ascii="Times New Roman" w:hAnsi="Times New Roman" w:cs="Times New Roman"/>
          <w:b/>
          <w:sz w:val="72"/>
          <w:szCs w:val="72"/>
        </w:rPr>
        <w:t>о ходе реализации и об оце</w:t>
      </w:r>
      <w:r w:rsidRPr="00EA6C0C">
        <w:rPr>
          <w:rFonts w:ascii="Times New Roman" w:hAnsi="Times New Roman" w:cs="Times New Roman"/>
          <w:b/>
          <w:sz w:val="72"/>
          <w:szCs w:val="72"/>
        </w:rPr>
        <w:t>н</w:t>
      </w:r>
      <w:r w:rsidRPr="00EA6C0C">
        <w:rPr>
          <w:rFonts w:ascii="Times New Roman" w:hAnsi="Times New Roman" w:cs="Times New Roman"/>
          <w:b/>
          <w:sz w:val="72"/>
          <w:szCs w:val="72"/>
        </w:rPr>
        <w:t xml:space="preserve">ке эффективности </w:t>
      </w:r>
      <w:r w:rsidR="009F7076">
        <w:rPr>
          <w:rFonts w:ascii="Times New Roman" w:hAnsi="Times New Roman" w:cs="Times New Roman"/>
          <w:b/>
          <w:sz w:val="72"/>
          <w:szCs w:val="72"/>
        </w:rPr>
        <w:t>муниц</w:t>
      </w:r>
      <w:r w:rsidR="009F7076">
        <w:rPr>
          <w:rFonts w:ascii="Times New Roman" w:hAnsi="Times New Roman" w:cs="Times New Roman"/>
          <w:b/>
          <w:sz w:val="72"/>
          <w:szCs w:val="72"/>
        </w:rPr>
        <w:t>и</w:t>
      </w:r>
      <w:r w:rsidR="009F7076">
        <w:rPr>
          <w:rFonts w:ascii="Times New Roman" w:hAnsi="Times New Roman" w:cs="Times New Roman"/>
          <w:b/>
          <w:sz w:val="72"/>
          <w:szCs w:val="72"/>
        </w:rPr>
        <w:t>пальных</w:t>
      </w:r>
      <w:r w:rsidRPr="00EA6C0C">
        <w:rPr>
          <w:rFonts w:ascii="Times New Roman" w:hAnsi="Times New Roman" w:cs="Times New Roman"/>
          <w:b/>
          <w:sz w:val="72"/>
          <w:szCs w:val="72"/>
        </w:rPr>
        <w:t xml:space="preserve"> программ</w:t>
      </w:r>
      <w:r w:rsidR="004D4630" w:rsidRPr="00EA6C0C">
        <w:rPr>
          <w:rFonts w:ascii="Times New Roman" w:hAnsi="Times New Roman" w:cs="Times New Roman"/>
          <w:b/>
          <w:sz w:val="72"/>
          <w:szCs w:val="72"/>
        </w:rPr>
        <w:t xml:space="preserve"> </w:t>
      </w:r>
      <w:r w:rsidR="009F7076">
        <w:rPr>
          <w:rFonts w:ascii="Times New Roman" w:hAnsi="Times New Roman" w:cs="Times New Roman"/>
          <w:b/>
          <w:sz w:val="72"/>
          <w:szCs w:val="72"/>
        </w:rPr>
        <w:t>Зими</w:t>
      </w:r>
      <w:r w:rsidR="009F7076">
        <w:rPr>
          <w:rFonts w:ascii="Times New Roman" w:hAnsi="Times New Roman" w:cs="Times New Roman"/>
          <w:b/>
          <w:sz w:val="72"/>
          <w:szCs w:val="72"/>
        </w:rPr>
        <w:t>н</w:t>
      </w:r>
      <w:r w:rsidR="009F7076">
        <w:rPr>
          <w:rFonts w:ascii="Times New Roman" w:hAnsi="Times New Roman" w:cs="Times New Roman"/>
          <w:b/>
          <w:sz w:val="72"/>
          <w:szCs w:val="72"/>
        </w:rPr>
        <w:t>ского районного муниц</w:t>
      </w:r>
      <w:r w:rsidR="009F7076">
        <w:rPr>
          <w:rFonts w:ascii="Times New Roman" w:hAnsi="Times New Roman" w:cs="Times New Roman"/>
          <w:b/>
          <w:sz w:val="72"/>
          <w:szCs w:val="72"/>
        </w:rPr>
        <w:t>и</w:t>
      </w:r>
      <w:r w:rsidR="009F7076">
        <w:rPr>
          <w:rFonts w:ascii="Times New Roman" w:hAnsi="Times New Roman" w:cs="Times New Roman"/>
          <w:b/>
          <w:sz w:val="72"/>
          <w:szCs w:val="72"/>
        </w:rPr>
        <w:t>пального образования</w:t>
      </w:r>
    </w:p>
    <w:p w:rsidR="00E55745" w:rsidRPr="00EA6C0C" w:rsidRDefault="00E55745" w:rsidP="00721B2F">
      <w:pPr>
        <w:autoSpaceDE w:val="0"/>
        <w:autoSpaceDN w:val="0"/>
        <w:adjustRightInd w:val="0"/>
        <w:spacing w:after="0" w:line="240" w:lineRule="auto"/>
        <w:jc w:val="center"/>
        <w:rPr>
          <w:rFonts w:ascii="Times New Roman" w:hAnsi="Times New Roman" w:cs="Times New Roman"/>
          <w:b/>
          <w:sz w:val="48"/>
          <w:szCs w:val="48"/>
        </w:rPr>
      </w:pPr>
      <w:r w:rsidRPr="00EA6C0C">
        <w:rPr>
          <w:rFonts w:ascii="Times New Roman" w:hAnsi="Times New Roman" w:cs="Times New Roman"/>
          <w:b/>
          <w:sz w:val="48"/>
          <w:szCs w:val="48"/>
        </w:rPr>
        <w:t>по итогам 201</w:t>
      </w:r>
      <w:r w:rsidR="00105041">
        <w:rPr>
          <w:rFonts w:ascii="Times New Roman" w:hAnsi="Times New Roman" w:cs="Times New Roman"/>
          <w:b/>
          <w:sz w:val="48"/>
          <w:szCs w:val="48"/>
        </w:rPr>
        <w:t xml:space="preserve">7 </w:t>
      </w:r>
      <w:r w:rsidRPr="00EA6C0C">
        <w:rPr>
          <w:rFonts w:ascii="Times New Roman" w:hAnsi="Times New Roman" w:cs="Times New Roman"/>
          <w:b/>
          <w:sz w:val="48"/>
          <w:szCs w:val="48"/>
        </w:rPr>
        <w:t>года</w:t>
      </w:r>
    </w:p>
    <w:p w:rsidR="00B53F3A" w:rsidRPr="00EA6C0C"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Pr="00EA6C0C"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B53F3A" w:rsidRPr="00EA6C0C"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105041" w:rsidRDefault="00105041" w:rsidP="004E364B">
      <w:pPr>
        <w:autoSpaceDE w:val="0"/>
        <w:autoSpaceDN w:val="0"/>
        <w:adjustRightInd w:val="0"/>
        <w:spacing w:after="0" w:line="240" w:lineRule="auto"/>
        <w:jc w:val="center"/>
        <w:rPr>
          <w:rFonts w:ascii="Times New Roman" w:hAnsi="Times New Roman" w:cs="Times New Roman"/>
          <w:b/>
          <w:sz w:val="28"/>
          <w:szCs w:val="28"/>
        </w:rPr>
      </w:pPr>
    </w:p>
    <w:p w:rsidR="00105041" w:rsidRDefault="00105041" w:rsidP="004E364B">
      <w:pPr>
        <w:autoSpaceDE w:val="0"/>
        <w:autoSpaceDN w:val="0"/>
        <w:adjustRightInd w:val="0"/>
        <w:spacing w:after="0" w:line="240" w:lineRule="auto"/>
        <w:jc w:val="center"/>
        <w:rPr>
          <w:rFonts w:ascii="Times New Roman" w:hAnsi="Times New Roman" w:cs="Times New Roman"/>
          <w:b/>
          <w:sz w:val="28"/>
          <w:szCs w:val="28"/>
        </w:rPr>
      </w:pPr>
    </w:p>
    <w:p w:rsidR="00105041" w:rsidRDefault="00105041" w:rsidP="004E364B">
      <w:pPr>
        <w:autoSpaceDE w:val="0"/>
        <w:autoSpaceDN w:val="0"/>
        <w:adjustRightInd w:val="0"/>
        <w:spacing w:after="0" w:line="240" w:lineRule="auto"/>
        <w:jc w:val="center"/>
        <w:rPr>
          <w:rFonts w:ascii="Times New Roman" w:hAnsi="Times New Roman" w:cs="Times New Roman"/>
          <w:b/>
          <w:sz w:val="28"/>
          <w:szCs w:val="28"/>
        </w:rPr>
      </w:pPr>
    </w:p>
    <w:p w:rsidR="00105041" w:rsidRDefault="00105041" w:rsidP="004E364B">
      <w:pPr>
        <w:autoSpaceDE w:val="0"/>
        <w:autoSpaceDN w:val="0"/>
        <w:adjustRightInd w:val="0"/>
        <w:spacing w:after="0" w:line="240" w:lineRule="auto"/>
        <w:jc w:val="center"/>
        <w:rPr>
          <w:rFonts w:ascii="Times New Roman" w:hAnsi="Times New Roman" w:cs="Times New Roman"/>
          <w:b/>
          <w:sz w:val="28"/>
          <w:szCs w:val="28"/>
        </w:rPr>
      </w:pPr>
    </w:p>
    <w:p w:rsidR="00105041" w:rsidRDefault="00105041" w:rsidP="004E364B">
      <w:pPr>
        <w:autoSpaceDE w:val="0"/>
        <w:autoSpaceDN w:val="0"/>
        <w:adjustRightInd w:val="0"/>
        <w:spacing w:after="0" w:line="240" w:lineRule="auto"/>
        <w:jc w:val="center"/>
        <w:rPr>
          <w:rFonts w:ascii="Times New Roman" w:hAnsi="Times New Roman" w:cs="Times New Roman"/>
          <w:b/>
          <w:sz w:val="28"/>
          <w:szCs w:val="28"/>
        </w:rPr>
      </w:pPr>
    </w:p>
    <w:p w:rsidR="00BA3952" w:rsidRPr="00EA6C0C" w:rsidRDefault="00417411" w:rsidP="004E364B">
      <w:pPr>
        <w:autoSpaceDE w:val="0"/>
        <w:autoSpaceDN w:val="0"/>
        <w:adjustRightInd w:val="0"/>
        <w:spacing w:after="0" w:line="240" w:lineRule="auto"/>
        <w:jc w:val="center"/>
        <w:rPr>
          <w:rFonts w:ascii="Times New Roman" w:hAnsi="Times New Roman" w:cs="Times New Roman"/>
          <w:b/>
          <w:sz w:val="28"/>
          <w:szCs w:val="28"/>
        </w:rPr>
      </w:pPr>
      <w:r w:rsidRPr="00EA6C0C">
        <w:rPr>
          <w:rFonts w:ascii="Times New Roman" w:hAnsi="Times New Roman" w:cs="Times New Roman"/>
          <w:b/>
          <w:sz w:val="28"/>
          <w:szCs w:val="28"/>
        </w:rPr>
        <w:t xml:space="preserve">Апрель, </w:t>
      </w:r>
      <w:r w:rsidR="00BA3952" w:rsidRPr="00EA6C0C">
        <w:rPr>
          <w:rFonts w:ascii="Times New Roman" w:hAnsi="Times New Roman" w:cs="Times New Roman"/>
          <w:b/>
          <w:sz w:val="28"/>
          <w:szCs w:val="28"/>
        </w:rPr>
        <w:t>201</w:t>
      </w:r>
      <w:r w:rsidR="000B376F">
        <w:rPr>
          <w:rFonts w:ascii="Times New Roman" w:hAnsi="Times New Roman" w:cs="Times New Roman"/>
          <w:b/>
          <w:sz w:val="28"/>
          <w:szCs w:val="28"/>
        </w:rPr>
        <w:t>8</w:t>
      </w:r>
      <w:r w:rsidR="00BA3952" w:rsidRPr="00EA6C0C">
        <w:rPr>
          <w:rFonts w:ascii="Times New Roman" w:hAnsi="Times New Roman" w:cs="Times New Roman"/>
          <w:b/>
          <w:sz w:val="28"/>
          <w:szCs w:val="28"/>
        </w:rPr>
        <w:t xml:space="preserve"> год</w:t>
      </w:r>
    </w:p>
    <w:p w:rsidR="00B53F3A" w:rsidRDefault="00B53F3A" w:rsidP="00721B2F">
      <w:pPr>
        <w:autoSpaceDE w:val="0"/>
        <w:autoSpaceDN w:val="0"/>
        <w:adjustRightInd w:val="0"/>
        <w:spacing w:after="0" w:line="240" w:lineRule="auto"/>
        <w:jc w:val="center"/>
        <w:rPr>
          <w:rFonts w:ascii="Times New Roman" w:hAnsi="Times New Roman" w:cs="Times New Roman"/>
          <w:b/>
          <w:sz w:val="28"/>
          <w:szCs w:val="28"/>
        </w:rPr>
      </w:pPr>
    </w:p>
    <w:p w:rsidR="00F50747" w:rsidRDefault="00F50747" w:rsidP="00721B2F">
      <w:pPr>
        <w:autoSpaceDE w:val="0"/>
        <w:autoSpaceDN w:val="0"/>
        <w:adjustRightInd w:val="0"/>
        <w:spacing w:after="0" w:line="240" w:lineRule="auto"/>
        <w:jc w:val="center"/>
        <w:rPr>
          <w:rFonts w:ascii="Times New Roman" w:hAnsi="Times New Roman" w:cs="Times New Roman"/>
          <w:b/>
          <w:sz w:val="32"/>
          <w:szCs w:val="32"/>
        </w:rPr>
      </w:pPr>
    </w:p>
    <w:p w:rsidR="00B53F3A" w:rsidRPr="007C65BB" w:rsidRDefault="00052893" w:rsidP="00721B2F">
      <w:pPr>
        <w:autoSpaceDE w:val="0"/>
        <w:autoSpaceDN w:val="0"/>
        <w:adjustRightInd w:val="0"/>
        <w:spacing w:after="0" w:line="240" w:lineRule="auto"/>
        <w:jc w:val="center"/>
        <w:rPr>
          <w:rFonts w:ascii="Times New Roman" w:hAnsi="Times New Roman" w:cs="Times New Roman"/>
          <w:b/>
          <w:sz w:val="32"/>
          <w:szCs w:val="32"/>
        </w:rPr>
      </w:pPr>
      <w:r w:rsidRPr="007C65BB">
        <w:rPr>
          <w:rFonts w:ascii="Times New Roman" w:hAnsi="Times New Roman" w:cs="Times New Roman"/>
          <w:b/>
          <w:sz w:val="32"/>
          <w:szCs w:val="32"/>
        </w:rPr>
        <w:lastRenderedPageBreak/>
        <w:t>Содержание</w:t>
      </w:r>
    </w:p>
    <w:p w:rsidR="00E55745" w:rsidRPr="00EA6C0C" w:rsidRDefault="00E55745" w:rsidP="00E55745">
      <w:pPr>
        <w:autoSpaceDE w:val="0"/>
        <w:autoSpaceDN w:val="0"/>
        <w:adjustRightInd w:val="0"/>
        <w:spacing w:after="0" w:line="240" w:lineRule="auto"/>
        <w:ind w:firstLine="540"/>
        <w:jc w:val="both"/>
        <w:rPr>
          <w:rFonts w:ascii="Calibri" w:hAnsi="Calibri" w:cs="Calibri"/>
        </w:rPr>
      </w:pPr>
    </w:p>
    <w:tbl>
      <w:tblPr>
        <w:tblpPr w:leftFromText="180" w:rightFromText="180" w:vertAnchor="text" w:tblpXSpec="center" w:tblpY="1"/>
        <w:tblOverlap w:val="never"/>
        <w:tblW w:w="0" w:type="auto"/>
        <w:jc w:val="center"/>
        <w:tblLayout w:type="fixed"/>
        <w:tblLook w:val="0000"/>
      </w:tblPr>
      <w:tblGrid>
        <w:gridCol w:w="8479"/>
        <w:gridCol w:w="807"/>
      </w:tblGrid>
      <w:tr w:rsidR="006247AB" w:rsidRPr="00EA6C0C" w:rsidTr="004D4630">
        <w:trPr>
          <w:jc w:val="center"/>
        </w:trPr>
        <w:tc>
          <w:tcPr>
            <w:tcW w:w="8479" w:type="dxa"/>
          </w:tcPr>
          <w:p w:rsidR="006247AB" w:rsidRPr="00EA6C0C" w:rsidRDefault="006247AB" w:rsidP="006247AB">
            <w:pPr>
              <w:pStyle w:val="af7"/>
              <w:spacing w:after="0" w:line="240" w:lineRule="auto"/>
              <w:jc w:val="center"/>
              <w:rPr>
                <w:rFonts w:ascii="Times New Roman" w:hAnsi="Times New Roman" w:cs="Times New Roman"/>
                <w:b/>
                <w:sz w:val="28"/>
                <w:szCs w:val="28"/>
              </w:rPr>
            </w:pPr>
            <w:r w:rsidRPr="00EA6C0C">
              <w:rPr>
                <w:rFonts w:ascii="Times New Roman" w:hAnsi="Times New Roman" w:cs="Times New Roman"/>
                <w:b/>
                <w:sz w:val="28"/>
                <w:szCs w:val="28"/>
              </w:rPr>
              <w:t>Раздел</w:t>
            </w:r>
          </w:p>
        </w:tc>
        <w:tc>
          <w:tcPr>
            <w:tcW w:w="807" w:type="dxa"/>
            <w:vAlign w:val="center"/>
          </w:tcPr>
          <w:p w:rsidR="006247AB" w:rsidRPr="00EA6C0C" w:rsidRDefault="006247AB" w:rsidP="006247AB">
            <w:pPr>
              <w:pStyle w:val="af7"/>
              <w:spacing w:after="0" w:line="240" w:lineRule="auto"/>
              <w:jc w:val="center"/>
              <w:rPr>
                <w:rFonts w:ascii="Times New Roman" w:hAnsi="Times New Roman" w:cs="Times New Roman"/>
                <w:b/>
                <w:sz w:val="28"/>
                <w:szCs w:val="28"/>
              </w:rPr>
            </w:pPr>
            <w:r w:rsidRPr="00EA6C0C">
              <w:rPr>
                <w:rFonts w:ascii="Times New Roman" w:hAnsi="Times New Roman" w:cs="Times New Roman"/>
                <w:b/>
                <w:sz w:val="28"/>
                <w:szCs w:val="28"/>
              </w:rPr>
              <w:t>Стр.</w:t>
            </w:r>
          </w:p>
        </w:tc>
      </w:tr>
      <w:tr w:rsidR="006247AB" w:rsidRPr="00EA6C0C" w:rsidTr="004D4630">
        <w:trPr>
          <w:jc w:val="center"/>
        </w:trPr>
        <w:tc>
          <w:tcPr>
            <w:tcW w:w="8479" w:type="dxa"/>
          </w:tcPr>
          <w:p w:rsidR="006247AB" w:rsidRPr="00A1751E" w:rsidRDefault="006247AB" w:rsidP="004D4630">
            <w:pPr>
              <w:pStyle w:val="af7"/>
              <w:spacing w:before="120" w:line="240" w:lineRule="auto"/>
              <w:jc w:val="both"/>
              <w:rPr>
                <w:rFonts w:ascii="Times New Roman" w:hAnsi="Times New Roman" w:cs="Times New Roman"/>
                <w:b/>
                <w:sz w:val="28"/>
                <w:szCs w:val="28"/>
              </w:rPr>
            </w:pPr>
            <w:r w:rsidRPr="00A1751E">
              <w:rPr>
                <w:rFonts w:ascii="Times New Roman" w:hAnsi="Times New Roman" w:cs="Times New Roman"/>
                <w:sz w:val="28"/>
                <w:szCs w:val="28"/>
              </w:rPr>
              <w:t>1. Сведения о результатах реализации государственных программ за отчетный год</w:t>
            </w:r>
          </w:p>
        </w:tc>
        <w:tc>
          <w:tcPr>
            <w:tcW w:w="807" w:type="dxa"/>
            <w:vAlign w:val="center"/>
          </w:tcPr>
          <w:p w:rsidR="006247AB" w:rsidRPr="00EA6C0C" w:rsidRDefault="005215FC" w:rsidP="004D4630">
            <w:pPr>
              <w:pStyle w:val="af7"/>
              <w:spacing w:before="120" w:line="240" w:lineRule="auto"/>
              <w:jc w:val="center"/>
              <w:rPr>
                <w:rFonts w:ascii="Times New Roman" w:hAnsi="Times New Roman" w:cs="Times New Roman"/>
                <w:b/>
                <w:sz w:val="28"/>
                <w:szCs w:val="28"/>
              </w:rPr>
            </w:pPr>
            <w:r w:rsidRPr="00EA6C0C">
              <w:rPr>
                <w:rFonts w:ascii="Times New Roman" w:hAnsi="Times New Roman" w:cs="Times New Roman"/>
                <w:sz w:val="28"/>
                <w:szCs w:val="28"/>
              </w:rPr>
              <w:t>3</w:t>
            </w:r>
          </w:p>
        </w:tc>
      </w:tr>
      <w:tr w:rsidR="006247AB" w:rsidRPr="00EA6C0C" w:rsidTr="004D4630">
        <w:trPr>
          <w:trHeight w:val="294"/>
          <w:jc w:val="center"/>
        </w:trPr>
        <w:tc>
          <w:tcPr>
            <w:tcW w:w="8479" w:type="dxa"/>
            <w:vAlign w:val="center"/>
          </w:tcPr>
          <w:p w:rsidR="006247AB" w:rsidRPr="00A1751E" w:rsidRDefault="00B15433" w:rsidP="006247AB">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 xml:space="preserve">1.1. </w:t>
            </w:r>
            <w:r w:rsidR="007A5E15" w:rsidRPr="00A1751E">
              <w:rPr>
                <w:rFonts w:ascii="Times New Roman" w:hAnsi="Times New Roman" w:cs="Times New Roman"/>
                <w:sz w:val="24"/>
                <w:szCs w:val="24"/>
              </w:rPr>
              <w:t>«Развитие образования» на 2014-2020 годы»</w:t>
            </w:r>
          </w:p>
        </w:tc>
        <w:tc>
          <w:tcPr>
            <w:tcW w:w="807" w:type="dxa"/>
            <w:vAlign w:val="center"/>
          </w:tcPr>
          <w:p w:rsidR="006247AB" w:rsidRPr="00EA6C0C" w:rsidRDefault="005215FC" w:rsidP="006247AB">
            <w:pPr>
              <w:pStyle w:val="af7"/>
              <w:spacing w:after="0" w:line="240" w:lineRule="auto"/>
              <w:jc w:val="center"/>
              <w:rPr>
                <w:rFonts w:ascii="Times New Roman" w:hAnsi="Times New Roman" w:cs="Times New Roman"/>
                <w:b/>
                <w:sz w:val="24"/>
                <w:szCs w:val="24"/>
              </w:rPr>
            </w:pPr>
            <w:r w:rsidRPr="00EA6C0C">
              <w:rPr>
                <w:rFonts w:ascii="Times New Roman" w:hAnsi="Times New Roman" w:cs="Times New Roman"/>
                <w:sz w:val="24"/>
                <w:szCs w:val="24"/>
              </w:rPr>
              <w:t>3</w:t>
            </w:r>
          </w:p>
        </w:tc>
      </w:tr>
      <w:tr w:rsidR="006247AB" w:rsidRPr="00EA6C0C" w:rsidTr="004D4630">
        <w:trPr>
          <w:trHeight w:val="294"/>
          <w:jc w:val="center"/>
        </w:trPr>
        <w:tc>
          <w:tcPr>
            <w:tcW w:w="8479" w:type="dxa"/>
            <w:vAlign w:val="center"/>
          </w:tcPr>
          <w:p w:rsidR="006247AB" w:rsidRPr="00A1751E" w:rsidRDefault="00B15433" w:rsidP="006247AB">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 xml:space="preserve">1.2. </w:t>
            </w:r>
            <w:r w:rsidR="007A5E15" w:rsidRPr="00A1751E">
              <w:rPr>
                <w:rFonts w:ascii="Times New Roman" w:eastAsia="Times New Roman" w:hAnsi="Times New Roman" w:cs="Times New Roman"/>
                <w:sz w:val="24"/>
                <w:szCs w:val="24"/>
              </w:rPr>
              <w:t>«Оказание содействия по сохранению и улучшению здоровья насел</w:t>
            </w:r>
            <w:r w:rsidR="007A5E15" w:rsidRPr="00A1751E">
              <w:rPr>
                <w:rFonts w:ascii="Times New Roman" w:eastAsia="Times New Roman" w:hAnsi="Times New Roman" w:cs="Times New Roman"/>
                <w:sz w:val="24"/>
                <w:szCs w:val="24"/>
              </w:rPr>
              <w:t>е</w:t>
            </w:r>
            <w:r w:rsidR="007A5E15" w:rsidRPr="00A1751E">
              <w:rPr>
                <w:rFonts w:ascii="Times New Roman" w:eastAsia="Times New Roman" w:hAnsi="Times New Roman" w:cs="Times New Roman"/>
                <w:sz w:val="24"/>
                <w:szCs w:val="24"/>
              </w:rPr>
              <w:t>ния Зиминского района» на 2016 – 2020 годы</w:t>
            </w:r>
          </w:p>
        </w:tc>
        <w:tc>
          <w:tcPr>
            <w:tcW w:w="807" w:type="dxa"/>
            <w:vAlign w:val="center"/>
          </w:tcPr>
          <w:p w:rsidR="006247AB" w:rsidRPr="00EA6C0C" w:rsidRDefault="005215FC" w:rsidP="00934F94">
            <w:pPr>
              <w:pStyle w:val="af7"/>
              <w:spacing w:after="0" w:line="240" w:lineRule="auto"/>
              <w:jc w:val="center"/>
              <w:rPr>
                <w:rFonts w:ascii="Times New Roman" w:hAnsi="Times New Roman" w:cs="Times New Roman"/>
                <w:sz w:val="24"/>
                <w:szCs w:val="24"/>
              </w:rPr>
            </w:pPr>
            <w:r w:rsidRPr="00EA6C0C">
              <w:rPr>
                <w:rFonts w:ascii="Times New Roman" w:hAnsi="Times New Roman" w:cs="Times New Roman"/>
                <w:sz w:val="24"/>
                <w:szCs w:val="24"/>
              </w:rPr>
              <w:t>3</w:t>
            </w:r>
            <w:r w:rsidR="00934F94">
              <w:rPr>
                <w:rFonts w:ascii="Times New Roman" w:hAnsi="Times New Roman" w:cs="Times New Roman"/>
                <w:sz w:val="24"/>
                <w:szCs w:val="24"/>
              </w:rPr>
              <w:t>2</w:t>
            </w:r>
          </w:p>
        </w:tc>
      </w:tr>
      <w:tr w:rsidR="006247AB" w:rsidRPr="00EA6C0C" w:rsidTr="004D4630">
        <w:trPr>
          <w:trHeight w:val="294"/>
          <w:jc w:val="center"/>
        </w:trPr>
        <w:tc>
          <w:tcPr>
            <w:tcW w:w="8479" w:type="dxa"/>
            <w:vAlign w:val="center"/>
          </w:tcPr>
          <w:p w:rsidR="006247AB" w:rsidRPr="00A1751E" w:rsidRDefault="00B15433" w:rsidP="006247AB">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 xml:space="preserve">1.3. </w:t>
            </w:r>
            <w:r w:rsidR="007A5E15" w:rsidRPr="00A1751E">
              <w:rPr>
                <w:rFonts w:ascii="Times New Roman" w:eastAsia="Calibri" w:hAnsi="Times New Roman" w:cs="Times New Roman"/>
                <w:sz w:val="24"/>
                <w:szCs w:val="24"/>
                <w:lang w:eastAsia="en-US"/>
              </w:rPr>
              <w:t>«Доступная среда для инвалидов и других маломобильных групп нас</w:t>
            </w:r>
            <w:r w:rsidR="007A5E15" w:rsidRPr="00A1751E">
              <w:rPr>
                <w:rFonts w:ascii="Times New Roman" w:eastAsia="Calibri" w:hAnsi="Times New Roman" w:cs="Times New Roman"/>
                <w:sz w:val="24"/>
                <w:szCs w:val="24"/>
                <w:lang w:eastAsia="en-US"/>
              </w:rPr>
              <w:t>е</w:t>
            </w:r>
            <w:r w:rsidR="007A5E15" w:rsidRPr="00A1751E">
              <w:rPr>
                <w:rFonts w:ascii="Times New Roman" w:eastAsia="Calibri" w:hAnsi="Times New Roman" w:cs="Times New Roman"/>
                <w:sz w:val="24"/>
                <w:szCs w:val="24"/>
                <w:lang w:eastAsia="en-US"/>
              </w:rPr>
              <w:t>ления в Зиминском районе»  на 2016 – 2020 годы</w:t>
            </w:r>
          </w:p>
        </w:tc>
        <w:tc>
          <w:tcPr>
            <w:tcW w:w="807" w:type="dxa"/>
            <w:vAlign w:val="center"/>
          </w:tcPr>
          <w:p w:rsidR="006247AB" w:rsidRPr="00EA6C0C" w:rsidRDefault="00934F94" w:rsidP="006247AB">
            <w:pPr>
              <w:pStyle w:val="af7"/>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6247AB" w:rsidRPr="00EA6C0C" w:rsidTr="004D4630">
        <w:trPr>
          <w:trHeight w:val="294"/>
          <w:jc w:val="center"/>
        </w:trPr>
        <w:tc>
          <w:tcPr>
            <w:tcW w:w="8479" w:type="dxa"/>
            <w:vAlign w:val="center"/>
          </w:tcPr>
          <w:p w:rsidR="006247AB" w:rsidRPr="00A1751E" w:rsidRDefault="00B15433" w:rsidP="006247AB">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 xml:space="preserve">1.4. </w:t>
            </w:r>
            <w:r w:rsidR="007A5E15" w:rsidRPr="00A1751E">
              <w:rPr>
                <w:rFonts w:ascii="Times New Roman" w:eastAsia="Times New Roman" w:hAnsi="Times New Roman" w:cs="Times New Roman"/>
                <w:sz w:val="24"/>
                <w:szCs w:val="24"/>
              </w:rPr>
              <w:t>«Развитие физической культуры, спорта и молодежной политики в З</w:t>
            </w:r>
            <w:r w:rsidR="007A5E15" w:rsidRPr="00A1751E">
              <w:rPr>
                <w:rFonts w:ascii="Times New Roman" w:eastAsia="Times New Roman" w:hAnsi="Times New Roman" w:cs="Times New Roman"/>
                <w:sz w:val="24"/>
                <w:szCs w:val="24"/>
              </w:rPr>
              <w:t>и</w:t>
            </w:r>
            <w:r w:rsidR="007A5E15" w:rsidRPr="00A1751E">
              <w:rPr>
                <w:rFonts w:ascii="Times New Roman" w:eastAsia="Times New Roman" w:hAnsi="Times New Roman" w:cs="Times New Roman"/>
                <w:sz w:val="24"/>
                <w:szCs w:val="24"/>
              </w:rPr>
              <w:t>минском  районе»  на 2016-2020 годы</w:t>
            </w:r>
          </w:p>
        </w:tc>
        <w:tc>
          <w:tcPr>
            <w:tcW w:w="807" w:type="dxa"/>
            <w:vAlign w:val="center"/>
          </w:tcPr>
          <w:p w:rsidR="006247AB" w:rsidRPr="00EA6C0C" w:rsidRDefault="005215FC" w:rsidP="006970DC">
            <w:pPr>
              <w:pStyle w:val="af7"/>
              <w:spacing w:after="0" w:line="240" w:lineRule="auto"/>
              <w:jc w:val="center"/>
              <w:rPr>
                <w:rFonts w:ascii="Times New Roman" w:hAnsi="Times New Roman" w:cs="Times New Roman"/>
                <w:sz w:val="24"/>
                <w:szCs w:val="24"/>
              </w:rPr>
            </w:pPr>
            <w:r w:rsidRPr="00EA6C0C">
              <w:rPr>
                <w:rFonts w:ascii="Times New Roman" w:hAnsi="Times New Roman" w:cs="Times New Roman"/>
                <w:sz w:val="24"/>
                <w:szCs w:val="24"/>
              </w:rPr>
              <w:t>6</w:t>
            </w:r>
            <w:r w:rsidR="006970DC">
              <w:rPr>
                <w:rFonts w:ascii="Times New Roman" w:hAnsi="Times New Roman" w:cs="Times New Roman"/>
                <w:sz w:val="24"/>
                <w:szCs w:val="24"/>
              </w:rPr>
              <w:t>6</w:t>
            </w:r>
          </w:p>
        </w:tc>
      </w:tr>
      <w:tr w:rsidR="006247AB" w:rsidRPr="00EA6C0C" w:rsidTr="004D4630">
        <w:trPr>
          <w:trHeight w:val="294"/>
          <w:jc w:val="center"/>
        </w:trPr>
        <w:tc>
          <w:tcPr>
            <w:tcW w:w="8479" w:type="dxa"/>
            <w:vAlign w:val="center"/>
          </w:tcPr>
          <w:p w:rsidR="006247AB" w:rsidRPr="00A1751E" w:rsidRDefault="00B15433" w:rsidP="006247AB">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 xml:space="preserve">1.5. </w:t>
            </w:r>
            <w:r w:rsidR="007A5E15" w:rsidRPr="00A1751E">
              <w:rPr>
                <w:rFonts w:ascii="Times New Roman" w:eastAsia="Times New Roman" w:hAnsi="Times New Roman" w:cs="Times New Roman"/>
                <w:sz w:val="24"/>
                <w:szCs w:val="24"/>
              </w:rPr>
              <w:t>«Развитие культуры  в Зиминском районе» на 2016 – 2020 годы</w:t>
            </w:r>
          </w:p>
        </w:tc>
        <w:tc>
          <w:tcPr>
            <w:tcW w:w="807" w:type="dxa"/>
            <w:vAlign w:val="center"/>
          </w:tcPr>
          <w:p w:rsidR="006247AB" w:rsidRPr="00EA6C0C" w:rsidRDefault="00934F94" w:rsidP="006970DC">
            <w:pPr>
              <w:pStyle w:val="af7"/>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6970DC">
              <w:rPr>
                <w:rFonts w:ascii="Times New Roman" w:hAnsi="Times New Roman" w:cs="Times New Roman"/>
                <w:sz w:val="24"/>
                <w:szCs w:val="24"/>
              </w:rPr>
              <w:t>8</w:t>
            </w:r>
          </w:p>
        </w:tc>
      </w:tr>
      <w:tr w:rsidR="006247AB" w:rsidRPr="00EA6C0C" w:rsidTr="004D4630">
        <w:trPr>
          <w:trHeight w:val="294"/>
          <w:jc w:val="center"/>
        </w:trPr>
        <w:tc>
          <w:tcPr>
            <w:tcW w:w="8479" w:type="dxa"/>
            <w:vAlign w:val="center"/>
          </w:tcPr>
          <w:p w:rsidR="006247AB" w:rsidRPr="00A1751E" w:rsidRDefault="00B15433" w:rsidP="006247AB">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 xml:space="preserve">1.6. </w:t>
            </w:r>
            <w:r w:rsidR="00A1751E" w:rsidRPr="00A1751E">
              <w:rPr>
                <w:rFonts w:ascii="Times New Roman" w:eastAsia="Times New Roman" w:hAnsi="Times New Roman" w:cs="Times New Roman"/>
                <w:sz w:val="24"/>
                <w:szCs w:val="24"/>
              </w:rPr>
              <w:t>«Развитие культуры  в Зиминском районе» на 2016 – 2020 годы</w:t>
            </w:r>
          </w:p>
        </w:tc>
        <w:tc>
          <w:tcPr>
            <w:tcW w:w="807" w:type="dxa"/>
            <w:vAlign w:val="center"/>
          </w:tcPr>
          <w:p w:rsidR="006247AB" w:rsidRPr="00EA6C0C" w:rsidRDefault="0046476A" w:rsidP="00513BDD">
            <w:pPr>
              <w:pStyle w:val="af7"/>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513BDD">
              <w:rPr>
                <w:rFonts w:ascii="Times New Roman" w:hAnsi="Times New Roman" w:cs="Times New Roman"/>
                <w:sz w:val="24"/>
                <w:szCs w:val="24"/>
              </w:rPr>
              <w:t>1</w:t>
            </w:r>
          </w:p>
        </w:tc>
      </w:tr>
      <w:tr w:rsidR="006247AB" w:rsidRPr="00EA6C0C" w:rsidTr="004D4630">
        <w:trPr>
          <w:trHeight w:val="294"/>
          <w:jc w:val="center"/>
        </w:trPr>
        <w:tc>
          <w:tcPr>
            <w:tcW w:w="8479" w:type="dxa"/>
            <w:vAlign w:val="center"/>
          </w:tcPr>
          <w:p w:rsidR="006247AB" w:rsidRPr="00A1751E" w:rsidRDefault="00B15433" w:rsidP="006247AB">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 xml:space="preserve">1.7. </w:t>
            </w:r>
            <w:r w:rsidR="00A1751E" w:rsidRPr="00A1751E">
              <w:rPr>
                <w:rFonts w:ascii="Times New Roman" w:hAnsi="Times New Roman" w:cs="Times New Roman"/>
                <w:sz w:val="24"/>
                <w:szCs w:val="24"/>
              </w:rPr>
              <w:t>«Охрана окружающей среды» на 2014-2018 годы</w:t>
            </w:r>
          </w:p>
        </w:tc>
        <w:tc>
          <w:tcPr>
            <w:tcW w:w="807" w:type="dxa"/>
            <w:vAlign w:val="center"/>
          </w:tcPr>
          <w:p w:rsidR="006247AB" w:rsidRPr="00EA6C0C" w:rsidRDefault="00934F94" w:rsidP="00700F94">
            <w:pPr>
              <w:pStyle w:val="af7"/>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700F94">
              <w:rPr>
                <w:rFonts w:ascii="Times New Roman" w:hAnsi="Times New Roman" w:cs="Times New Roman"/>
                <w:sz w:val="24"/>
                <w:szCs w:val="24"/>
              </w:rPr>
              <w:t>5</w:t>
            </w:r>
          </w:p>
        </w:tc>
      </w:tr>
      <w:tr w:rsidR="006247AB" w:rsidRPr="00EA6C0C" w:rsidTr="004D4630">
        <w:trPr>
          <w:trHeight w:val="294"/>
          <w:jc w:val="center"/>
        </w:trPr>
        <w:tc>
          <w:tcPr>
            <w:tcW w:w="8479" w:type="dxa"/>
            <w:vAlign w:val="center"/>
          </w:tcPr>
          <w:p w:rsidR="006247AB" w:rsidRPr="00A1751E" w:rsidRDefault="00B15433" w:rsidP="006247AB">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 xml:space="preserve">1.8. </w:t>
            </w:r>
            <w:r w:rsidR="00A1751E" w:rsidRPr="00A1751E">
              <w:rPr>
                <w:rFonts w:ascii="Times New Roman" w:hAnsi="Times New Roman" w:cs="Times New Roman"/>
                <w:color w:val="000000" w:themeColor="text1"/>
                <w:sz w:val="24"/>
                <w:szCs w:val="24"/>
              </w:rPr>
              <w:t>« Безопасность в Зиминском районном муниципальном образовании»  на 2016 - 2020 годы</w:t>
            </w:r>
          </w:p>
        </w:tc>
        <w:tc>
          <w:tcPr>
            <w:tcW w:w="807" w:type="dxa"/>
            <w:vAlign w:val="center"/>
          </w:tcPr>
          <w:p w:rsidR="006247AB" w:rsidRPr="00EA6C0C" w:rsidRDefault="00D721B3" w:rsidP="00700F94">
            <w:pPr>
              <w:pStyle w:val="af7"/>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700F94">
              <w:rPr>
                <w:rFonts w:ascii="Times New Roman" w:hAnsi="Times New Roman" w:cs="Times New Roman"/>
                <w:sz w:val="24"/>
                <w:szCs w:val="24"/>
              </w:rPr>
              <w:t>4</w:t>
            </w:r>
          </w:p>
        </w:tc>
      </w:tr>
      <w:tr w:rsidR="006247AB" w:rsidRPr="00EA6C0C" w:rsidTr="004D4630">
        <w:trPr>
          <w:trHeight w:val="294"/>
          <w:jc w:val="center"/>
        </w:trPr>
        <w:tc>
          <w:tcPr>
            <w:tcW w:w="8479" w:type="dxa"/>
            <w:vAlign w:val="center"/>
          </w:tcPr>
          <w:p w:rsidR="006247AB" w:rsidRPr="00A1751E" w:rsidRDefault="00B15433" w:rsidP="006247AB">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 xml:space="preserve">1.9. </w:t>
            </w:r>
            <w:r w:rsidR="00A1751E" w:rsidRPr="00A1751E">
              <w:rPr>
                <w:sz w:val="24"/>
                <w:szCs w:val="24"/>
              </w:rPr>
              <w:t>«</w:t>
            </w:r>
            <w:r w:rsidR="00A1751E" w:rsidRPr="00A1751E">
              <w:rPr>
                <w:rFonts w:ascii="Times New Roman" w:hAnsi="Times New Roman" w:cs="Times New Roman"/>
                <w:sz w:val="24"/>
                <w:szCs w:val="24"/>
              </w:rPr>
              <w:t>Профилактика правонарушений в Зиминском районном муниципал</w:t>
            </w:r>
            <w:r w:rsidR="00A1751E" w:rsidRPr="00A1751E">
              <w:rPr>
                <w:rFonts w:ascii="Times New Roman" w:hAnsi="Times New Roman" w:cs="Times New Roman"/>
                <w:sz w:val="24"/>
                <w:szCs w:val="24"/>
              </w:rPr>
              <w:t>ь</w:t>
            </w:r>
            <w:r w:rsidR="00A1751E" w:rsidRPr="00A1751E">
              <w:rPr>
                <w:rFonts w:ascii="Times New Roman" w:hAnsi="Times New Roman" w:cs="Times New Roman"/>
                <w:sz w:val="24"/>
                <w:szCs w:val="24"/>
              </w:rPr>
              <w:t>ном образовании на 2017-2020 годы»</w:t>
            </w:r>
          </w:p>
        </w:tc>
        <w:tc>
          <w:tcPr>
            <w:tcW w:w="807" w:type="dxa"/>
            <w:vAlign w:val="center"/>
          </w:tcPr>
          <w:p w:rsidR="006247AB" w:rsidRPr="00EA6C0C" w:rsidRDefault="00DA6E26" w:rsidP="00700F94">
            <w:pPr>
              <w:pStyle w:val="af7"/>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700F94">
              <w:rPr>
                <w:rFonts w:ascii="Times New Roman" w:hAnsi="Times New Roman" w:cs="Times New Roman"/>
                <w:sz w:val="24"/>
                <w:szCs w:val="24"/>
              </w:rPr>
              <w:t>0</w:t>
            </w:r>
          </w:p>
        </w:tc>
      </w:tr>
      <w:tr w:rsidR="006247AB" w:rsidRPr="00EA6C0C" w:rsidTr="004D4630">
        <w:trPr>
          <w:trHeight w:val="294"/>
          <w:jc w:val="center"/>
        </w:trPr>
        <w:tc>
          <w:tcPr>
            <w:tcW w:w="8479" w:type="dxa"/>
            <w:vAlign w:val="center"/>
          </w:tcPr>
          <w:p w:rsidR="006247AB" w:rsidRPr="00A1751E" w:rsidRDefault="00B15433" w:rsidP="00A1751E">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1.1</w:t>
            </w:r>
            <w:r w:rsidR="00A1751E" w:rsidRPr="00A1751E">
              <w:rPr>
                <w:rFonts w:ascii="Times New Roman" w:hAnsi="Times New Roman" w:cs="Times New Roman"/>
                <w:sz w:val="24"/>
                <w:szCs w:val="24"/>
              </w:rPr>
              <w:t>0</w:t>
            </w:r>
            <w:r w:rsidRPr="00A1751E">
              <w:rPr>
                <w:rFonts w:ascii="Times New Roman" w:hAnsi="Times New Roman" w:cs="Times New Roman"/>
                <w:sz w:val="24"/>
                <w:szCs w:val="24"/>
              </w:rPr>
              <w:t xml:space="preserve">. </w:t>
            </w:r>
            <w:r w:rsidR="00A1751E" w:rsidRPr="00A1751E">
              <w:rPr>
                <w:rFonts w:ascii="Times New Roman" w:hAnsi="Times New Roman" w:cs="Times New Roman"/>
                <w:bCs/>
                <w:sz w:val="24"/>
                <w:szCs w:val="24"/>
              </w:rPr>
              <w:t>«Охрана труда» на 2016-2020 годы</w:t>
            </w:r>
          </w:p>
        </w:tc>
        <w:tc>
          <w:tcPr>
            <w:tcW w:w="807" w:type="dxa"/>
            <w:vAlign w:val="center"/>
          </w:tcPr>
          <w:p w:rsidR="006247AB" w:rsidRPr="00EA6C0C" w:rsidRDefault="00DA6E26" w:rsidP="00700F94">
            <w:pPr>
              <w:pStyle w:val="af7"/>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70DC">
              <w:rPr>
                <w:rFonts w:ascii="Times New Roman" w:hAnsi="Times New Roman" w:cs="Times New Roman"/>
                <w:sz w:val="24"/>
                <w:szCs w:val="24"/>
              </w:rPr>
              <w:t>1</w:t>
            </w:r>
            <w:r w:rsidR="00700F94">
              <w:rPr>
                <w:rFonts w:ascii="Times New Roman" w:hAnsi="Times New Roman" w:cs="Times New Roman"/>
                <w:sz w:val="24"/>
                <w:szCs w:val="24"/>
              </w:rPr>
              <w:t>7</w:t>
            </w:r>
          </w:p>
        </w:tc>
      </w:tr>
      <w:tr w:rsidR="006247AB" w:rsidRPr="00EA6C0C" w:rsidTr="004D4630">
        <w:trPr>
          <w:trHeight w:val="294"/>
          <w:jc w:val="center"/>
        </w:trPr>
        <w:tc>
          <w:tcPr>
            <w:tcW w:w="8479" w:type="dxa"/>
            <w:vAlign w:val="center"/>
          </w:tcPr>
          <w:p w:rsidR="006247AB" w:rsidRPr="00A1751E" w:rsidRDefault="00B15433" w:rsidP="00A1751E">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1.1</w:t>
            </w:r>
            <w:r w:rsidR="00A1751E" w:rsidRPr="00A1751E">
              <w:rPr>
                <w:rFonts w:ascii="Times New Roman" w:hAnsi="Times New Roman" w:cs="Times New Roman"/>
                <w:sz w:val="24"/>
                <w:szCs w:val="24"/>
              </w:rPr>
              <w:t>1</w:t>
            </w:r>
            <w:r w:rsidRPr="00A1751E">
              <w:rPr>
                <w:rFonts w:ascii="Times New Roman" w:hAnsi="Times New Roman" w:cs="Times New Roman"/>
                <w:sz w:val="24"/>
                <w:szCs w:val="24"/>
              </w:rPr>
              <w:t xml:space="preserve">. </w:t>
            </w:r>
            <w:r w:rsidR="00A1751E" w:rsidRPr="00A1751E">
              <w:rPr>
                <w:rFonts w:ascii="Times New Roman" w:hAnsi="Times New Roman" w:cs="Times New Roman"/>
                <w:sz w:val="24"/>
                <w:szCs w:val="24"/>
              </w:rPr>
              <w:t>«Экономическое развитие» на 2016-2020 годы</w:t>
            </w:r>
          </w:p>
        </w:tc>
        <w:tc>
          <w:tcPr>
            <w:tcW w:w="807" w:type="dxa"/>
            <w:vAlign w:val="center"/>
          </w:tcPr>
          <w:p w:rsidR="006247AB" w:rsidRPr="00EA6C0C" w:rsidRDefault="006D7625" w:rsidP="00700F94">
            <w:pPr>
              <w:pStyle w:val="af7"/>
              <w:spacing w:after="0" w:line="240" w:lineRule="auto"/>
              <w:jc w:val="center"/>
              <w:rPr>
                <w:rFonts w:ascii="Times New Roman" w:hAnsi="Times New Roman" w:cs="Times New Roman"/>
                <w:sz w:val="24"/>
                <w:szCs w:val="24"/>
              </w:rPr>
            </w:pPr>
            <w:r w:rsidRPr="00EA6C0C">
              <w:rPr>
                <w:rFonts w:ascii="Times New Roman" w:hAnsi="Times New Roman" w:cs="Times New Roman"/>
                <w:sz w:val="24"/>
                <w:szCs w:val="24"/>
              </w:rPr>
              <w:t>1</w:t>
            </w:r>
            <w:r w:rsidR="00934F94">
              <w:rPr>
                <w:rFonts w:ascii="Times New Roman" w:hAnsi="Times New Roman" w:cs="Times New Roman"/>
                <w:sz w:val="24"/>
                <w:szCs w:val="24"/>
              </w:rPr>
              <w:t>2</w:t>
            </w:r>
            <w:r w:rsidR="00700F94">
              <w:rPr>
                <w:rFonts w:ascii="Times New Roman" w:hAnsi="Times New Roman" w:cs="Times New Roman"/>
                <w:sz w:val="24"/>
                <w:szCs w:val="24"/>
              </w:rPr>
              <w:t>5</w:t>
            </w:r>
          </w:p>
        </w:tc>
      </w:tr>
      <w:tr w:rsidR="006247AB" w:rsidRPr="00EA6C0C" w:rsidTr="004D4630">
        <w:trPr>
          <w:trHeight w:val="294"/>
          <w:jc w:val="center"/>
        </w:trPr>
        <w:tc>
          <w:tcPr>
            <w:tcW w:w="8479" w:type="dxa"/>
            <w:vAlign w:val="center"/>
          </w:tcPr>
          <w:p w:rsidR="006247AB" w:rsidRPr="00A1751E" w:rsidRDefault="00B15433" w:rsidP="00A1751E">
            <w:pPr>
              <w:pStyle w:val="a4"/>
              <w:spacing w:after="0" w:line="240" w:lineRule="auto"/>
              <w:ind w:left="454"/>
              <w:rPr>
                <w:rFonts w:ascii="Times New Roman" w:hAnsi="Times New Roman" w:cs="Times New Roman"/>
                <w:sz w:val="24"/>
                <w:szCs w:val="24"/>
              </w:rPr>
            </w:pPr>
            <w:r w:rsidRPr="00A1751E">
              <w:rPr>
                <w:rFonts w:ascii="Times New Roman" w:hAnsi="Times New Roman" w:cs="Times New Roman"/>
                <w:sz w:val="24"/>
                <w:szCs w:val="24"/>
              </w:rPr>
              <w:t>1.1</w:t>
            </w:r>
            <w:r w:rsidR="00A1751E" w:rsidRPr="00A1751E">
              <w:rPr>
                <w:rFonts w:ascii="Times New Roman" w:hAnsi="Times New Roman" w:cs="Times New Roman"/>
                <w:sz w:val="24"/>
                <w:szCs w:val="24"/>
              </w:rPr>
              <w:t>2</w:t>
            </w:r>
            <w:r w:rsidRPr="00A1751E">
              <w:rPr>
                <w:rFonts w:ascii="Times New Roman" w:hAnsi="Times New Roman" w:cs="Times New Roman"/>
                <w:sz w:val="24"/>
                <w:szCs w:val="24"/>
              </w:rPr>
              <w:t xml:space="preserve">. </w:t>
            </w:r>
            <w:r w:rsidR="00A1751E" w:rsidRPr="00A1751E">
              <w:rPr>
                <w:rFonts w:ascii="Times New Roman" w:hAnsi="Times New Roman" w:cs="Times New Roman"/>
                <w:sz w:val="24"/>
                <w:szCs w:val="24"/>
              </w:rPr>
              <w:t>«Инвентаризация и оформление права собственности на муниципал</w:t>
            </w:r>
            <w:r w:rsidR="00A1751E" w:rsidRPr="00A1751E">
              <w:rPr>
                <w:rFonts w:ascii="Times New Roman" w:hAnsi="Times New Roman" w:cs="Times New Roman"/>
                <w:sz w:val="24"/>
                <w:szCs w:val="24"/>
              </w:rPr>
              <w:t>ь</w:t>
            </w:r>
            <w:r w:rsidR="00A1751E" w:rsidRPr="00A1751E">
              <w:rPr>
                <w:rFonts w:ascii="Times New Roman" w:hAnsi="Times New Roman" w:cs="Times New Roman"/>
                <w:sz w:val="24"/>
                <w:szCs w:val="24"/>
              </w:rPr>
              <w:t>ное имущество Зиминского районного муниципального образования» на 2016-2020 годы</w:t>
            </w:r>
          </w:p>
        </w:tc>
        <w:tc>
          <w:tcPr>
            <w:tcW w:w="807" w:type="dxa"/>
            <w:vAlign w:val="center"/>
          </w:tcPr>
          <w:p w:rsidR="006247AB" w:rsidRPr="00EA6C0C" w:rsidRDefault="00DD14A6" w:rsidP="00700F94">
            <w:pPr>
              <w:pStyle w:val="af7"/>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13BDD">
              <w:rPr>
                <w:rFonts w:ascii="Times New Roman" w:hAnsi="Times New Roman" w:cs="Times New Roman"/>
                <w:sz w:val="24"/>
                <w:szCs w:val="24"/>
              </w:rPr>
              <w:t>2</w:t>
            </w:r>
            <w:r w:rsidR="00700F94">
              <w:rPr>
                <w:rFonts w:ascii="Times New Roman" w:hAnsi="Times New Roman" w:cs="Times New Roman"/>
                <w:sz w:val="24"/>
                <w:szCs w:val="24"/>
              </w:rPr>
              <w:t>8</w:t>
            </w:r>
          </w:p>
        </w:tc>
      </w:tr>
      <w:tr w:rsidR="006247AB" w:rsidRPr="00A1751E" w:rsidTr="004D4630">
        <w:trPr>
          <w:trHeight w:val="469"/>
          <w:jc w:val="center"/>
        </w:trPr>
        <w:tc>
          <w:tcPr>
            <w:tcW w:w="8479" w:type="dxa"/>
          </w:tcPr>
          <w:p w:rsidR="006247AB" w:rsidRPr="00A1751E" w:rsidRDefault="006247AB" w:rsidP="004D4630">
            <w:pPr>
              <w:pStyle w:val="af7"/>
              <w:spacing w:before="120" w:line="240" w:lineRule="auto"/>
              <w:jc w:val="both"/>
              <w:rPr>
                <w:rFonts w:ascii="Times New Roman" w:hAnsi="Times New Roman" w:cs="Times New Roman"/>
                <w:b/>
                <w:sz w:val="28"/>
                <w:szCs w:val="28"/>
              </w:rPr>
            </w:pPr>
            <w:r w:rsidRPr="00A1751E">
              <w:rPr>
                <w:rFonts w:ascii="Times New Roman" w:hAnsi="Times New Roman" w:cs="Times New Roman"/>
                <w:sz w:val="28"/>
                <w:szCs w:val="28"/>
              </w:rPr>
              <w:t>2. Сведения о степени соответствия установленных в государстве</w:t>
            </w:r>
            <w:r w:rsidRPr="00A1751E">
              <w:rPr>
                <w:rFonts w:ascii="Times New Roman" w:hAnsi="Times New Roman" w:cs="Times New Roman"/>
                <w:sz w:val="28"/>
                <w:szCs w:val="28"/>
              </w:rPr>
              <w:t>н</w:t>
            </w:r>
            <w:r w:rsidRPr="00A1751E">
              <w:rPr>
                <w:rFonts w:ascii="Times New Roman" w:hAnsi="Times New Roman" w:cs="Times New Roman"/>
                <w:sz w:val="28"/>
                <w:szCs w:val="28"/>
              </w:rPr>
              <w:t>ных программах и достигнутых целевых показателей государстве</w:t>
            </w:r>
            <w:r w:rsidRPr="00A1751E">
              <w:rPr>
                <w:rFonts w:ascii="Times New Roman" w:hAnsi="Times New Roman" w:cs="Times New Roman"/>
                <w:sz w:val="28"/>
                <w:szCs w:val="28"/>
              </w:rPr>
              <w:t>н</w:t>
            </w:r>
            <w:r w:rsidRPr="00A1751E">
              <w:rPr>
                <w:rFonts w:ascii="Times New Roman" w:hAnsi="Times New Roman" w:cs="Times New Roman"/>
                <w:sz w:val="28"/>
                <w:szCs w:val="28"/>
              </w:rPr>
              <w:t>ных программ за отчетный год</w:t>
            </w:r>
          </w:p>
        </w:tc>
        <w:tc>
          <w:tcPr>
            <w:tcW w:w="807" w:type="dxa"/>
            <w:vAlign w:val="center"/>
          </w:tcPr>
          <w:p w:rsidR="006247AB" w:rsidRPr="00A1751E" w:rsidRDefault="004D4630" w:rsidP="000A04EC">
            <w:pPr>
              <w:pStyle w:val="af7"/>
              <w:spacing w:before="120" w:line="240" w:lineRule="auto"/>
              <w:jc w:val="center"/>
              <w:rPr>
                <w:rFonts w:ascii="Times New Roman" w:hAnsi="Times New Roman" w:cs="Times New Roman"/>
                <w:b/>
                <w:sz w:val="28"/>
                <w:szCs w:val="28"/>
              </w:rPr>
            </w:pPr>
            <w:r w:rsidRPr="00A1751E">
              <w:rPr>
                <w:rFonts w:ascii="Times New Roman" w:hAnsi="Times New Roman" w:cs="Times New Roman"/>
                <w:sz w:val="28"/>
                <w:szCs w:val="28"/>
              </w:rPr>
              <w:t>1</w:t>
            </w:r>
            <w:r w:rsidR="00934F94" w:rsidRPr="00A1751E">
              <w:rPr>
                <w:rFonts w:ascii="Times New Roman" w:hAnsi="Times New Roman" w:cs="Times New Roman"/>
                <w:sz w:val="28"/>
                <w:szCs w:val="28"/>
              </w:rPr>
              <w:t>6</w:t>
            </w:r>
            <w:r w:rsidR="000A04EC" w:rsidRPr="00A1751E">
              <w:rPr>
                <w:rFonts w:ascii="Times New Roman" w:hAnsi="Times New Roman" w:cs="Times New Roman"/>
                <w:sz w:val="28"/>
                <w:szCs w:val="28"/>
              </w:rPr>
              <w:t>4</w:t>
            </w:r>
          </w:p>
        </w:tc>
      </w:tr>
      <w:tr w:rsidR="006247AB" w:rsidRPr="00A1751E" w:rsidTr="004D4630">
        <w:trPr>
          <w:trHeight w:val="469"/>
          <w:jc w:val="center"/>
        </w:trPr>
        <w:tc>
          <w:tcPr>
            <w:tcW w:w="8479" w:type="dxa"/>
          </w:tcPr>
          <w:p w:rsidR="006247AB" w:rsidRPr="00A1751E" w:rsidRDefault="006247AB" w:rsidP="004D4630">
            <w:pPr>
              <w:pStyle w:val="af7"/>
              <w:spacing w:before="120" w:line="240" w:lineRule="auto"/>
              <w:jc w:val="both"/>
              <w:rPr>
                <w:rFonts w:ascii="Times New Roman" w:hAnsi="Times New Roman" w:cs="Times New Roman"/>
                <w:sz w:val="28"/>
                <w:szCs w:val="28"/>
              </w:rPr>
            </w:pPr>
            <w:r w:rsidRPr="00A1751E">
              <w:rPr>
                <w:rFonts w:ascii="Times New Roman" w:hAnsi="Times New Roman" w:cs="Times New Roman"/>
                <w:sz w:val="28"/>
                <w:szCs w:val="28"/>
              </w:rPr>
              <w:t>3. Сведения об использовании бюджетных ассигнований областного бюджета на реализацию государственных программ</w:t>
            </w:r>
          </w:p>
        </w:tc>
        <w:tc>
          <w:tcPr>
            <w:tcW w:w="807" w:type="dxa"/>
            <w:vAlign w:val="center"/>
          </w:tcPr>
          <w:p w:rsidR="006247AB" w:rsidRPr="00A1751E" w:rsidRDefault="004D4630" w:rsidP="000A04EC">
            <w:pPr>
              <w:pStyle w:val="af7"/>
              <w:spacing w:before="120" w:line="240" w:lineRule="auto"/>
              <w:jc w:val="center"/>
              <w:rPr>
                <w:rFonts w:ascii="Times New Roman" w:hAnsi="Times New Roman" w:cs="Times New Roman"/>
                <w:sz w:val="28"/>
                <w:szCs w:val="28"/>
              </w:rPr>
            </w:pPr>
            <w:r w:rsidRPr="00A1751E">
              <w:rPr>
                <w:rFonts w:ascii="Times New Roman" w:hAnsi="Times New Roman" w:cs="Times New Roman"/>
                <w:sz w:val="28"/>
                <w:szCs w:val="28"/>
              </w:rPr>
              <w:t>1</w:t>
            </w:r>
            <w:r w:rsidR="006970DC" w:rsidRPr="00A1751E">
              <w:rPr>
                <w:rFonts w:ascii="Times New Roman" w:hAnsi="Times New Roman" w:cs="Times New Roman"/>
                <w:sz w:val="28"/>
                <w:szCs w:val="28"/>
              </w:rPr>
              <w:t>6</w:t>
            </w:r>
            <w:r w:rsidR="000A04EC" w:rsidRPr="00A1751E">
              <w:rPr>
                <w:rFonts w:ascii="Times New Roman" w:hAnsi="Times New Roman" w:cs="Times New Roman"/>
                <w:sz w:val="28"/>
                <w:szCs w:val="28"/>
              </w:rPr>
              <w:t>5</w:t>
            </w:r>
          </w:p>
        </w:tc>
      </w:tr>
      <w:tr w:rsidR="006247AB" w:rsidRPr="00A1751E" w:rsidTr="004D4630">
        <w:trPr>
          <w:trHeight w:val="469"/>
          <w:jc w:val="center"/>
        </w:trPr>
        <w:tc>
          <w:tcPr>
            <w:tcW w:w="8479" w:type="dxa"/>
          </w:tcPr>
          <w:p w:rsidR="006247AB" w:rsidRPr="00A1751E" w:rsidRDefault="006247AB" w:rsidP="004D4630">
            <w:pPr>
              <w:pStyle w:val="af7"/>
              <w:spacing w:before="120" w:line="240" w:lineRule="auto"/>
              <w:jc w:val="both"/>
              <w:rPr>
                <w:rFonts w:ascii="Times New Roman" w:hAnsi="Times New Roman" w:cs="Times New Roman"/>
                <w:sz w:val="28"/>
                <w:szCs w:val="28"/>
              </w:rPr>
            </w:pPr>
            <w:r w:rsidRPr="00A1751E">
              <w:rPr>
                <w:rFonts w:ascii="Times New Roman" w:hAnsi="Times New Roman" w:cs="Times New Roman"/>
                <w:sz w:val="28"/>
                <w:szCs w:val="28"/>
              </w:rPr>
              <w:t>4. Ежегодная оценка эффективности реализации государственных программ</w:t>
            </w:r>
          </w:p>
        </w:tc>
        <w:tc>
          <w:tcPr>
            <w:tcW w:w="807" w:type="dxa"/>
            <w:vAlign w:val="center"/>
          </w:tcPr>
          <w:p w:rsidR="006247AB" w:rsidRPr="00A1751E" w:rsidRDefault="004D4630" w:rsidP="000A04EC">
            <w:pPr>
              <w:pStyle w:val="af7"/>
              <w:spacing w:before="120" w:line="240" w:lineRule="auto"/>
              <w:jc w:val="center"/>
              <w:rPr>
                <w:rFonts w:ascii="Times New Roman" w:hAnsi="Times New Roman" w:cs="Times New Roman"/>
                <w:sz w:val="28"/>
                <w:szCs w:val="28"/>
              </w:rPr>
            </w:pPr>
            <w:r w:rsidRPr="00A1751E">
              <w:rPr>
                <w:rFonts w:ascii="Times New Roman" w:hAnsi="Times New Roman" w:cs="Times New Roman"/>
                <w:sz w:val="28"/>
                <w:szCs w:val="28"/>
              </w:rPr>
              <w:t>1</w:t>
            </w:r>
            <w:r w:rsidR="006970DC" w:rsidRPr="00A1751E">
              <w:rPr>
                <w:rFonts w:ascii="Times New Roman" w:hAnsi="Times New Roman" w:cs="Times New Roman"/>
                <w:sz w:val="28"/>
                <w:szCs w:val="28"/>
              </w:rPr>
              <w:t>6</w:t>
            </w:r>
            <w:r w:rsidR="000A04EC" w:rsidRPr="00A1751E">
              <w:rPr>
                <w:rFonts w:ascii="Times New Roman" w:hAnsi="Times New Roman" w:cs="Times New Roman"/>
                <w:sz w:val="28"/>
                <w:szCs w:val="28"/>
              </w:rPr>
              <w:t>5</w:t>
            </w:r>
          </w:p>
        </w:tc>
      </w:tr>
      <w:tr w:rsidR="006247AB" w:rsidRPr="00A1751E" w:rsidTr="004D4630">
        <w:trPr>
          <w:jc w:val="center"/>
        </w:trPr>
        <w:tc>
          <w:tcPr>
            <w:tcW w:w="8479" w:type="dxa"/>
          </w:tcPr>
          <w:p w:rsidR="006247AB" w:rsidRPr="00A1751E" w:rsidRDefault="006247AB" w:rsidP="00EB5EBF">
            <w:pPr>
              <w:pStyle w:val="af7"/>
              <w:spacing w:before="120" w:line="240" w:lineRule="auto"/>
              <w:jc w:val="both"/>
              <w:rPr>
                <w:rFonts w:ascii="Times New Roman" w:hAnsi="Times New Roman" w:cs="Times New Roman"/>
                <w:sz w:val="28"/>
                <w:szCs w:val="28"/>
              </w:rPr>
            </w:pPr>
            <w:r w:rsidRPr="00A1751E">
              <w:rPr>
                <w:rFonts w:ascii="Times New Roman" w:hAnsi="Times New Roman" w:cs="Times New Roman"/>
                <w:sz w:val="28"/>
                <w:szCs w:val="28"/>
              </w:rPr>
              <w:t>Приложения</w:t>
            </w:r>
          </w:p>
        </w:tc>
        <w:tc>
          <w:tcPr>
            <w:tcW w:w="807" w:type="dxa"/>
            <w:vAlign w:val="center"/>
          </w:tcPr>
          <w:p w:rsidR="006247AB" w:rsidRPr="00A1751E" w:rsidRDefault="00C749E6" w:rsidP="000A04EC">
            <w:pPr>
              <w:pStyle w:val="af7"/>
              <w:spacing w:before="120" w:line="240" w:lineRule="auto"/>
              <w:jc w:val="center"/>
              <w:rPr>
                <w:rFonts w:ascii="Times New Roman" w:hAnsi="Times New Roman" w:cs="Times New Roman"/>
                <w:sz w:val="28"/>
                <w:szCs w:val="28"/>
              </w:rPr>
            </w:pPr>
            <w:r w:rsidRPr="00A1751E">
              <w:rPr>
                <w:rFonts w:ascii="Times New Roman" w:hAnsi="Times New Roman" w:cs="Times New Roman"/>
                <w:sz w:val="28"/>
                <w:szCs w:val="28"/>
              </w:rPr>
              <w:t>16</w:t>
            </w:r>
            <w:r w:rsidR="000A04EC" w:rsidRPr="00A1751E">
              <w:rPr>
                <w:rFonts w:ascii="Times New Roman" w:hAnsi="Times New Roman" w:cs="Times New Roman"/>
                <w:sz w:val="28"/>
                <w:szCs w:val="28"/>
              </w:rPr>
              <w:t>6</w:t>
            </w:r>
          </w:p>
        </w:tc>
      </w:tr>
    </w:tbl>
    <w:p w:rsidR="008A1FDA" w:rsidRPr="00A1751E" w:rsidRDefault="008A1FDA">
      <w:pPr>
        <w:rPr>
          <w:rFonts w:ascii="Times New Roman" w:hAnsi="Times New Roman" w:cs="Times New Roman"/>
          <w:b/>
          <w:sz w:val="28"/>
          <w:szCs w:val="28"/>
        </w:rPr>
      </w:pPr>
    </w:p>
    <w:p w:rsidR="00E55745" w:rsidRDefault="006247AB" w:rsidP="009210DC">
      <w:pPr>
        <w:jc w:val="center"/>
        <w:rPr>
          <w:rFonts w:ascii="Times New Roman" w:hAnsi="Times New Roman" w:cs="Times New Roman"/>
          <w:b/>
          <w:sz w:val="28"/>
          <w:szCs w:val="28"/>
        </w:rPr>
      </w:pPr>
      <w:r w:rsidRPr="00EA6C0C">
        <w:rPr>
          <w:rFonts w:ascii="Times New Roman" w:hAnsi="Times New Roman" w:cs="Times New Roman"/>
          <w:b/>
          <w:sz w:val="28"/>
          <w:szCs w:val="28"/>
        </w:rPr>
        <w:br w:type="page"/>
      </w:r>
      <w:r w:rsidR="006550AE" w:rsidRPr="00EA6C0C">
        <w:rPr>
          <w:rFonts w:ascii="Times New Roman" w:hAnsi="Times New Roman" w:cs="Times New Roman"/>
          <w:b/>
          <w:sz w:val="28"/>
          <w:szCs w:val="28"/>
        </w:rPr>
        <w:lastRenderedPageBreak/>
        <w:t xml:space="preserve">1. </w:t>
      </w:r>
      <w:r w:rsidR="00010358" w:rsidRPr="00EA6C0C">
        <w:rPr>
          <w:rFonts w:ascii="Times New Roman" w:hAnsi="Times New Roman" w:cs="Times New Roman"/>
          <w:b/>
          <w:sz w:val="28"/>
          <w:szCs w:val="28"/>
        </w:rPr>
        <w:t xml:space="preserve">СВЕДЕНИЯ О РЕЗУЛЬТАТАХ РЕАЛИЗАЦИИ </w:t>
      </w:r>
      <w:r w:rsidR="009F7076">
        <w:rPr>
          <w:rFonts w:ascii="Times New Roman" w:hAnsi="Times New Roman" w:cs="Times New Roman"/>
          <w:b/>
          <w:sz w:val="28"/>
          <w:szCs w:val="28"/>
        </w:rPr>
        <w:t xml:space="preserve">МУНИЦИПАЛЬНЫХ </w:t>
      </w:r>
      <w:r w:rsidR="00010358" w:rsidRPr="00EA6C0C">
        <w:rPr>
          <w:rFonts w:ascii="Times New Roman" w:hAnsi="Times New Roman" w:cs="Times New Roman"/>
          <w:b/>
          <w:sz w:val="28"/>
          <w:szCs w:val="28"/>
        </w:rPr>
        <w:t>ПРОГРАММ ЗА ОТЧЕТНЫЙ ГОД</w:t>
      </w:r>
    </w:p>
    <w:p w:rsidR="009F7076" w:rsidRPr="00EA6C0C" w:rsidRDefault="009F7076" w:rsidP="009F7076">
      <w:pPr>
        <w:pStyle w:val="a4"/>
        <w:tabs>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EA6C0C">
        <w:rPr>
          <w:rFonts w:ascii="Times New Roman" w:hAnsi="Times New Roman" w:cs="Times New Roman"/>
          <w:sz w:val="28"/>
          <w:szCs w:val="28"/>
        </w:rPr>
        <w:t xml:space="preserve">На основании пояснительных записок к годовым отчетам об исполнении мероприятий </w:t>
      </w:r>
      <w:r>
        <w:rPr>
          <w:rFonts w:ascii="Times New Roman" w:hAnsi="Times New Roman" w:cs="Times New Roman"/>
          <w:sz w:val="28"/>
          <w:szCs w:val="28"/>
        </w:rPr>
        <w:t>муниципальных программ</w:t>
      </w:r>
      <w:r w:rsidRPr="00EA6C0C">
        <w:rPr>
          <w:rFonts w:ascii="Times New Roman" w:hAnsi="Times New Roman" w:cs="Times New Roman"/>
          <w:sz w:val="28"/>
          <w:szCs w:val="28"/>
        </w:rPr>
        <w:t xml:space="preserve"> можно выделить следующие основные результаты реализации </w:t>
      </w:r>
      <w:r>
        <w:rPr>
          <w:rFonts w:ascii="Times New Roman" w:hAnsi="Times New Roman" w:cs="Times New Roman"/>
          <w:sz w:val="28"/>
          <w:szCs w:val="28"/>
        </w:rPr>
        <w:t>муниципальных</w:t>
      </w:r>
      <w:r w:rsidRPr="00EA6C0C">
        <w:rPr>
          <w:rFonts w:ascii="Times New Roman" w:hAnsi="Times New Roman" w:cs="Times New Roman"/>
          <w:sz w:val="28"/>
          <w:szCs w:val="28"/>
        </w:rPr>
        <w:t xml:space="preserve"> программ </w:t>
      </w:r>
      <w:r>
        <w:rPr>
          <w:rFonts w:ascii="Times New Roman" w:hAnsi="Times New Roman" w:cs="Times New Roman"/>
          <w:sz w:val="28"/>
          <w:szCs w:val="28"/>
        </w:rPr>
        <w:t>Зиминского районного м</w:t>
      </w:r>
      <w:r>
        <w:rPr>
          <w:rFonts w:ascii="Times New Roman" w:hAnsi="Times New Roman" w:cs="Times New Roman"/>
          <w:sz w:val="28"/>
          <w:szCs w:val="28"/>
        </w:rPr>
        <w:t>у</w:t>
      </w:r>
      <w:r>
        <w:rPr>
          <w:rFonts w:ascii="Times New Roman" w:hAnsi="Times New Roman" w:cs="Times New Roman"/>
          <w:sz w:val="28"/>
          <w:szCs w:val="28"/>
        </w:rPr>
        <w:t>ниципального образования</w:t>
      </w:r>
      <w:r w:rsidRPr="00EA6C0C">
        <w:rPr>
          <w:rFonts w:ascii="Times New Roman" w:hAnsi="Times New Roman" w:cs="Times New Roman"/>
          <w:sz w:val="28"/>
          <w:szCs w:val="28"/>
        </w:rPr>
        <w:t xml:space="preserve"> в 201</w:t>
      </w:r>
      <w:r w:rsidR="00105041">
        <w:rPr>
          <w:rFonts w:ascii="Times New Roman" w:hAnsi="Times New Roman" w:cs="Times New Roman"/>
          <w:sz w:val="28"/>
          <w:szCs w:val="28"/>
        </w:rPr>
        <w:t>7</w:t>
      </w:r>
      <w:r w:rsidRPr="00EA6C0C">
        <w:rPr>
          <w:rFonts w:ascii="Times New Roman" w:hAnsi="Times New Roman" w:cs="Times New Roman"/>
          <w:sz w:val="28"/>
          <w:szCs w:val="28"/>
        </w:rPr>
        <w:t xml:space="preserve"> году.</w:t>
      </w:r>
    </w:p>
    <w:p w:rsidR="009F7076" w:rsidRDefault="009F7076" w:rsidP="009210D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9210DC" w:rsidRPr="00EA6C0C" w:rsidRDefault="009B0748" w:rsidP="009210D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r>
        <w:rPr>
          <w:rFonts w:ascii="Times New Roman" w:hAnsi="Times New Roman" w:cs="Times New Roman"/>
          <w:b/>
          <w:sz w:val="28"/>
          <w:szCs w:val="28"/>
        </w:rPr>
        <w:t xml:space="preserve">1. </w:t>
      </w:r>
      <w:r w:rsidR="009F7076">
        <w:rPr>
          <w:rFonts w:ascii="Times New Roman" w:hAnsi="Times New Roman" w:cs="Times New Roman"/>
          <w:b/>
          <w:sz w:val="28"/>
          <w:szCs w:val="28"/>
        </w:rPr>
        <w:t>Муниципальная</w:t>
      </w:r>
      <w:r w:rsidR="009210DC" w:rsidRPr="00EA6C0C">
        <w:rPr>
          <w:rFonts w:ascii="Times New Roman" w:hAnsi="Times New Roman" w:cs="Times New Roman"/>
          <w:b/>
          <w:sz w:val="28"/>
          <w:szCs w:val="28"/>
        </w:rPr>
        <w:t xml:space="preserve"> программа «Развитие образования» на 2014-20</w:t>
      </w:r>
      <w:r w:rsidR="009F7076">
        <w:rPr>
          <w:rFonts w:ascii="Times New Roman" w:hAnsi="Times New Roman" w:cs="Times New Roman"/>
          <w:b/>
          <w:sz w:val="28"/>
          <w:szCs w:val="28"/>
        </w:rPr>
        <w:t>20</w:t>
      </w:r>
      <w:r w:rsidR="009210DC" w:rsidRPr="00EA6C0C">
        <w:rPr>
          <w:rFonts w:ascii="Times New Roman" w:hAnsi="Times New Roman" w:cs="Times New Roman"/>
          <w:b/>
          <w:sz w:val="28"/>
          <w:szCs w:val="28"/>
        </w:rPr>
        <w:t xml:space="preserve"> годы</w:t>
      </w:r>
      <w:r w:rsidR="009F7076">
        <w:rPr>
          <w:rFonts w:ascii="Times New Roman" w:hAnsi="Times New Roman" w:cs="Times New Roman"/>
          <w:b/>
          <w:sz w:val="28"/>
          <w:szCs w:val="28"/>
        </w:rPr>
        <w:t>»</w:t>
      </w:r>
    </w:p>
    <w:p w:rsidR="00752A7E" w:rsidRPr="00752A7E" w:rsidRDefault="00752A7E" w:rsidP="00752A7E">
      <w:pPr>
        <w:pStyle w:val="af3"/>
        <w:ind w:firstLine="567"/>
        <w:jc w:val="both"/>
        <w:rPr>
          <w:color w:val="000000"/>
          <w:sz w:val="28"/>
          <w:szCs w:val="28"/>
        </w:rPr>
      </w:pPr>
      <w:r w:rsidRPr="00752A7E">
        <w:rPr>
          <w:sz w:val="28"/>
          <w:szCs w:val="28"/>
        </w:rPr>
        <w:t xml:space="preserve">Целью </w:t>
      </w:r>
      <w:r w:rsidRPr="00752A7E">
        <w:rPr>
          <w:bCs/>
          <w:sz w:val="28"/>
          <w:szCs w:val="28"/>
        </w:rPr>
        <w:t xml:space="preserve">муниципальной программы является </w:t>
      </w:r>
      <w:r w:rsidRPr="00752A7E">
        <w:rPr>
          <w:color w:val="000000"/>
          <w:sz w:val="28"/>
          <w:szCs w:val="28"/>
        </w:rPr>
        <w:t>повышение доступности кач</w:t>
      </w:r>
      <w:r w:rsidRPr="00752A7E">
        <w:rPr>
          <w:color w:val="000000"/>
          <w:sz w:val="28"/>
          <w:szCs w:val="28"/>
        </w:rPr>
        <w:t>е</w:t>
      </w:r>
      <w:r w:rsidRPr="00752A7E">
        <w:rPr>
          <w:color w:val="000000"/>
          <w:sz w:val="28"/>
          <w:szCs w:val="28"/>
        </w:rPr>
        <w:t xml:space="preserve">ственного образования в </w:t>
      </w:r>
      <w:r w:rsidRPr="00752A7E">
        <w:rPr>
          <w:sz w:val="28"/>
          <w:szCs w:val="28"/>
        </w:rPr>
        <w:t>Зиминском районном муниципальном образовании</w:t>
      </w:r>
      <w:r w:rsidRPr="00752A7E">
        <w:rPr>
          <w:color w:val="000000"/>
          <w:sz w:val="28"/>
          <w:szCs w:val="28"/>
        </w:rPr>
        <w:t>.</w:t>
      </w:r>
    </w:p>
    <w:p w:rsidR="00752A7E" w:rsidRPr="00752A7E" w:rsidRDefault="00752A7E" w:rsidP="00752A7E">
      <w:pPr>
        <w:pStyle w:val="af3"/>
        <w:ind w:firstLine="567"/>
        <w:jc w:val="both"/>
        <w:rPr>
          <w:sz w:val="28"/>
          <w:szCs w:val="28"/>
        </w:rPr>
      </w:pPr>
      <w:r w:rsidRPr="00752A7E">
        <w:rPr>
          <w:sz w:val="28"/>
          <w:szCs w:val="28"/>
        </w:rPr>
        <w:t>Для достижения цели муниципальной программы необходимо решение следующих задач:</w:t>
      </w:r>
    </w:p>
    <w:p w:rsidR="00752A7E" w:rsidRPr="00752A7E" w:rsidRDefault="00752A7E" w:rsidP="00752A7E">
      <w:pPr>
        <w:pStyle w:val="af3"/>
        <w:ind w:firstLine="567"/>
        <w:jc w:val="both"/>
        <w:rPr>
          <w:sz w:val="28"/>
          <w:szCs w:val="28"/>
        </w:rPr>
      </w:pPr>
      <w:r w:rsidRPr="00752A7E">
        <w:rPr>
          <w:sz w:val="28"/>
          <w:szCs w:val="28"/>
        </w:rPr>
        <w:t>1. Обеспечение доступности и повышение качества предоставления д</w:t>
      </w:r>
      <w:r w:rsidRPr="00752A7E">
        <w:rPr>
          <w:sz w:val="28"/>
          <w:szCs w:val="28"/>
        </w:rPr>
        <w:t>о</w:t>
      </w:r>
      <w:r w:rsidRPr="00752A7E">
        <w:rPr>
          <w:sz w:val="28"/>
          <w:szCs w:val="28"/>
        </w:rPr>
        <w:t>школьного образования</w:t>
      </w:r>
      <w:r w:rsidRPr="00752A7E">
        <w:rPr>
          <w:rFonts w:eastAsia="Arial"/>
          <w:sz w:val="28"/>
          <w:szCs w:val="28"/>
        </w:rPr>
        <w:t>.</w:t>
      </w:r>
    </w:p>
    <w:p w:rsidR="00752A7E" w:rsidRPr="00752A7E" w:rsidRDefault="00752A7E" w:rsidP="00752A7E">
      <w:pPr>
        <w:pStyle w:val="af3"/>
        <w:ind w:firstLine="567"/>
        <w:jc w:val="both"/>
        <w:rPr>
          <w:rFonts w:eastAsia="Arial"/>
          <w:sz w:val="28"/>
          <w:szCs w:val="28"/>
        </w:rPr>
      </w:pPr>
      <w:r w:rsidRPr="00752A7E">
        <w:rPr>
          <w:sz w:val="28"/>
          <w:szCs w:val="28"/>
        </w:rPr>
        <w:t>2. Обеспечение доступности и повышение качества предоставления н</w:t>
      </w:r>
      <w:r w:rsidRPr="00752A7E">
        <w:rPr>
          <w:sz w:val="28"/>
          <w:szCs w:val="28"/>
        </w:rPr>
        <w:t>а</w:t>
      </w:r>
      <w:r w:rsidRPr="00752A7E">
        <w:rPr>
          <w:sz w:val="28"/>
          <w:szCs w:val="28"/>
        </w:rPr>
        <w:t>чального общего, основного общего и среднего общего образования.</w:t>
      </w:r>
    </w:p>
    <w:p w:rsidR="00752A7E" w:rsidRPr="00752A7E" w:rsidRDefault="00752A7E" w:rsidP="00752A7E">
      <w:pPr>
        <w:pStyle w:val="af3"/>
        <w:ind w:firstLine="567"/>
        <w:jc w:val="both"/>
        <w:rPr>
          <w:rFonts w:eastAsia="Arial"/>
          <w:color w:val="FF0000"/>
          <w:sz w:val="28"/>
          <w:szCs w:val="28"/>
        </w:rPr>
      </w:pPr>
      <w:r w:rsidRPr="00752A7E">
        <w:rPr>
          <w:rFonts w:eastAsia="Arial"/>
          <w:sz w:val="28"/>
          <w:szCs w:val="28"/>
        </w:rPr>
        <w:t>3. Организация отдыха, оздоровления и занятости детей.</w:t>
      </w:r>
    </w:p>
    <w:p w:rsidR="00752A7E" w:rsidRPr="00752A7E" w:rsidRDefault="00752A7E" w:rsidP="00752A7E">
      <w:pPr>
        <w:pStyle w:val="af3"/>
        <w:ind w:firstLine="567"/>
        <w:jc w:val="both"/>
        <w:rPr>
          <w:rFonts w:eastAsia="Arial"/>
          <w:sz w:val="28"/>
          <w:szCs w:val="28"/>
        </w:rPr>
      </w:pPr>
      <w:r w:rsidRPr="00752A7E">
        <w:rPr>
          <w:rFonts w:eastAsia="Arial"/>
          <w:sz w:val="28"/>
          <w:szCs w:val="28"/>
        </w:rPr>
        <w:t>4. Повышение безопасности дорожного движения.</w:t>
      </w:r>
    </w:p>
    <w:p w:rsidR="00752A7E" w:rsidRPr="00752A7E" w:rsidRDefault="00752A7E" w:rsidP="00752A7E">
      <w:pPr>
        <w:pStyle w:val="af3"/>
        <w:ind w:firstLine="567"/>
        <w:jc w:val="both"/>
        <w:rPr>
          <w:rStyle w:val="StrongEmphasis"/>
          <w:rFonts w:eastAsia="Arial"/>
          <w:b w:val="0"/>
          <w:bCs w:val="0"/>
          <w:sz w:val="28"/>
          <w:szCs w:val="28"/>
        </w:rPr>
      </w:pPr>
      <w:r w:rsidRPr="00752A7E">
        <w:rPr>
          <w:rFonts w:eastAsia="Arial"/>
          <w:sz w:val="28"/>
          <w:szCs w:val="28"/>
        </w:rPr>
        <w:t>5. Создание условий для стабильного функционирования и развития си</w:t>
      </w:r>
      <w:r w:rsidRPr="00752A7E">
        <w:rPr>
          <w:rFonts w:eastAsia="Arial"/>
          <w:sz w:val="28"/>
          <w:szCs w:val="28"/>
        </w:rPr>
        <w:t>с</w:t>
      </w:r>
      <w:r w:rsidRPr="00752A7E">
        <w:rPr>
          <w:rFonts w:eastAsia="Arial"/>
          <w:sz w:val="28"/>
          <w:szCs w:val="28"/>
        </w:rPr>
        <w:t xml:space="preserve">темы образования в </w:t>
      </w:r>
      <w:r w:rsidRPr="00752A7E">
        <w:rPr>
          <w:sz w:val="28"/>
          <w:szCs w:val="28"/>
        </w:rPr>
        <w:t>Зиминском районном муниципальном образовании</w:t>
      </w:r>
      <w:r w:rsidRPr="00752A7E">
        <w:rPr>
          <w:rStyle w:val="StrongEmphasis"/>
          <w:rFonts w:eastAsia="Arial"/>
          <w:sz w:val="28"/>
          <w:szCs w:val="28"/>
        </w:rPr>
        <w:t>.</w:t>
      </w:r>
    </w:p>
    <w:p w:rsidR="00752A7E" w:rsidRPr="00752A7E" w:rsidRDefault="00752A7E" w:rsidP="00752A7E">
      <w:pPr>
        <w:pStyle w:val="af3"/>
        <w:ind w:firstLine="567"/>
        <w:jc w:val="both"/>
        <w:rPr>
          <w:sz w:val="28"/>
          <w:szCs w:val="28"/>
        </w:rPr>
      </w:pPr>
      <w:r w:rsidRPr="00752A7E">
        <w:rPr>
          <w:sz w:val="28"/>
          <w:szCs w:val="28"/>
        </w:rPr>
        <w:t>Для решения задач необходима реализация соответствующих подпр</w:t>
      </w:r>
      <w:r w:rsidRPr="00752A7E">
        <w:rPr>
          <w:sz w:val="28"/>
          <w:szCs w:val="28"/>
        </w:rPr>
        <w:t>о</w:t>
      </w:r>
      <w:r w:rsidRPr="00752A7E">
        <w:rPr>
          <w:sz w:val="28"/>
          <w:szCs w:val="28"/>
        </w:rPr>
        <w:t>грамм, являющихся составной частью муниципальной программы:</w:t>
      </w:r>
    </w:p>
    <w:p w:rsidR="00752A7E" w:rsidRPr="00752A7E" w:rsidRDefault="00752A7E" w:rsidP="00752A7E">
      <w:pPr>
        <w:pStyle w:val="af3"/>
        <w:ind w:firstLine="567"/>
        <w:jc w:val="both"/>
        <w:rPr>
          <w:rFonts w:eastAsia="Arial"/>
          <w:color w:val="000000"/>
          <w:sz w:val="28"/>
          <w:szCs w:val="28"/>
        </w:rPr>
      </w:pPr>
      <w:r w:rsidRPr="00752A7E">
        <w:rPr>
          <w:rFonts w:eastAsia="Arial"/>
          <w:color w:val="000000"/>
          <w:sz w:val="28"/>
          <w:szCs w:val="28"/>
        </w:rPr>
        <w:tab/>
        <w:t>1) подпрограмма «Дошкольное образование»;</w:t>
      </w:r>
    </w:p>
    <w:p w:rsidR="00752A7E" w:rsidRPr="00752A7E" w:rsidRDefault="00752A7E" w:rsidP="00752A7E">
      <w:pPr>
        <w:pStyle w:val="af3"/>
        <w:ind w:firstLine="567"/>
        <w:jc w:val="both"/>
        <w:rPr>
          <w:rFonts w:eastAsia="Arial"/>
          <w:color w:val="000000"/>
          <w:sz w:val="28"/>
          <w:szCs w:val="28"/>
        </w:rPr>
      </w:pPr>
      <w:r w:rsidRPr="00752A7E">
        <w:rPr>
          <w:rFonts w:eastAsia="Arial"/>
          <w:color w:val="000000"/>
          <w:sz w:val="28"/>
          <w:szCs w:val="28"/>
        </w:rPr>
        <w:tab/>
        <w:t>2) подпрограмма «Общее образование»;</w:t>
      </w:r>
    </w:p>
    <w:p w:rsidR="00752A7E" w:rsidRPr="00752A7E" w:rsidRDefault="00752A7E" w:rsidP="00752A7E">
      <w:pPr>
        <w:pStyle w:val="af3"/>
        <w:ind w:firstLine="567"/>
        <w:jc w:val="both"/>
        <w:rPr>
          <w:rFonts w:eastAsia="Arial"/>
          <w:color w:val="000000"/>
          <w:sz w:val="28"/>
          <w:szCs w:val="28"/>
        </w:rPr>
      </w:pPr>
      <w:r w:rsidRPr="00752A7E">
        <w:rPr>
          <w:rFonts w:eastAsia="Arial"/>
          <w:color w:val="000000"/>
          <w:sz w:val="28"/>
          <w:szCs w:val="28"/>
        </w:rPr>
        <w:tab/>
        <w:t>3) подпрограмма «</w:t>
      </w:r>
      <w:r w:rsidRPr="00752A7E">
        <w:rPr>
          <w:sz w:val="28"/>
          <w:szCs w:val="28"/>
        </w:rPr>
        <w:t>Летний отдых, оздоровление и занятость детей</w:t>
      </w:r>
      <w:r w:rsidRPr="00752A7E">
        <w:rPr>
          <w:rFonts w:eastAsia="Arial"/>
          <w:color w:val="000000"/>
          <w:sz w:val="28"/>
          <w:szCs w:val="28"/>
        </w:rPr>
        <w:t>»;</w:t>
      </w:r>
    </w:p>
    <w:p w:rsidR="00752A7E" w:rsidRPr="00752A7E" w:rsidRDefault="00752A7E" w:rsidP="00752A7E">
      <w:pPr>
        <w:pStyle w:val="af3"/>
        <w:ind w:firstLine="567"/>
        <w:jc w:val="both"/>
        <w:rPr>
          <w:rFonts w:eastAsia="Arial"/>
          <w:color w:val="000000"/>
          <w:sz w:val="28"/>
          <w:szCs w:val="28"/>
        </w:rPr>
      </w:pPr>
      <w:r w:rsidRPr="00752A7E">
        <w:rPr>
          <w:rFonts w:eastAsia="Arial"/>
          <w:color w:val="000000"/>
          <w:sz w:val="28"/>
          <w:szCs w:val="28"/>
        </w:rPr>
        <w:tab/>
        <w:t>4) подпрограмма «Повышение безопасности дорожного движения»;.</w:t>
      </w:r>
    </w:p>
    <w:p w:rsidR="00752A7E" w:rsidRPr="00752A7E" w:rsidRDefault="00752A7E" w:rsidP="00752A7E">
      <w:pPr>
        <w:pStyle w:val="af3"/>
        <w:ind w:firstLine="567"/>
        <w:jc w:val="both"/>
        <w:rPr>
          <w:rFonts w:eastAsia="Arial"/>
          <w:color w:val="000000"/>
          <w:sz w:val="28"/>
          <w:szCs w:val="28"/>
        </w:rPr>
      </w:pPr>
      <w:r w:rsidRPr="00752A7E">
        <w:rPr>
          <w:rFonts w:eastAsia="Arial"/>
          <w:color w:val="000000"/>
          <w:sz w:val="28"/>
          <w:szCs w:val="28"/>
        </w:rPr>
        <w:t>5) подпрограмма «</w:t>
      </w:r>
      <w:r w:rsidRPr="00752A7E">
        <w:rPr>
          <w:color w:val="000000"/>
          <w:sz w:val="28"/>
          <w:szCs w:val="28"/>
        </w:rPr>
        <w:t>Обеспечение функций управления системы образов</w:t>
      </w:r>
      <w:r w:rsidRPr="00752A7E">
        <w:rPr>
          <w:color w:val="000000"/>
          <w:sz w:val="28"/>
          <w:szCs w:val="28"/>
        </w:rPr>
        <w:t>а</w:t>
      </w:r>
      <w:r w:rsidRPr="00752A7E">
        <w:rPr>
          <w:color w:val="000000"/>
          <w:sz w:val="28"/>
          <w:szCs w:val="28"/>
        </w:rPr>
        <w:t>ния</w:t>
      </w:r>
      <w:r w:rsidRPr="00752A7E">
        <w:rPr>
          <w:rFonts w:eastAsia="Arial"/>
          <w:color w:val="000000"/>
          <w:sz w:val="28"/>
          <w:szCs w:val="28"/>
        </w:rPr>
        <w:t>».</w:t>
      </w:r>
    </w:p>
    <w:p w:rsidR="00752A7E" w:rsidRPr="00752A7E" w:rsidRDefault="00752A7E" w:rsidP="00752A7E">
      <w:pPr>
        <w:pStyle w:val="af3"/>
        <w:ind w:firstLine="567"/>
        <w:jc w:val="both"/>
        <w:rPr>
          <w:sz w:val="28"/>
          <w:szCs w:val="28"/>
        </w:rPr>
      </w:pPr>
      <w:r w:rsidRPr="00752A7E">
        <w:rPr>
          <w:sz w:val="28"/>
          <w:szCs w:val="28"/>
        </w:rPr>
        <w:t>Участниками муниципальной программы являются:</w:t>
      </w:r>
    </w:p>
    <w:p w:rsidR="00752A7E" w:rsidRPr="00752A7E" w:rsidRDefault="00752A7E" w:rsidP="00752A7E">
      <w:pPr>
        <w:pStyle w:val="af3"/>
        <w:ind w:firstLine="567"/>
        <w:jc w:val="both"/>
        <w:rPr>
          <w:bCs/>
          <w:sz w:val="28"/>
          <w:szCs w:val="28"/>
        </w:rPr>
      </w:pPr>
      <w:r w:rsidRPr="00752A7E">
        <w:rPr>
          <w:sz w:val="28"/>
          <w:szCs w:val="28"/>
        </w:rPr>
        <w:t>-</w:t>
      </w:r>
      <w:r w:rsidRPr="00752A7E">
        <w:rPr>
          <w:bCs/>
          <w:sz w:val="28"/>
          <w:szCs w:val="28"/>
        </w:rPr>
        <w:t>Муниципальное учреждение «Центр развития образования уч</w:t>
      </w:r>
      <w:r w:rsidRPr="00752A7E">
        <w:rPr>
          <w:bCs/>
          <w:sz w:val="28"/>
          <w:szCs w:val="28"/>
        </w:rPr>
        <w:softHyphen/>
        <w:t>реждений Зиминского района» (далее – МУ ЦРОУ ЗР);</w:t>
      </w:r>
    </w:p>
    <w:p w:rsidR="00752A7E" w:rsidRDefault="00752A7E" w:rsidP="00752A7E">
      <w:pPr>
        <w:pStyle w:val="af3"/>
        <w:ind w:firstLine="567"/>
        <w:jc w:val="both"/>
        <w:rPr>
          <w:sz w:val="28"/>
          <w:szCs w:val="28"/>
        </w:rPr>
      </w:pPr>
      <w:r w:rsidRPr="00752A7E">
        <w:rPr>
          <w:bCs/>
          <w:sz w:val="28"/>
          <w:szCs w:val="28"/>
        </w:rPr>
        <w:t>- образовательные учреждения Зиминского районного муници</w:t>
      </w:r>
      <w:r w:rsidRPr="00752A7E">
        <w:rPr>
          <w:bCs/>
          <w:sz w:val="28"/>
          <w:szCs w:val="28"/>
        </w:rPr>
        <w:softHyphen/>
        <w:t>пального образования</w:t>
      </w:r>
      <w:r w:rsidRPr="00752A7E">
        <w:rPr>
          <w:sz w:val="28"/>
          <w:szCs w:val="28"/>
        </w:rPr>
        <w:t>.</w:t>
      </w:r>
    </w:p>
    <w:p w:rsidR="003131FD" w:rsidRPr="003131FD" w:rsidRDefault="003131FD" w:rsidP="003131FD">
      <w:pPr>
        <w:pStyle w:val="af3"/>
        <w:ind w:firstLine="567"/>
        <w:jc w:val="center"/>
        <w:rPr>
          <w:b/>
          <w:sz w:val="28"/>
          <w:szCs w:val="28"/>
        </w:rPr>
      </w:pPr>
      <w:r w:rsidRPr="003131FD">
        <w:rPr>
          <w:b/>
          <w:sz w:val="28"/>
          <w:szCs w:val="28"/>
        </w:rPr>
        <w:t>Подпрограмма «Дошкольное образование»</w:t>
      </w:r>
    </w:p>
    <w:p w:rsidR="00752A7E" w:rsidRPr="00752A7E" w:rsidRDefault="00752A7E" w:rsidP="00752A7E">
      <w:pPr>
        <w:pStyle w:val="af3"/>
        <w:ind w:firstLine="567"/>
        <w:jc w:val="both"/>
        <w:rPr>
          <w:sz w:val="28"/>
          <w:szCs w:val="28"/>
        </w:rPr>
      </w:pPr>
      <w:r w:rsidRPr="00752A7E">
        <w:rPr>
          <w:sz w:val="28"/>
          <w:szCs w:val="28"/>
        </w:rPr>
        <w:t>В общеобразовательных учреждениях обучаются 1771 учащихся; в дошк</w:t>
      </w:r>
      <w:r w:rsidRPr="00752A7E">
        <w:rPr>
          <w:sz w:val="28"/>
          <w:szCs w:val="28"/>
        </w:rPr>
        <w:t>о</w:t>
      </w:r>
      <w:r w:rsidRPr="00752A7E">
        <w:rPr>
          <w:sz w:val="28"/>
          <w:szCs w:val="28"/>
        </w:rPr>
        <w:t>льных образовательных учреждениях воспитываются 516 детей; в группах кратковременного пребывания – 46 воспитанников. В январе 2016 года открыта группа кратковременного пребывания в структурном подразделении Глинки</w:t>
      </w:r>
      <w:r w:rsidRPr="00752A7E">
        <w:rPr>
          <w:sz w:val="28"/>
          <w:szCs w:val="28"/>
        </w:rPr>
        <w:t>н</w:t>
      </w:r>
      <w:r w:rsidRPr="00752A7E">
        <w:rPr>
          <w:sz w:val="28"/>
          <w:szCs w:val="28"/>
        </w:rPr>
        <w:t>ская НОШ МОУ Филипповская СОШ.</w:t>
      </w:r>
    </w:p>
    <w:p w:rsidR="00105041" w:rsidRDefault="00105041" w:rsidP="00105041">
      <w:pPr>
        <w:pStyle w:val="af3"/>
        <w:ind w:firstLine="567"/>
        <w:jc w:val="both"/>
      </w:pPr>
      <w:r w:rsidRPr="00105041">
        <w:rPr>
          <w:sz w:val="28"/>
          <w:szCs w:val="28"/>
        </w:rPr>
        <w:t>В 2017 году функционировало 10  образовательных организаций, реал</w:t>
      </w:r>
      <w:r w:rsidRPr="00105041">
        <w:rPr>
          <w:sz w:val="28"/>
          <w:szCs w:val="28"/>
        </w:rPr>
        <w:t>и</w:t>
      </w:r>
      <w:r w:rsidRPr="00105041">
        <w:rPr>
          <w:sz w:val="28"/>
          <w:szCs w:val="28"/>
        </w:rPr>
        <w:t>зующих программы дошкольного образования, из них 6 дошкольных образов</w:t>
      </w:r>
      <w:r w:rsidRPr="00105041">
        <w:rPr>
          <w:sz w:val="28"/>
          <w:szCs w:val="28"/>
        </w:rPr>
        <w:t>а</w:t>
      </w:r>
      <w:r w:rsidRPr="00105041">
        <w:rPr>
          <w:sz w:val="28"/>
          <w:szCs w:val="28"/>
        </w:rPr>
        <w:t>тельных организаций и 4 дошкольные группы при общеобразовательных орг</w:t>
      </w:r>
      <w:r w:rsidRPr="00105041">
        <w:rPr>
          <w:sz w:val="28"/>
          <w:szCs w:val="28"/>
        </w:rPr>
        <w:t>а</w:t>
      </w:r>
      <w:r w:rsidRPr="00105041">
        <w:rPr>
          <w:sz w:val="28"/>
          <w:szCs w:val="28"/>
        </w:rPr>
        <w:t>низациях</w:t>
      </w:r>
      <w:r w:rsidRPr="009F05A6">
        <w:t>.</w:t>
      </w:r>
    </w:p>
    <w:p w:rsidR="00105041" w:rsidRPr="00105041" w:rsidRDefault="00105041" w:rsidP="00105041">
      <w:pPr>
        <w:pStyle w:val="af3"/>
        <w:ind w:firstLine="567"/>
        <w:jc w:val="both"/>
        <w:rPr>
          <w:sz w:val="28"/>
          <w:szCs w:val="28"/>
        </w:rPr>
      </w:pPr>
      <w:r w:rsidRPr="00105041">
        <w:rPr>
          <w:sz w:val="28"/>
          <w:szCs w:val="28"/>
        </w:rPr>
        <w:t>В ходе реализации подпрограммы и основных мероприятий в 2017 году:</w:t>
      </w:r>
    </w:p>
    <w:p w:rsidR="00105041" w:rsidRPr="00105041" w:rsidRDefault="00105041" w:rsidP="00105041">
      <w:pPr>
        <w:pStyle w:val="af3"/>
        <w:ind w:firstLine="567"/>
        <w:jc w:val="both"/>
        <w:rPr>
          <w:sz w:val="28"/>
          <w:szCs w:val="28"/>
        </w:rPr>
      </w:pPr>
      <w:r w:rsidRPr="00105041">
        <w:rPr>
          <w:sz w:val="28"/>
          <w:szCs w:val="28"/>
        </w:rPr>
        <w:lastRenderedPageBreak/>
        <w:tab/>
        <w:t>- введено 35 дополнительных мест за счет «Школы будущего первоклас</w:t>
      </w:r>
      <w:r w:rsidRPr="00105041">
        <w:rPr>
          <w:sz w:val="28"/>
          <w:szCs w:val="28"/>
        </w:rPr>
        <w:t>с</w:t>
      </w:r>
      <w:r w:rsidRPr="00105041">
        <w:rPr>
          <w:sz w:val="28"/>
          <w:szCs w:val="28"/>
        </w:rPr>
        <w:t>ника» (выполнение 100%);</w:t>
      </w:r>
    </w:p>
    <w:p w:rsidR="00105041" w:rsidRPr="00105041" w:rsidRDefault="00105041" w:rsidP="00105041">
      <w:pPr>
        <w:pStyle w:val="af3"/>
        <w:ind w:firstLine="567"/>
        <w:jc w:val="both"/>
        <w:rPr>
          <w:sz w:val="28"/>
          <w:szCs w:val="28"/>
        </w:rPr>
      </w:pPr>
      <w:r w:rsidRPr="00105041">
        <w:rPr>
          <w:sz w:val="28"/>
          <w:szCs w:val="28"/>
        </w:rPr>
        <w:t>- проведен текущий ремонт помещений пищеблока и игровых ячеек МДОУ Услонский детский сад «Подснежник» (приобретение материалов, з</w:t>
      </w:r>
      <w:r w:rsidRPr="00105041">
        <w:rPr>
          <w:sz w:val="28"/>
          <w:szCs w:val="28"/>
        </w:rPr>
        <w:t>а</w:t>
      </w:r>
      <w:r w:rsidRPr="00105041">
        <w:rPr>
          <w:sz w:val="28"/>
          <w:szCs w:val="28"/>
        </w:rPr>
        <w:t>мена заполнений оконных проемов) (народные инициативы);</w:t>
      </w:r>
    </w:p>
    <w:p w:rsidR="00105041" w:rsidRPr="00105041" w:rsidRDefault="00105041" w:rsidP="00105041">
      <w:pPr>
        <w:pStyle w:val="af3"/>
        <w:ind w:firstLine="567"/>
        <w:jc w:val="both"/>
        <w:rPr>
          <w:sz w:val="28"/>
          <w:szCs w:val="28"/>
        </w:rPr>
      </w:pPr>
      <w:r w:rsidRPr="00105041">
        <w:rPr>
          <w:sz w:val="28"/>
          <w:szCs w:val="28"/>
        </w:rPr>
        <w:t>- проведена установка АПС МДОУ Услонский детский сад «Подснежник»;</w:t>
      </w:r>
    </w:p>
    <w:p w:rsidR="00105041" w:rsidRPr="003131FD" w:rsidRDefault="00105041" w:rsidP="00105041">
      <w:pPr>
        <w:pStyle w:val="af3"/>
        <w:ind w:firstLine="567"/>
        <w:jc w:val="both"/>
        <w:rPr>
          <w:sz w:val="28"/>
          <w:szCs w:val="28"/>
        </w:rPr>
      </w:pPr>
      <w:r w:rsidRPr="00105041">
        <w:rPr>
          <w:sz w:val="28"/>
          <w:szCs w:val="28"/>
        </w:rPr>
        <w:t>- приобретены:</w:t>
      </w:r>
      <w:r>
        <w:rPr>
          <w:sz w:val="28"/>
          <w:szCs w:val="28"/>
        </w:rPr>
        <w:t xml:space="preserve"> </w:t>
      </w:r>
      <w:r w:rsidRPr="003131FD">
        <w:rPr>
          <w:sz w:val="28"/>
          <w:szCs w:val="28"/>
        </w:rPr>
        <w:t>ванна моечная.</w:t>
      </w:r>
    </w:p>
    <w:p w:rsidR="00105041" w:rsidRPr="003131FD" w:rsidRDefault="00105041" w:rsidP="00105041">
      <w:pPr>
        <w:pStyle w:val="af3"/>
        <w:ind w:firstLine="567"/>
        <w:jc w:val="center"/>
        <w:rPr>
          <w:b/>
          <w:sz w:val="28"/>
          <w:szCs w:val="28"/>
        </w:rPr>
      </w:pPr>
      <w:r w:rsidRPr="003131FD">
        <w:rPr>
          <w:b/>
          <w:sz w:val="28"/>
          <w:szCs w:val="28"/>
        </w:rPr>
        <w:t>Подпрограмма «Общее образование»</w:t>
      </w:r>
    </w:p>
    <w:p w:rsidR="00105041" w:rsidRPr="00105041" w:rsidRDefault="00105041" w:rsidP="00105041">
      <w:pPr>
        <w:pStyle w:val="af3"/>
        <w:ind w:firstLine="567"/>
        <w:jc w:val="both"/>
        <w:rPr>
          <w:sz w:val="28"/>
          <w:szCs w:val="28"/>
        </w:rPr>
      </w:pPr>
      <w:r w:rsidRPr="003131FD">
        <w:rPr>
          <w:sz w:val="28"/>
          <w:szCs w:val="28"/>
        </w:rPr>
        <w:t>Образовательную деятельность на территории Зиминского районного м</w:t>
      </w:r>
      <w:r w:rsidRPr="003131FD">
        <w:rPr>
          <w:sz w:val="28"/>
          <w:szCs w:val="28"/>
        </w:rPr>
        <w:t>у</w:t>
      </w:r>
      <w:r w:rsidRPr="003131FD">
        <w:rPr>
          <w:sz w:val="28"/>
          <w:szCs w:val="28"/>
        </w:rPr>
        <w:t>ниципального образования в 2017  году осуществляли</w:t>
      </w:r>
      <w:r w:rsidRPr="00105041">
        <w:rPr>
          <w:sz w:val="28"/>
          <w:szCs w:val="28"/>
        </w:rPr>
        <w:t xml:space="preserve"> 17 образовательные  о</w:t>
      </w:r>
      <w:r w:rsidRPr="00105041">
        <w:rPr>
          <w:sz w:val="28"/>
          <w:szCs w:val="28"/>
        </w:rPr>
        <w:t>р</w:t>
      </w:r>
      <w:r w:rsidRPr="00105041">
        <w:rPr>
          <w:sz w:val="28"/>
          <w:szCs w:val="28"/>
        </w:rPr>
        <w:t>ганизации из них: 10 средних, 5 основных и 2 начальных, 6 начальных общео</w:t>
      </w:r>
      <w:r w:rsidRPr="00105041">
        <w:rPr>
          <w:sz w:val="28"/>
          <w:szCs w:val="28"/>
        </w:rPr>
        <w:t>б</w:t>
      </w:r>
      <w:r w:rsidRPr="00105041">
        <w:rPr>
          <w:sz w:val="28"/>
          <w:szCs w:val="28"/>
        </w:rPr>
        <w:t>разовательных учреждений являлись структурными подразделениями средних общеобразовательных учреждений.</w:t>
      </w:r>
    </w:p>
    <w:p w:rsidR="00105041" w:rsidRPr="00105041" w:rsidRDefault="00105041" w:rsidP="00105041">
      <w:pPr>
        <w:pStyle w:val="af3"/>
        <w:ind w:firstLine="567"/>
        <w:jc w:val="both"/>
        <w:rPr>
          <w:sz w:val="28"/>
          <w:szCs w:val="28"/>
        </w:rPr>
      </w:pPr>
      <w:r w:rsidRPr="00105041">
        <w:rPr>
          <w:sz w:val="28"/>
          <w:szCs w:val="28"/>
        </w:rPr>
        <w:t>Итоговую аттестацию по программам основного общего образования в 2017 году выдержало 116 (100 %)  учащихся 9-х классов,  21 обучающийся п</w:t>
      </w:r>
      <w:r w:rsidRPr="00105041">
        <w:rPr>
          <w:sz w:val="28"/>
          <w:szCs w:val="28"/>
        </w:rPr>
        <w:t>о</w:t>
      </w:r>
      <w:r w:rsidRPr="00105041">
        <w:rPr>
          <w:sz w:val="28"/>
          <w:szCs w:val="28"/>
        </w:rPr>
        <w:t>лучил свидетельство об обучении.</w:t>
      </w:r>
    </w:p>
    <w:p w:rsidR="00105041" w:rsidRPr="00105041" w:rsidRDefault="00105041" w:rsidP="00105041">
      <w:pPr>
        <w:pStyle w:val="af3"/>
        <w:ind w:firstLine="567"/>
        <w:jc w:val="both"/>
        <w:rPr>
          <w:sz w:val="28"/>
          <w:szCs w:val="28"/>
        </w:rPr>
      </w:pPr>
      <w:r w:rsidRPr="00105041">
        <w:rPr>
          <w:sz w:val="28"/>
          <w:szCs w:val="28"/>
        </w:rPr>
        <w:t>58 выпускников текущего года, что составило 100 %  от числа выпускн</w:t>
      </w:r>
      <w:r w:rsidRPr="00105041">
        <w:rPr>
          <w:sz w:val="28"/>
          <w:szCs w:val="28"/>
        </w:rPr>
        <w:t>и</w:t>
      </w:r>
      <w:r w:rsidRPr="00105041">
        <w:rPr>
          <w:sz w:val="28"/>
          <w:szCs w:val="28"/>
        </w:rPr>
        <w:t>ков образовательных учреждений на конец учебного года, получили аттестат о среднем общем образовании. Катянин Михаил (МОУ Батаминская СОШ), А</w:t>
      </w:r>
      <w:r w:rsidRPr="00105041">
        <w:rPr>
          <w:sz w:val="28"/>
          <w:szCs w:val="28"/>
        </w:rPr>
        <w:t>л</w:t>
      </w:r>
      <w:r w:rsidRPr="00105041">
        <w:rPr>
          <w:sz w:val="28"/>
          <w:szCs w:val="28"/>
        </w:rPr>
        <w:t>ферова Надежда, Мокрицкая Ульяна (МОУ Новолетниковская СОШ),  по р</w:t>
      </w:r>
      <w:r w:rsidRPr="00105041">
        <w:rPr>
          <w:sz w:val="28"/>
          <w:szCs w:val="28"/>
        </w:rPr>
        <w:t>е</w:t>
      </w:r>
      <w:r w:rsidRPr="00105041">
        <w:rPr>
          <w:sz w:val="28"/>
          <w:szCs w:val="28"/>
        </w:rPr>
        <w:t xml:space="preserve">зультатам освоения уровня среднего общего образования, удостоены почетного знака «Золотая медаль «За высокие достижения в обучении». </w:t>
      </w:r>
    </w:p>
    <w:p w:rsidR="00105041" w:rsidRPr="00105041" w:rsidRDefault="00105041" w:rsidP="00105041">
      <w:pPr>
        <w:pStyle w:val="af3"/>
        <w:ind w:firstLine="567"/>
        <w:jc w:val="both"/>
        <w:rPr>
          <w:sz w:val="28"/>
          <w:szCs w:val="28"/>
        </w:rPr>
      </w:pPr>
      <w:r w:rsidRPr="00105041">
        <w:rPr>
          <w:sz w:val="28"/>
          <w:szCs w:val="28"/>
        </w:rPr>
        <w:t xml:space="preserve">Ежедневно организуется подвоз к месту учебы для 510 обучающихся. </w:t>
      </w:r>
    </w:p>
    <w:p w:rsidR="00105041" w:rsidRPr="00105041" w:rsidRDefault="00105041" w:rsidP="00105041">
      <w:pPr>
        <w:pStyle w:val="af3"/>
        <w:ind w:firstLine="567"/>
        <w:jc w:val="center"/>
        <w:rPr>
          <w:sz w:val="28"/>
          <w:szCs w:val="28"/>
        </w:rPr>
      </w:pPr>
      <w:r w:rsidRPr="00105041">
        <w:rPr>
          <w:sz w:val="28"/>
          <w:szCs w:val="28"/>
        </w:rPr>
        <w:t>Важнейшие реализованные мероприятия в 2017 году</w:t>
      </w:r>
    </w:p>
    <w:p w:rsidR="00105041" w:rsidRPr="00105041" w:rsidRDefault="00105041" w:rsidP="00105041">
      <w:pPr>
        <w:pStyle w:val="af3"/>
        <w:ind w:firstLine="567"/>
        <w:jc w:val="both"/>
        <w:rPr>
          <w:sz w:val="28"/>
          <w:szCs w:val="28"/>
        </w:rPr>
      </w:pPr>
      <w:r w:rsidRPr="00105041">
        <w:rPr>
          <w:sz w:val="28"/>
          <w:szCs w:val="28"/>
        </w:rPr>
        <w:t>В 2017  году в рамках федерального  проекта по созданию условий для з</w:t>
      </w:r>
      <w:r w:rsidRPr="00105041">
        <w:rPr>
          <w:sz w:val="28"/>
          <w:szCs w:val="28"/>
        </w:rPr>
        <w:t>а</w:t>
      </w:r>
      <w:r w:rsidRPr="00105041">
        <w:rPr>
          <w:sz w:val="28"/>
          <w:szCs w:val="28"/>
        </w:rPr>
        <w:t xml:space="preserve">нятий физической культурой и спортом в общеобразовательных учреждениях сельской местности отремонтированы спортивные залы в МОУ Батаминская СОШ, МОУ Хазанская СОШ. </w:t>
      </w:r>
    </w:p>
    <w:p w:rsidR="00105041" w:rsidRPr="00105041" w:rsidRDefault="00105041" w:rsidP="00105041">
      <w:pPr>
        <w:pStyle w:val="af3"/>
        <w:ind w:firstLine="567"/>
        <w:jc w:val="both"/>
        <w:rPr>
          <w:rStyle w:val="FontStyle14"/>
          <w:rFonts w:eastAsia="Microsoft YaHei"/>
          <w:sz w:val="28"/>
          <w:szCs w:val="28"/>
        </w:rPr>
      </w:pPr>
      <w:r w:rsidRPr="00105041">
        <w:rPr>
          <w:sz w:val="28"/>
          <w:szCs w:val="28"/>
        </w:rPr>
        <w:t xml:space="preserve">Для обеспечения выполнения требований к санитарно-бытовым условиям и охране здоровья обучающих </w:t>
      </w:r>
      <w:r w:rsidRPr="00105041">
        <w:rPr>
          <w:rStyle w:val="FontStyle14"/>
          <w:rFonts w:eastAsia="Microsoft YaHei"/>
          <w:sz w:val="28"/>
          <w:szCs w:val="28"/>
        </w:rPr>
        <w:t>в МОУ Новолетниковская СОШ</w:t>
      </w:r>
      <w:r w:rsidRPr="00105041">
        <w:rPr>
          <w:sz w:val="28"/>
          <w:szCs w:val="28"/>
        </w:rPr>
        <w:t xml:space="preserve"> проведена </w:t>
      </w:r>
      <w:r w:rsidRPr="00105041">
        <w:rPr>
          <w:rStyle w:val="FontStyle14"/>
          <w:rFonts w:eastAsia="Microsoft YaHei"/>
          <w:sz w:val="28"/>
          <w:szCs w:val="28"/>
        </w:rPr>
        <w:t>з</w:t>
      </w:r>
      <w:r w:rsidRPr="00105041">
        <w:rPr>
          <w:rStyle w:val="FontStyle14"/>
          <w:rFonts w:eastAsia="Microsoft YaHei"/>
          <w:sz w:val="28"/>
          <w:szCs w:val="28"/>
        </w:rPr>
        <w:t>а</w:t>
      </w:r>
      <w:r w:rsidRPr="00105041">
        <w:rPr>
          <w:rStyle w:val="FontStyle14"/>
          <w:rFonts w:eastAsia="Microsoft YaHei"/>
          <w:sz w:val="28"/>
          <w:szCs w:val="28"/>
        </w:rPr>
        <w:t>мена  шиферной кровли и строительство теплого туалета.</w:t>
      </w:r>
    </w:p>
    <w:p w:rsidR="00105041" w:rsidRPr="00105041" w:rsidRDefault="00105041" w:rsidP="00105041">
      <w:pPr>
        <w:pStyle w:val="af3"/>
        <w:ind w:firstLine="567"/>
        <w:jc w:val="both"/>
        <w:rPr>
          <w:sz w:val="28"/>
          <w:szCs w:val="28"/>
        </w:rPr>
      </w:pPr>
      <w:r w:rsidRPr="00105041">
        <w:rPr>
          <w:sz w:val="28"/>
          <w:szCs w:val="28"/>
        </w:rPr>
        <w:t>С целью обеспечения выполнения требований к санитарно-бытовым усл</w:t>
      </w:r>
      <w:r w:rsidRPr="00105041">
        <w:rPr>
          <w:sz w:val="28"/>
          <w:szCs w:val="28"/>
        </w:rPr>
        <w:t>о</w:t>
      </w:r>
      <w:r w:rsidRPr="00105041">
        <w:rPr>
          <w:sz w:val="28"/>
          <w:szCs w:val="28"/>
        </w:rPr>
        <w:t>виям и охране здоровья обучающих в образовательных организациях провед</w:t>
      </w:r>
      <w:r w:rsidRPr="00105041">
        <w:rPr>
          <w:sz w:val="28"/>
          <w:szCs w:val="28"/>
        </w:rPr>
        <w:t>е</w:t>
      </w:r>
      <w:r w:rsidRPr="00105041">
        <w:rPr>
          <w:sz w:val="28"/>
          <w:szCs w:val="28"/>
        </w:rPr>
        <w:t>ны следующие мероприятия:</w:t>
      </w:r>
    </w:p>
    <w:p w:rsidR="00105041" w:rsidRPr="00105041" w:rsidRDefault="00105041" w:rsidP="00105041">
      <w:pPr>
        <w:pStyle w:val="af3"/>
        <w:ind w:firstLine="567"/>
        <w:jc w:val="both"/>
        <w:rPr>
          <w:sz w:val="28"/>
          <w:szCs w:val="28"/>
        </w:rPr>
      </w:pPr>
      <w:r w:rsidRPr="00105041">
        <w:rPr>
          <w:sz w:val="28"/>
          <w:szCs w:val="28"/>
        </w:rPr>
        <w:t>- в 17 общеобразовательных учреждениях и 6 структурных подразделениях  проведен текущий ремонт;</w:t>
      </w:r>
    </w:p>
    <w:p w:rsidR="00105041" w:rsidRPr="00105041" w:rsidRDefault="00105041" w:rsidP="00105041">
      <w:pPr>
        <w:pStyle w:val="af3"/>
        <w:ind w:firstLine="567"/>
        <w:jc w:val="both"/>
        <w:rPr>
          <w:sz w:val="28"/>
          <w:szCs w:val="28"/>
        </w:rPr>
      </w:pPr>
      <w:r w:rsidRPr="00105041">
        <w:rPr>
          <w:rStyle w:val="FontStyle14"/>
          <w:sz w:val="28"/>
          <w:szCs w:val="28"/>
        </w:rPr>
        <w:t>- проведен выборочный капитальный ремонт МОУ Кимильтейская СОШ (замена деревянных оконных и дверных блоков на пластиковые);</w:t>
      </w:r>
    </w:p>
    <w:p w:rsidR="00105041" w:rsidRPr="00105041" w:rsidRDefault="00105041" w:rsidP="00105041">
      <w:pPr>
        <w:pStyle w:val="af3"/>
        <w:ind w:firstLine="567"/>
        <w:jc w:val="both"/>
        <w:rPr>
          <w:sz w:val="28"/>
          <w:szCs w:val="28"/>
        </w:rPr>
      </w:pPr>
      <w:r w:rsidRPr="00105041">
        <w:rPr>
          <w:sz w:val="28"/>
          <w:szCs w:val="28"/>
        </w:rPr>
        <w:t>- ремонт водопроводных сетей для обеспечения водой МОУ Самарская СОШ,  МОУ Масляногорская СОШ);</w:t>
      </w:r>
    </w:p>
    <w:p w:rsidR="00105041" w:rsidRPr="00105041" w:rsidRDefault="00105041" w:rsidP="00105041">
      <w:pPr>
        <w:pStyle w:val="af3"/>
        <w:ind w:firstLine="567"/>
        <w:jc w:val="both"/>
        <w:rPr>
          <w:sz w:val="28"/>
          <w:szCs w:val="28"/>
        </w:rPr>
      </w:pPr>
      <w:r w:rsidRPr="00105041">
        <w:rPr>
          <w:sz w:val="28"/>
          <w:szCs w:val="28"/>
        </w:rPr>
        <w:t>- ремонт системы отопления   МОУ Филипповская СОШ, МОУ Ухтуйская СОШ;</w:t>
      </w:r>
    </w:p>
    <w:p w:rsidR="00105041" w:rsidRPr="00105041" w:rsidRDefault="00105041" w:rsidP="00105041">
      <w:pPr>
        <w:pStyle w:val="af3"/>
        <w:ind w:firstLine="567"/>
        <w:jc w:val="both"/>
        <w:rPr>
          <w:sz w:val="28"/>
          <w:szCs w:val="28"/>
        </w:rPr>
      </w:pPr>
      <w:r w:rsidRPr="00105041">
        <w:rPr>
          <w:sz w:val="28"/>
          <w:szCs w:val="28"/>
        </w:rPr>
        <w:t>- ремонт завалинки  МОУ Верх-Окинская ООШ;</w:t>
      </w:r>
    </w:p>
    <w:p w:rsidR="00105041" w:rsidRPr="00105041" w:rsidRDefault="00105041" w:rsidP="00105041">
      <w:pPr>
        <w:pStyle w:val="af3"/>
        <w:ind w:firstLine="567"/>
        <w:jc w:val="both"/>
        <w:rPr>
          <w:sz w:val="28"/>
          <w:szCs w:val="28"/>
        </w:rPr>
      </w:pPr>
      <w:r w:rsidRPr="00105041">
        <w:rPr>
          <w:sz w:val="28"/>
          <w:szCs w:val="28"/>
        </w:rPr>
        <w:t>- текущий ремонт спортивного зала в структурном подразделении Солог</w:t>
      </w:r>
      <w:r w:rsidRPr="00105041">
        <w:rPr>
          <w:sz w:val="28"/>
          <w:szCs w:val="28"/>
        </w:rPr>
        <w:t>у</w:t>
      </w:r>
      <w:r w:rsidRPr="00105041">
        <w:rPr>
          <w:sz w:val="28"/>
          <w:szCs w:val="28"/>
        </w:rPr>
        <w:t>бовская НОШ МОУ Батаминская СОШ;</w:t>
      </w:r>
    </w:p>
    <w:p w:rsidR="00105041" w:rsidRPr="00105041" w:rsidRDefault="00105041" w:rsidP="00287F98">
      <w:pPr>
        <w:pStyle w:val="af3"/>
        <w:ind w:firstLine="567"/>
        <w:jc w:val="both"/>
        <w:rPr>
          <w:sz w:val="28"/>
          <w:szCs w:val="28"/>
        </w:rPr>
      </w:pPr>
      <w:r w:rsidRPr="00105041">
        <w:rPr>
          <w:sz w:val="28"/>
          <w:szCs w:val="28"/>
        </w:rPr>
        <w:lastRenderedPageBreak/>
        <w:t>- приобретение материалов и оборудования для обеспечения внутреннего водоснабжения   (системы жесткой подачи воды с разводкой по помещениям) структурное подразделение Норинская НОШ МОУ Ухтуйская СОШ;</w:t>
      </w:r>
    </w:p>
    <w:p w:rsidR="00105041" w:rsidRPr="00105041" w:rsidRDefault="00105041" w:rsidP="00287F98">
      <w:pPr>
        <w:pStyle w:val="af3"/>
        <w:ind w:firstLine="567"/>
        <w:jc w:val="both"/>
        <w:rPr>
          <w:sz w:val="28"/>
          <w:szCs w:val="28"/>
        </w:rPr>
      </w:pPr>
      <w:r w:rsidRPr="00105041">
        <w:rPr>
          <w:sz w:val="28"/>
          <w:szCs w:val="28"/>
        </w:rPr>
        <w:t>- приобретение строительных материалов для переноса дошкольной гру</w:t>
      </w:r>
      <w:r w:rsidRPr="00105041">
        <w:rPr>
          <w:sz w:val="28"/>
          <w:szCs w:val="28"/>
        </w:rPr>
        <w:t>п</w:t>
      </w:r>
      <w:r w:rsidRPr="00105041">
        <w:rPr>
          <w:sz w:val="28"/>
          <w:szCs w:val="28"/>
        </w:rPr>
        <w:t>пы в МОУ Масляногорская СОШ;</w:t>
      </w:r>
    </w:p>
    <w:p w:rsidR="00105041" w:rsidRPr="00105041" w:rsidRDefault="00105041" w:rsidP="00287F98">
      <w:pPr>
        <w:pStyle w:val="af3"/>
        <w:ind w:firstLine="567"/>
        <w:jc w:val="both"/>
        <w:rPr>
          <w:sz w:val="28"/>
          <w:szCs w:val="28"/>
        </w:rPr>
      </w:pPr>
      <w:r w:rsidRPr="00105041">
        <w:rPr>
          <w:sz w:val="28"/>
          <w:szCs w:val="28"/>
        </w:rPr>
        <w:t>-текущий ремонт пищеблока МОУ Самарская СОШ  (выравнивание п</w:t>
      </w:r>
      <w:r w:rsidRPr="00105041">
        <w:rPr>
          <w:sz w:val="28"/>
          <w:szCs w:val="28"/>
        </w:rPr>
        <w:t>о</w:t>
      </w:r>
      <w:r w:rsidRPr="00105041">
        <w:rPr>
          <w:sz w:val="28"/>
          <w:szCs w:val="28"/>
        </w:rPr>
        <w:t>лов);</w:t>
      </w:r>
    </w:p>
    <w:p w:rsidR="00105041" w:rsidRPr="00105041" w:rsidRDefault="00105041" w:rsidP="00287F98">
      <w:pPr>
        <w:pStyle w:val="af3"/>
        <w:ind w:firstLine="567"/>
        <w:jc w:val="both"/>
        <w:rPr>
          <w:rStyle w:val="FontStyle14"/>
          <w:sz w:val="28"/>
          <w:szCs w:val="28"/>
        </w:rPr>
      </w:pPr>
      <w:r w:rsidRPr="00105041">
        <w:rPr>
          <w:rStyle w:val="FontStyle14"/>
          <w:sz w:val="28"/>
          <w:szCs w:val="28"/>
        </w:rPr>
        <w:t xml:space="preserve">- ремонт спортивного зала МОУ Масляногорская СОШ; </w:t>
      </w:r>
    </w:p>
    <w:p w:rsidR="00105041" w:rsidRPr="00105041" w:rsidRDefault="00105041" w:rsidP="00287F98">
      <w:pPr>
        <w:pStyle w:val="af3"/>
        <w:ind w:firstLine="567"/>
        <w:jc w:val="both"/>
        <w:rPr>
          <w:rStyle w:val="FontStyle14"/>
          <w:sz w:val="28"/>
          <w:szCs w:val="28"/>
        </w:rPr>
      </w:pPr>
      <w:r w:rsidRPr="00105041">
        <w:rPr>
          <w:rStyle w:val="FontStyle14"/>
          <w:sz w:val="28"/>
          <w:szCs w:val="28"/>
        </w:rPr>
        <w:t>- выравнивание полов в обеденном зале, укладка линолеума, организация питьевого режима (питьевые фонтанчики) в основном здании МОУ Хазанская СОШ;</w:t>
      </w:r>
    </w:p>
    <w:p w:rsidR="00105041" w:rsidRPr="00105041" w:rsidRDefault="00105041" w:rsidP="00287F98">
      <w:pPr>
        <w:pStyle w:val="af3"/>
        <w:ind w:firstLine="567"/>
        <w:jc w:val="both"/>
        <w:rPr>
          <w:rStyle w:val="FontStyle14"/>
          <w:sz w:val="28"/>
          <w:szCs w:val="28"/>
        </w:rPr>
      </w:pPr>
      <w:r w:rsidRPr="00105041">
        <w:rPr>
          <w:rStyle w:val="FontStyle14"/>
          <w:sz w:val="28"/>
          <w:szCs w:val="28"/>
        </w:rPr>
        <w:t>- текущий ремонт начального блока МОУ Ухтуйская СОШ (замена ш</w:t>
      </w:r>
      <w:r w:rsidRPr="00105041">
        <w:rPr>
          <w:rStyle w:val="FontStyle14"/>
          <w:sz w:val="28"/>
          <w:szCs w:val="28"/>
        </w:rPr>
        <w:t>и</w:t>
      </w:r>
      <w:r w:rsidRPr="00105041">
        <w:rPr>
          <w:rStyle w:val="FontStyle14"/>
          <w:sz w:val="28"/>
          <w:szCs w:val="28"/>
        </w:rPr>
        <w:t>ферной кровли, частичная замена заполнений оконных  проемов, выравнивание и обшивка стен, выравнивание полов и укладка линолеума); пищеблока (в</w:t>
      </w:r>
      <w:r w:rsidRPr="00105041">
        <w:rPr>
          <w:rStyle w:val="FontStyle14"/>
          <w:sz w:val="28"/>
          <w:szCs w:val="28"/>
        </w:rPr>
        <w:t>ы</w:t>
      </w:r>
      <w:r w:rsidRPr="00105041">
        <w:rPr>
          <w:rStyle w:val="FontStyle14"/>
          <w:sz w:val="28"/>
          <w:szCs w:val="28"/>
        </w:rPr>
        <w:t>равнивание полов в моечном цехе кухонной посуды, устройство вытяжки над электрической печью);</w:t>
      </w:r>
    </w:p>
    <w:p w:rsidR="00105041" w:rsidRPr="00105041" w:rsidRDefault="00105041" w:rsidP="00287F98">
      <w:pPr>
        <w:pStyle w:val="af3"/>
        <w:ind w:firstLine="567"/>
        <w:jc w:val="both"/>
        <w:rPr>
          <w:rStyle w:val="FontStyle14"/>
          <w:sz w:val="28"/>
          <w:szCs w:val="28"/>
        </w:rPr>
      </w:pPr>
      <w:r w:rsidRPr="00105041">
        <w:rPr>
          <w:rStyle w:val="FontStyle14"/>
          <w:sz w:val="28"/>
          <w:szCs w:val="28"/>
        </w:rPr>
        <w:t>- ремонт крыльца, замена линолеума в коридоре  на 1 этаже здания МОУ Покровская СОШ;</w:t>
      </w:r>
    </w:p>
    <w:p w:rsidR="00105041" w:rsidRPr="00105041" w:rsidRDefault="00105041" w:rsidP="00287F98">
      <w:pPr>
        <w:pStyle w:val="af3"/>
        <w:ind w:firstLine="567"/>
        <w:jc w:val="both"/>
        <w:rPr>
          <w:rStyle w:val="FontStyle14"/>
          <w:sz w:val="28"/>
          <w:szCs w:val="28"/>
        </w:rPr>
      </w:pPr>
      <w:r w:rsidRPr="00105041">
        <w:rPr>
          <w:rStyle w:val="FontStyle14"/>
          <w:sz w:val="28"/>
          <w:szCs w:val="28"/>
        </w:rPr>
        <w:t>- замена линолеума в коридоре  на 1 этаже здания МОУ Батаминская СОШ.</w:t>
      </w:r>
    </w:p>
    <w:p w:rsidR="00105041" w:rsidRPr="00105041" w:rsidRDefault="00105041" w:rsidP="00287F98">
      <w:pPr>
        <w:pStyle w:val="af3"/>
        <w:ind w:firstLine="567"/>
        <w:jc w:val="both"/>
        <w:rPr>
          <w:sz w:val="28"/>
          <w:szCs w:val="28"/>
        </w:rPr>
      </w:pPr>
      <w:r w:rsidRPr="00105041">
        <w:rPr>
          <w:sz w:val="28"/>
          <w:szCs w:val="28"/>
        </w:rPr>
        <w:t>Для обеспечения общеобразовательных учреждений современным матер</w:t>
      </w:r>
      <w:r w:rsidRPr="00105041">
        <w:rPr>
          <w:sz w:val="28"/>
          <w:szCs w:val="28"/>
        </w:rPr>
        <w:t>и</w:t>
      </w:r>
      <w:r w:rsidRPr="00105041">
        <w:rPr>
          <w:sz w:val="28"/>
          <w:szCs w:val="28"/>
        </w:rPr>
        <w:t>ально-техническим оборудованием выполнены следующие мероприятия:</w:t>
      </w:r>
    </w:p>
    <w:p w:rsidR="00105041" w:rsidRPr="00105041" w:rsidRDefault="003131FD" w:rsidP="00287F98">
      <w:pPr>
        <w:pStyle w:val="af3"/>
        <w:ind w:firstLine="567"/>
        <w:jc w:val="both"/>
        <w:rPr>
          <w:sz w:val="28"/>
          <w:szCs w:val="28"/>
        </w:rPr>
      </w:pPr>
      <w:r>
        <w:rPr>
          <w:sz w:val="28"/>
          <w:szCs w:val="28"/>
        </w:rPr>
        <w:t>- приобретен водонагреватель;</w:t>
      </w:r>
    </w:p>
    <w:p w:rsidR="00105041" w:rsidRPr="00105041" w:rsidRDefault="00105041" w:rsidP="00287F98">
      <w:pPr>
        <w:pStyle w:val="af3"/>
        <w:ind w:firstLine="567"/>
        <w:jc w:val="both"/>
        <w:rPr>
          <w:sz w:val="28"/>
          <w:szCs w:val="28"/>
        </w:rPr>
      </w:pPr>
      <w:r w:rsidRPr="00105041">
        <w:rPr>
          <w:sz w:val="28"/>
          <w:szCs w:val="28"/>
        </w:rPr>
        <w:t>- приобретена школьная мебел</w:t>
      </w:r>
      <w:r w:rsidR="003131FD">
        <w:rPr>
          <w:sz w:val="28"/>
          <w:szCs w:val="28"/>
        </w:rPr>
        <w:t>ь в образовательные организаций;</w:t>
      </w:r>
    </w:p>
    <w:p w:rsidR="00105041" w:rsidRPr="00105041" w:rsidRDefault="00105041" w:rsidP="00287F98">
      <w:pPr>
        <w:pStyle w:val="af3"/>
        <w:ind w:firstLine="567"/>
        <w:jc w:val="both"/>
        <w:rPr>
          <w:sz w:val="28"/>
          <w:szCs w:val="28"/>
        </w:rPr>
      </w:pPr>
      <w:r w:rsidRPr="00105041">
        <w:rPr>
          <w:sz w:val="28"/>
          <w:szCs w:val="28"/>
        </w:rPr>
        <w:t>В  целях обеспечения условий для безопасного пребывания учащихся в общеобразовательных учреждениях  приобретены огнетушители.</w:t>
      </w:r>
    </w:p>
    <w:p w:rsidR="00105041" w:rsidRPr="00105041" w:rsidRDefault="00105041" w:rsidP="00287F98">
      <w:pPr>
        <w:pStyle w:val="af3"/>
        <w:ind w:firstLine="567"/>
        <w:jc w:val="both"/>
        <w:rPr>
          <w:sz w:val="28"/>
          <w:szCs w:val="28"/>
        </w:rPr>
      </w:pPr>
      <w:r w:rsidRPr="00105041">
        <w:rPr>
          <w:sz w:val="28"/>
          <w:szCs w:val="28"/>
        </w:rPr>
        <w:t>По итогам 2017 года плановые значения достигнуты и перевыполнены по следующим целевым показателям:</w:t>
      </w:r>
    </w:p>
    <w:p w:rsidR="00105041" w:rsidRPr="00105041" w:rsidRDefault="00105041" w:rsidP="00287F98">
      <w:pPr>
        <w:pStyle w:val="af3"/>
        <w:ind w:firstLine="567"/>
        <w:jc w:val="both"/>
        <w:rPr>
          <w:sz w:val="28"/>
          <w:szCs w:val="28"/>
        </w:rPr>
      </w:pPr>
      <w:r w:rsidRPr="00105041">
        <w:rPr>
          <w:sz w:val="28"/>
          <w:szCs w:val="28"/>
        </w:rPr>
        <w:t>- процент о</w:t>
      </w:r>
      <w:r w:rsidRPr="00105041">
        <w:rPr>
          <w:bCs/>
          <w:sz w:val="28"/>
          <w:szCs w:val="28"/>
        </w:rPr>
        <w:t xml:space="preserve">беспеченности квалифицированными педагогическими кадрами - 98,7 % (плановое значение - </w:t>
      </w:r>
      <w:r w:rsidRPr="00105041">
        <w:rPr>
          <w:sz w:val="28"/>
          <w:szCs w:val="28"/>
        </w:rPr>
        <w:t xml:space="preserve"> 97 %);</w:t>
      </w:r>
    </w:p>
    <w:p w:rsidR="00105041" w:rsidRPr="00105041" w:rsidRDefault="00105041" w:rsidP="00287F98">
      <w:pPr>
        <w:pStyle w:val="af3"/>
        <w:ind w:firstLine="567"/>
        <w:jc w:val="both"/>
        <w:rPr>
          <w:sz w:val="28"/>
          <w:szCs w:val="28"/>
        </w:rPr>
      </w:pPr>
      <w:r w:rsidRPr="00105041">
        <w:rPr>
          <w:sz w:val="28"/>
          <w:szCs w:val="28"/>
          <w:lang w:eastAsia="ar-SA"/>
        </w:rPr>
        <w:t>- д</w:t>
      </w:r>
      <w:r w:rsidRPr="00105041">
        <w:rPr>
          <w:sz w:val="28"/>
          <w:szCs w:val="28"/>
        </w:rPr>
        <w:t>оля учащихся, обучающихся по новым федеральным государственным образовательным стандартам – 67 % (плановое значение – 69 %);</w:t>
      </w:r>
    </w:p>
    <w:p w:rsidR="00105041" w:rsidRPr="00105041" w:rsidRDefault="00105041" w:rsidP="00287F98">
      <w:pPr>
        <w:pStyle w:val="af3"/>
        <w:ind w:firstLine="567"/>
        <w:jc w:val="both"/>
        <w:rPr>
          <w:sz w:val="28"/>
          <w:szCs w:val="28"/>
        </w:rPr>
      </w:pPr>
      <w:r w:rsidRPr="00105041">
        <w:rPr>
          <w:sz w:val="28"/>
          <w:szCs w:val="28"/>
          <w:lang w:eastAsia="ar-SA"/>
        </w:rPr>
        <w:t>-</w:t>
      </w:r>
      <w:r w:rsidRPr="00105041">
        <w:rPr>
          <w:bCs/>
          <w:sz w:val="28"/>
          <w:szCs w:val="28"/>
          <w:lang w:eastAsia="ar-SA"/>
        </w:rPr>
        <w:t xml:space="preserve"> процент успеваемости</w:t>
      </w:r>
      <w:r w:rsidRPr="00105041">
        <w:rPr>
          <w:sz w:val="28"/>
          <w:szCs w:val="28"/>
        </w:rPr>
        <w:t xml:space="preserve"> по району- 95,5 % </w:t>
      </w:r>
      <w:r w:rsidRPr="00105041">
        <w:rPr>
          <w:bCs/>
          <w:sz w:val="28"/>
          <w:szCs w:val="28"/>
          <w:lang w:eastAsia="ar-SA"/>
        </w:rPr>
        <w:t>(п</w:t>
      </w:r>
      <w:r w:rsidRPr="00105041">
        <w:rPr>
          <w:sz w:val="28"/>
          <w:szCs w:val="28"/>
        </w:rPr>
        <w:t>лановое значение показателя - 98,4 %);</w:t>
      </w:r>
    </w:p>
    <w:p w:rsidR="00105041" w:rsidRPr="00105041" w:rsidRDefault="00105041" w:rsidP="00287F98">
      <w:pPr>
        <w:pStyle w:val="af3"/>
        <w:ind w:firstLine="567"/>
        <w:jc w:val="both"/>
        <w:rPr>
          <w:sz w:val="28"/>
          <w:szCs w:val="28"/>
        </w:rPr>
      </w:pPr>
      <w:r w:rsidRPr="00105041">
        <w:rPr>
          <w:sz w:val="28"/>
          <w:szCs w:val="28"/>
          <w:lang w:eastAsia="ar-SA"/>
        </w:rPr>
        <w:t xml:space="preserve">- </w:t>
      </w:r>
      <w:r w:rsidRPr="00105041">
        <w:rPr>
          <w:sz w:val="28"/>
          <w:szCs w:val="28"/>
        </w:rPr>
        <w:t>количество  участников регионального этапа Всероссийской олимпиады школьников – 3 чел. (</w:t>
      </w:r>
      <w:r w:rsidRPr="00105041">
        <w:rPr>
          <w:bCs/>
          <w:sz w:val="28"/>
          <w:szCs w:val="28"/>
          <w:lang w:eastAsia="ar-SA"/>
        </w:rPr>
        <w:t>п</w:t>
      </w:r>
      <w:r w:rsidRPr="00105041">
        <w:rPr>
          <w:sz w:val="28"/>
          <w:szCs w:val="28"/>
        </w:rPr>
        <w:t>лановое значение показателя - 3);</w:t>
      </w:r>
    </w:p>
    <w:p w:rsidR="00105041" w:rsidRPr="00105041" w:rsidRDefault="00105041" w:rsidP="00287F98">
      <w:pPr>
        <w:pStyle w:val="af3"/>
        <w:ind w:firstLine="567"/>
        <w:jc w:val="both"/>
        <w:rPr>
          <w:sz w:val="28"/>
          <w:szCs w:val="28"/>
        </w:rPr>
      </w:pPr>
      <w:r w:rsidRPr="00105041">
        <w:rPr>
          <w:sz w:val="28"/>
          <w:szCs w:val="28"/>
          <w:lang w:eastAsia="ar-SA"/>
        </w:rPr>
        <w:t>- д</w:t>
      </w:r>
      <w:r w:rsidRPr="00105041">
        <w:rPr>
          <w:bCs/>
          <w:sz w:val="28"/>
          <w:szCs w:val="28"/>
          <w:lang w:eastAsia="ar-SA"/>
        </w:rPr>
        <w:t>оля выпускников общеобразовательных учреждений, освоивших осно</w:t>
      </w:r>
      <w:r w:rsidRPr="00105041">
        <w:rPr>
          <w:bCs/>
          <w:sz w:val="28"/>
          <w:szCs w:val="28"/>
          <w:lang w:eastAsia="ar-SA"/>
        </w:rPr>
        <w:t>в</w:t>
      </w:r>
      <w:r w:rsidRPr="00105041">
        <w:rPr>
          <w:bCs/>
          <w:sz w:val="28"/>
          <w:szCs w:val="28"/>
          <w:lang w:eastAsia="ar-SA"/>
        </w:rPr>
        <w:t>ные общеобразовательные программы среднего общего образования (11 (12) классов) и получивших аттестаты, в общей численности выпускников (11 (12) классов) общеобразовательных учреждений – 100 % (п</w:t>
      </w:r>
      <w:r w:rsidRPr="00105041">
        <w:rPr>
          <w:sz w:val="28"/>
          <w:szCs w:val="28"/>
        </w:rPr>
        <w:t>лановое значение пок</w:t>
      </w:r>
      <w:r w:rsidRPr="00105041">
        <w:rPr>
          <w:sz w:val="28"/>
          <w:szCs w:val="28"/>
        </w:rPr>
        <w:t>а</w:t>
      </w:r>
      <w:r w:rsidRPr="00105041">
        <w:rPr>
          <w:sz w:val="28"/>
          <w:szCs w:val="28"/>
        </w:rPr>
        <w:t>зателя -97,2 %);</w:t>
      </w:r>
    </w:p>
    <w:p w:rsidR="00105041" w:rsidRPr="00105041" w:rsidRDefault="00105041" w:rsidP="00287F98">
      <w:pPr>
        <w:pStyle w:val="af3"/>
        <w:ind w:firstLine="567"/>
        <w:jc w:val="both"/>
        <w:rPr>
          <w:sz w:val="28"/>
          <w:szCs w:val="28"/>
        </w:rPr>
      </w:pPr>
      <w:r w:rsidRPr="00105041">
        <w:rPr>
          <w:bCs/>
          <w:sz w:val="28"/>
          <w:szCs w:val="28"/>
          <w:lang w:eastAsia="ar-SA"/>
        </w:rPr>
        <w:t xml:space="preserve"> - доля выпускников общеобразовательных учреждений, освоивших осно</w:t>
      </w:r>
      <w:r w:rsidRPr="00105041">
        <w:rPr>
          <w:bCs/>
          <w:sz w:val="28"/>
          <w:szCs w:val="28"/>
          <w:lang w:eastAsia="ar-SA"/>
        </w:rPr>
        <w:t>в</w:t>
      </w:r>
      <w:r w:rsidRPr="00105041">
        <w:rPr>
          <w:bCs/>
          <w:sz w:val="28"/>
          <w:szCs w:val="28"/>
          <w:lang w:eastAsia="ar-SA"/>
        </w:rPr>
        <w:t>ные общеобразовательные программы основного общего образования (9 кла</w:t>
      </w:r>
      <w:r w:rsidRPr="00105041">
        <w:rPr>
          <w:bCs/>
          <w:sz w:val="28"/>
          <w:szCs w:val="28"/>
          <w:lang w:eastAsia="ar-SA"/>
        </w:rPr>
        <w:t>с</w:t>
      </w:r>
      <w:r w:rsidRPr="00105041">
        <w:rPr>
          <w:bCs/>
          <w:sz w:val="28"/>
          <w:szCs w:val="28"/>
          <w:lang w:eastAsia="ar-SA"/>
        </w:rPr>
        <w:t>сов) и получивших аттестаты, в общей численности выпускников (9 классов) общеобразовательных учреждений – 100 % (п</w:t>
      </w:r>
      <w:r w:rsidRPr="00105041">
        <w:rPr>
          <w:sz w:val="28"/>
          <w:szCs w:val="28"/>
        </w:rPr>
        <w:t>лановое значение показателя – 95,4 %);</w:t>
      </w:r>
    </w:p>
    <w:p w:rsidR="00105041" w:rsidRPr="00105041" w:rsidRDefault="00105041" w:rsidP="00287F98">
      <w:pPr>
        <w:pStyle w:val="af3"/>
        <w:ind w:firstLine="567"/>
        <w:jc w:val="both"/>
        <w:rPr>
          <w:sz w:val="28"/>
          <w:szCs w:val="28"/>
        </w:rPr>
      </w:pPr>
      <w:r w:rsidRPr="00105041">
        <w:rPr>
          <w:bCs/>
          <w:sz w:val="28"/>
          <w:szCs w:val="28"/>
          <w:lang w:eastAsia="ar-SA"/>
        </w:rPr>
        <w:lastRenderedPageBreak/>
        <w:t xml:space="preserve">- </w:t>
      </w:r>
      <w:r w:rsidRPr="00105041">
        <w:rPr>
          <w:sz w:val="28"/>
          <w:szCs w:val="28"/>
        </w:rPr>
        <w:t>удельный вес численности учителей в возрасте до 35 лет в общей числе</w:t>
      </w:r>
      <w:r w:rsidRPr="00105041">
        <w:rPr>
          <w:sz w:val="28"/>
          <w:szCs w:val="28"/>
        </w:rPr>
        <w:t>н</w:t>
      </w:r>
      <w:r w:rsidRPr="00105041">
        <w:rPr>
          <w:sz w:val="28"/>
          <w:szCs w:val="28"/>
        </w:rPr>
        <w:t>ности учителей общеобразовательных учреждений</w:t>
      </w:r>
      <w:r w:rsidRPr="00105041">
        <w:rPr>
          <w:bCs/>
          <w:sz w:val="28"/>
          <w:szCs w:val="28"/>
          <w:lang w:eastAsia="ar-SA"/>
        </w:rPr>
        <w:t xml:space="preserve"> – 27 % (п</w:t>
      </w:r>
      <w:r w:rsidRPr="00105041">
        <w:rPr>
          <w:sz w:val="28"/>
          <w:szCs w:val="28"/>
        </w:rPr>
        <w:t>лановое значение показателя – 25,7 %);</w:t>
      </w:r>
    </w:p>
    <w:p w:rsidR="00105041" w:rsidRPr="00105041" w:rsidRDefault="00105041" w:rsidP="00287F98">
      <w:pPr>
        <w:pStyle w:val="af3"/>
        <w:ind w:firstLine="567"/>
        <w:jc w:val="both"/>
        <w:rPr>
          <w:sz w:val="28"/>
          <w:szCs w:val="28"/>
        </w:rPr>
      </w:pPr>
      <w:r w:rsidRPr="00105041">
        <w:rPr>
          <w:bCs/>
          <w:sz w:val="28"/>
          <w:szCs w:val="28"/>
          <w:lang w:eastAsia="ar-SA"/>
        </w:rPr>
        <w:t xml:space="preserve">- доля детей и молодежи в возрасте от 5 до 18 лет, </w:t>
      </w:r>
      <w:r w:rsidRPr="00105041">
        <w:rPr>
          <w:bCs/>
          <w:spacing w:val="-2"/>
          <w:sz w:val="28"/>
          <w:szCs w:val="28"/>
          <w:lang w:eastAsia="ar-SA"/>
        </w:rPr>
        <w:t>вовлеченных в освоение дополнительных программ, в общей численности детей и молодежи в возрасте от 5 до 18 лет – 51 % (п</w:t>
      </w:r>
      <w:r w:rsidRPr="00105041">
        <w:rPr>
          <w:sz w:val="28"/>
          <w:szCs w:val="28"/>
        </w:rPr>
        <w:t>лановое значение показателя - 46,5 %).</w:t>
      </w:r>
    </w:p>
    <w:p w:rsidR="00105041" w:rsidRPr="00105041" w:rsidRDefault="00105041" w:rsidP="00287F98">
      <w:pPr>
        <w:pStyle w:val="af3"/>
        <w:ind w:firstLine="567"/>
        <w:jc w:val="center"/>
        <w:rPr>
          <w:b/>
          <w:sz w:val="28"/>
          <w:szCs w:val="28"/>
        </w:rPr>
      </w:pPr>
      <w:r w:rsidRPr="00105041">
        <w:rPr>
          <w:b/>
          <w:sz w:val="28"/>
          <w:szCs w:val="28"/>
        </w:rPr>
        <w:t>Подпрограмма «Летний отдых, оздоровление и занятость детей»</w:t>
      </w:r>
    </w:p>
    <w:p w:rsidR="00105041" w:rsidRPr="00105041" w:rsidRDefault="00105041" w:rsidP="00287F98">
      <w:pPr>
        <w:pStyle w:val="af3"/>
        <w:ind w:firstLine="567"/>
        <w:jc w:val="both"/>
        <w:rPr>
          <w:sz w:val="28"/>
          <w:szCs w:val="28"/>
        </w:rPr>
      </w:pPr>
      <w:r w:rsidRPr="00105041">
        <w:rPr>
          <w:sz w:val="28"/>
          <w:szCs w:val="28"/>
        </w:rPr>
        <w:t>Важнейшие реализованные мероприятия в 2017 году:</w:t>
      </w:r>
    </w:p>
    <w:p w:rsidR="00105041" w:rsidRPr="00105041" w:rsidRDefault="00105041" w:rsidP="00287F98">
      <w:pPr>
        <w:pStyle w:val="af3"/>
        <w:ind w:firstLine="567"/>
        <w:jc w:val="both"/>
        <w:rPr>
          <w:sz w:val="28"/>
          <w:szCs w:val="28"/>
        </w:rPr>
      </w:pPr>
      <w:r w:rsidRPr="00105041">
        <w:rPr>
          <w:sz w:val="28"/>
          <w:szCs w:val="28"/>
        </w:rPr>
        <w:t>- функционировали 9 лагерей дневного пребывания на базе общеобразов</w:t>
      </w:r>
      <w:r w:rsidRPr="00105041">
        <w:rPr>
          <w:sz w:val="28"/>
          <w:szCs w:val="28"/>
        </w:rPr>
        <w:t>а</w:t>
      </w:r>
      <w:r w:rsidRPr="00105041">
        <w:rPr>
          <w:sz w:val="28"/>
          <w:szCs w:val="28"/>
        </w:rPr>
        <w:t>тельных организаций;</w:t>
      </w:r>
    </w:p>
    <w:p w:rsidR="00105041" w:rsidRPr="00105041" w:rsidRDefault="00105041" w:rsidP="00287F98">
      <w:pPr>
        <w:pStyle w:val="af3"/>
        <w:ind w:firstLine="567"/>
        <w:jc w:val="both"/>
        <w:rPr>
          <w:sz w:val="28"/>
          <w:szCs w:val="28"/>
        </w:rPr>
      </w:pPr>
      <w:r w:rsidRPr="00105041">
        <w:rPr>
          <w:sz w:val="28"/>
          <w:szCs w:val="28"/>
        </w:rPr>
        <w:t>-организована работа 6 летних тематических смен при основных общео</w:t>
      </w:r>
      <w:r w:rsidRPr="00105041">
        <w:rPr>
          <w:sz w:val="28"/>
          <w:szCs w:val="28"/>
        </w:rPr>
        <w:t>б</w:t>
      </w:r>
      <w:r w:rsidRPr="00105041">
        <w:rPr>
          <w:sz w:val="28"/>
          <w:szCs w:val="28"/>
        </w:rPr>
        <w:t>разовательных организац</w:t>
      </w:r>
      <w:r w:rsidRPr="00105041">
        <w:rPr>
          <w:bCs/>
          <w:sz w:val="28"/>
          <w:szCs w:val="28"/>
          <w:lang w:eastAsia="ar-SA"/>
        </w:rPr>
        <w:t>и</w:t>
      </w:r>
      <w:r w:rsidRPr="00105041">
        <w:rPr>
          <w:sz w:val="28"/>
          <w:szCs w:val="28"/>
        </w:rPr>
        <w:t>ях;</w:t>
      </w:r>
    </w:p>
    <w:p w:rsidR="00105041" w:rsidRPr="00105041" w:rsidRDefault="00105041" w:rsidP="00287F98">
      <w:pPr>
        <w:spacing w:after="0" w:line="240" w:lineRule="auto"/>
        <w:ind w:firstLine="567"/>
        <w:jc w:val="both"/>
        <w:rPr>
          <w:rFonts w:ascii="Times New Roman" w:hAnsi="Times New Roman" w:cs="Times New Roman"/>
          <w:sz w:val="28"/>
          <w:szCs w:val="28"/>
        </w:rPr>
      </w:pPr>
      <w:r w:rsidRPr="00105041">
        <w:rPr>
          <w:rFonts w:ascii="Times New Roman" w:hAnsi="Times New Roman" w:cs="Times New Roman"/>
          <w:sz w:val="28"/>
          <w:szCs w:val="28"/>
        </w:rPr>
        <w:t>- в МОУ Новолетниковская СОШ  в здании начальной школы оборудов</w:t>
      </w:r>
      <w:r w:rsidRPr="00105041">
        <w:rPr>
          <w:rFonts w:ascii="Times New Roman" w:hAnsi="Times New Roman" w:cs="Times New Roman"/>
          <w:sz w:val="28"/>
          <w:szCs w:val="28"/>
        </w:rPr>
        <w:t>а</w:t>
      </w:r>
      <w:r w:rsidRPr="00105041">
        <w:rPr>
          <w:rFonts w:ascii="Times New Roman" w:hAnsi="Times New Roman" w:cs="Times New Roman"/>
          <w:sz w:val="28"/>
          <w:szCs w:val="28"/>
        </w:rPr>
        <w:t>ны санитарные узлы с подводкой воды и канализации;</w:t>
      </w:r>
    </w:p>
    <w:p w:rsidR="00105041" w:rsidRPr="00105041" w:rsidRDefault="00105041" w:rsidP="00287F98">
      <w:pPr>
        <w:spacing w:after="0" w:line="240" w:lineRule="auto"/>
        <w:ind w:firstLine="567"/>
        <w:jc w:val="both"/>
        <w:rPr>
          <w:rFonts w:ascii="Times New Roman" w:hAnsi="Times New Roman" w:cs="Times New Roman"/>
          <w:sz w:val="28"/>
          <w:szCs w:val="28"/>
        </w:rPr>
      </w:pPr>
      <w:r w:rsidRPr="00105041">
        <w:rPr>
          <w:rFonts w:ascii="Times New Roman" w:hAnsi="Times New Roman" w:cs="Times New Roman"/>
          <w:sz w:val="28"/>
          <w:szCs w:val="28"/>
        </w:rPr>
        <w:t>-в МОУ Покровская СОШ приобретен линолеум на 1 кабинет;</w:t>
      </w:r>
    </w:p>
    <w:p w:rsidR="00105041" w:rsidRPr="00105041" w:rsidRDefault="00105041" w:rsidP="00287F98">
      <w:pPr>
        <w:spacing w:after="0" w:line="240" w:lineRule="auto"/>
        <w:ind w:firstLine="567"/>
        <w:jc w:val="both"/>
        <w:rPr>
          <w:rFonts w:ascii="Times New Roman" w:hAnsi="Times New Roman" w:cs="Times New Roman"/>
          <w:sz w:val="28"/>
          <w:szCs w:val="28"/>
        </w:rPr>
      </w:pPr>
      <w:r w:rsidRPr="00105041">
        <w:rPr>
          <w:rFonts w:ascii="Times New Roman" w:hAnsi="Times New Roman" w:cs="Times New Roman"/>
          <w:sz w:val="28"/>
          <w:szCs w:val="28"/>
        </w:rPr>
        <w:t>- приобретена посуда, холодильники, водонагревате</w:t>
      </w:r>
      <w:r w:rsidR="003131FD">
        <w:rPr>
          <w:rFonts w:ascii="Times New Roman" w:hAnsi="Times New Roman" w:cs="Times New Roman"/>
          <w:sz w:val="28"/>
          <w:szCs w:val="28"/>
        </w:rPr>
        <w:t>ли</w:t>
      </w:r>
      <w:r w:rsidRPr="00105041">
        <w:rPr>
          <w:rFonts w:ascii="Times New Roman" w:hAnsi="Times New Roman" w:cs="Times New Roman"/>
          <w:sz w:val="28"/>
          <w:szCs w:val="28"/>
        </w:rPr>
        <w:t>,</w:t>
      </w:r>
      <w:r w:rsidR="003131FD">
        <w:rPr>
          <w:rFonts w:ascii="Times New Roman" w:hAnsi="Times New Roman" w:cs="Times New Roman"/>
          <w:sz w:val="28"/>
          <w:szCs w:val="28"/>
        </w:rPr>
        <w:t xml:space="preserve"> </w:t>
      </w:r>
      <w:r w:rsidRPr="00105041">
        <w:rPr>
          <w:rFonts w:ascii="Times New Roman" w:hAnsi="Times New Roman" w:cs="Times New Roman"/>
          <w:sz w:val="28"/>
          <w:szCs w:val="28"/>
        </w:rPr>
        <w:t xml:space="preserve">кровати на сумму; </w:t>
      </w:r>
    </w:p>
    <w:p w:rsidR="00105041" w:rsidRPr="00105041" w:rsidRDefault="00105041" w:rsidP="00287F98">
      <w:pPr>
        <w:spacing w:after="0" w:line="240" w:lineRule="auto"/>
        <w:ind w:firstLine="567"/>
        <w:jc w:val="both"/>
        <w:rPr>
          <w:rFonts w:ascii="Times New Roman" w:hAnsi="Times New Roman" w:cs="Times New Roman"/>
          <w:sz w:val="28"/>
          <w:szCs w:val="28"/>
        </w:rPr>
      </w:pPr>
      <w:r w:rsidRPr="00105041">
        <w:rPr>
          <w:rFonts w:ascii="Times New Roman" w:hAnsi="Times New Roman" w:cs="Times New Roman"/>
          <w:sz w:val="28"/>
          <w:szCs w:val="28"/>
        </w:rPr>
        <w:t>-проведена акарицидная, дератизационная  обработка помещений и терр</w:t>
      </w:r>
      <w:r w:rsidRPr="00105041">
        <w:rPr>
          <w:rFonts w:ascii="Times New Roman" w:hAnsi="Times New Roman" w:cs="Times New Roman"/>
          <w:sz w:val="28"/>
          <w:szCs w:val="28"/>
        </w:rPr>
        <w:t>и</w:t>
      </w:r>
      <w:r w:rsidRPr="00105041">
        <w:rPr>
          <w:rFonts w:ascii="Times New Roman" w:hAnsi="Times New Roman" w:cs="Times New Roman"/>
          <w:sz w:val="28"/>
          <w:szCs w:val="28"/>
        </w:rPr>
        <w:t>торий образовательных организаций, где функционируют ЛДП (договора с ОАО «Дельта»);</w:t>
      </w:r>
    </w:p>
    <w:p w:rsidR="00105041" w:rsidRPr="00105041" w:rsidRDefault="00105041" w:rsidP="00287F98">
      <w:pPr>
        <w:pStyle w:val="af3"/>
        <w:ind w:firstLine="567"/>
        <w:jc w:val="both"/>
        <w:rPr>
          <w:sz w:val="28"/>
          <w:szCs w:val="28"/>
        </w:rPr>
      </w:pPr>
      <w:r w:rsidRPr="00105041">
        <w:rPr>
          <w:sz w:val="28"/>
          <w:szCs w:val="28"/>
        </w:rPr>
        <w:t>- организована работа 68 обучающихся МОУ Ухтуйская СОШ, МОУ К</w:t>
      </w:r>
      <w:r w:rsidRPr="00105041">
        <w:rPr>
          <w:sz w:val="28"/>
          <w:szCs w:val="28"/>
        </w:rPr>
        <w:t>и</w:t>
      </w:r>
      <w:r w:rsidRPr="00105041">
        <w:rPr>
          <w:sz w:val="28"/>
          <w:szCs w:val="28"/>
        </w:rPr>
        <w:t>мильтейская СОШ в ремонтных бригадах.</w:t>
      </w:r>
    </w:p>
    <w:p w:rsidR="00105041" w:rsidRPr="00105041" w:rsidRDefault="00105041" w:rsidP="00287F98">
      <w:pPr>
        <w:pStyle w:val="af3"/>
        <w:ind w:firstLine="567"/>
        <w:jc w:val="both"/>
        <w:rPr>
          <w:sz w:val="28"/>
          <w:szCs w:val="28"/>
        </w:rPr>
      </w:pPr>
      <w:r w:rsidRPr="00105041">
        <w:rPr>
          <w:sz w:val="28"/>
          <w:szCs w:val="28"/>
          <w:lang w:eastAsia="en-US"/>
        </w:rPr>
        <w:t>В результате реализации подпрограммы  значения всех целевых показат</w:t>
      </w:r>
      <w:r w:rsidRPr="00105041">
        <w:rPr>
          <w:sz w:val="28"/>
          <w:szCs w:val="28"/>
          <w:lang w:eastAsia="en-US"/>
        </w:rPr>
        <w:t>е</w:t>
      </w:r>
      <w:r w:rsidRPr="00105041">
        <w:rPr>
          <w:sz w:val="28"/>
          <w:szCs w:val="28"/>
          <w:lang w:eastAsia="en-US"/>
        </w:rPr>
        <w:t xml:space="preserve">лей </w:t>
      </w:r>
      <w:r w:rsidRPr="00105041">
        <w:rPr>
          <w:sz w:val="28"/>
          <w:szCs w:val="28"/>
        </w:rPr>
        <w:t>достигнуты.</w:t>
      </w:r>
    </w:p>
    <w:p w:rsidR="00105041" w:rsidRPr="003131FD" w:rsidRDefault="00105041" w:rsidP="00287F98">
      <w:pPr>
        <w:pStyle w:val="af3"/>
        <w:ind w:firstLine="567"/>
        <w:jc w:val="center"/>
        <w:rPr>
          <w:b/>
          <w:sz w:val="28"/>
          <w:szCs w:val="28"/>
        </w:rPr>
      </w:pPr>
      <w:r w:rsidRPr="003131FD">
        <w:rPr>
          <w:b/>
          <w:sz w:val="28"/>
          <w:szCs w:val="28"/>
        </w:rPr>
        <w:t>Подпрограмма «Повышение безопасности дорожного движения»</w:t>
      </w:r>
    </w:p>
    <w:p w:rsidR="00105041" w:rsidRPr="003131FD" w:rsidRDefault="00105041" w:rsidP="00287F98">
      <w:pPr>
        <w:pStyle w:val="af3"/>
        <w:ind w:firstLine="567"/>
        <w:jc w:val="both"/>
        <w:rPr>
          <w:sz w:val="28"/>
          <w:szCs w:val="28"/>
        </w:rPr>
      </w:pPr>
      <w:r w:rsidRPr="003131FD">
        <w:rPr>
          <w:sz w:val="28"/>
          <w:szCs w:val="28"/>
        </w:rPr>
        <w:t>Важнейшие реализованные мероприятия в 2017 году:</w:t>
      </w:r>
    </w:p>
    <w:p w:rsidR="00105041" w:rsidRPr="003131FD" w:rsidRDefault="00105041" w:rsidP="00287F98">
      <w:pPr>
        <w:pStyle w:val="af3"/>
        <w:ind w:firstLine="567"/>
        <w:jc w:val="both"/>
        <w:rPr>
          <w:sz w:val="28"/>
          <w:szCs w:val="28"/>
        </w:rPr>
      </w:pPr>
      <w:r w:rsidRPr="003131FD">
        <w:rPr>
          <w:sz w:val="28"/>
          <w:szCs w:val="28"/>
        </w:rPr>
        <w:t>- с целью укомплектования кабинетов,  уголков безопасности дорожного движения былазакуплена методическая литература;</w:t>
      </w:r>
    </w:p>
    <w:p w:rsidR="00105041" w:rsidRPr="003131FD" w:rsidRDefault="00105041" w:rsidP="00287F98">
      <w:pPr>
        <w:pStyle w:val="af3"/>
        <w:ind w:firstLine="567"/>
        <w:jc w:val="both"/>
        <w:rPr>
          <w:sz w:val="28"/>
          <w:szCs w:val="28"/>
        </w:rPr>
      </w:pPr>
      <w:r w:rsidRPr="003131FD">
        <w:rPr>
          <w:sz w:val="28"/>
          <w:szCs w:val="28"/>
        </w:rPr>
        <w:t>-приобретены свето-возвращающих приспособлений, которые  были ра</w:t>
      </w:r>
      <w:r w:rsidRPr="003131FD">
        <w:rPr>
          <w:sz w:val="28"/>
          <w:szCs w:val="28"/>
        </w:rPr>
        <w:t>с</w:t>
      </w:r>
      <w:r w:rsidRPr="003131FD">
        <w:rPr>
          <w:sz w:val="28"/>
          <w:szCs w:val="28"/>
        </w:rPr>
        <w:t>пространены среди учащихся младших классов общеобразовательных учре</w:t>
      </w:r>
      <w:r w:rsidRPr="003131FD">
        <w:rPr>
          <w:sz w:val="28"/>
          <w:szCs w:val="28"/>
        </w:rPr>
        <w:t>ж</w:t>
      </w:r>
      <w:r w:rsidRPr="003131FD">
        <w:rPr>
          <w:sz w:val="28"/>
          <w:szCs w:val="28"/>
        </w:rPr>
        <w:t>дений;</w:t>
      </w:r>
    </w:p>
    <w:p w:rsidR="00105041" w:rsidRPr="003131FD" w:rsidRDefault="00105041" w:rsidP="00287F98">
      <w:pPr>
        <w:pStyle w:val="af3"/>
        <w:ind w:firstLine="567"/>
        <w:jc w:val="both"/>
        <w:rPr>
          <w:sz w:val="28"/>
          <w:szCs w:val="28"/>
        </w:rPr>
      </w:pPr>
      <w:r w:rsidRPr="003131FD">
        <w:rPr>
          <w:sz w:val="28"/>
          <w:szCs w:val="28"/>
        </w:rPr>
        <w:t>-команда МОУ Самарская  СОШ, участники областного конкурса юных инспекторов движения  «Безопасное колесо»;</w:t>
      </w:r>
    </w:p>
    <w:p w:rsidR="00105041" w:rsidRPr="003131FD" w:rsidRDefault="00105041" w:rsidP="00287F98">
      <w:pPr>
        <w:pStyle w:val="af3"/>
        <w:ind w:firstLine="567"/>
        <w:jc w:val="both"/>
        <w:rPr>
          <w:sz w:val="28"/>
          <w:szCs w:val="28"/>
        </w:rPr>
      </w:pPr>
      <w:r w:rsidRPr="003131FD">
        <w:rPr>
          <w:sz w:val="28"/>
          <w:szCs w:val="28"/>
        </w:rPr>
        <w:t>-приобретено запчастей для школьных автобусов на общую сумму.</w:t>
      </w:r>
    </w:p>
    <w:p w:rsidR="00105041" w:rsidRPr="003131FD" w:rsidRDefault="00105041" w:rsidP="00287F98">
      <w:pPr>
        <w:pStyle w:val="af3"/>
        <w:ind w:firstLine="567"/>
        <w:jc w:val="both"/>
        <w:rPr>
          <w:sz w:val="28"/>
          <w:szCs w:val="28"/>
        </w:rPr>
      </w:pPr>
      <w:r w:rsidRPr="003131FD">
        <w:rPr>
          <w:sz w:val="28"/>
          <w:szCs w:val="28"/>
        </w:rPr>
        <w:t>Достижение цели характеризует следующий целевой показатель:</w:t>
      </w:r>
    </w:p>
    <w:p w:rsidR="00105041" w:rsidRPr="003131FD" w:rsidRDefault="00105041" w:rsidP="00287F98">
      <w:pPr>
        <w:pStyle w:val="af3"/>
        <w:ind w:firstLine="567"/>
        <w:jc w:val="both"/>
        <w:rPr>
          <w:sz w:val="28"/>
          <w:szCs w:val="28"/>
        </w:rPr>
      </w:pPr>
      <w:r w:rsidRPr="003131FD">
        <w:rPr>
          <w:sz w:val="28"/>
          <w:szCs w:val="28"/>
        </w:rPr>
        <w:t>- доля дорожно-транспортных происшествий с несовершеннолетними.  Плановое значение показателя на 2017 год – 13  %, фактическое – 5,3 %. Пок</w:t>
      </w:r>
      <w:r w:rsidRPr="003131FD">
        <w:rPr>
          <w:sz w:val="28"/>
          <w:szCs w:val="28"/>
        </w:rPr>
        <w:t>а</w:t>
      </w:r>
      <w:r w:rsidRPr="003131FD">
        <w:rPr>
          <w:sz w:val="28"/>
          <w:szCs w:val="28"/>
        </w:rPr>
        <w:t>затель уменьшается, т.к. дорожно-транспортных происшествий с несоверше</w:t>
      </w:r>
      <w:r w:rsidRPr="003131FD">
        <w:rPr>
          <w:sz w:val="28"/>
          <w:szCs w:val="28"/>
        </w:rPr>
        <w:t>н</w:t>
      </w:r>
      <w:r w:rsidRPr="003131FD">
        <w:rPr>
          <w:sz w:val="28"/>
          <w:szCs w:val="28"/>
        </w:rPr>
        <w:t>нолетними всего -1, что говорит об уменьшении количества ДТП с несове</w:t>
      </w:r>
      <w:r w:rsidRPr="003131FD">
        <w:rPr>
          <w:sz w:val="28"/>
          <w:szCs w:val="28"/>
        </w:rPr>
        <w:t>р</w:t>
      </w:r>
      <w:r w:rsidRPr="003131FD">
        <w:rPr>
          <w:sz w:val="28"/>
          <w:szCs w:val="28"/>
        </w:rPr>
        <w:t>шеннолетними по итогам 2017 года.</w:t>
      </w:r>
    </w:p>
    <w:p w:rsidR="00105041" w:rsidRPr="003131FD" w:rsidRDefault="00105041" w:rsidP="00287F98">
      <w:pPr>
        <w:pStyle w:val="af3"/>
        <w:ind w:firstLine="567"/>
        <w:jc w:val="center"/>
        <w:rPr>
          <w:b/>
          <w:sz w:val="28"/>
          <w:szCs w:val="28"/>
        </w:rPr>
      </w:pPr>
      <w:r w:rsidRPr="003131FD">
        <w:rPr>
          <w:b/>
          <w:sz w:val="28"/>
          <w:szCs w:val="28"/>
        </w:rPr>
        <w:t>Подпрограмма  «</w:t>
      </w:r>
      <w:r w:rsidRPr="003131FD">
        <w:rPr>
          <w:b/>
          <w:bCs/>
          <w:sz w:val="28"/>
          <w:szCs w:val="28"/>
        </w:rPr>
        <w:t>"Обеспечение функций управления системы образ</w:t>
      </w:r>
      <w:r w:rsidRPr="003131FD">
        <w:rPr>
          <w:b/>
          <w:bCs/>
          <w:sz w:val="28"/>
          <w:szCs w:val="28"/>
        </w:rPr>
        <w:t>о</w:t>
      </w:r>
      <w:r w:rsidRPr="003131FD">
        <w:rPr>
          <w:b/>
          <w:bCs/>
          <w:sz w:val="28"/>
          <w:szCs w:val="28"/>
        </w:rPr>
        <w:t>вания"</w:t>
      </w:r>
    </w:p>
    <w:p w:rsidR="00105041" w:rsidRPr="003131FD" w:rsidRDefault="00105041" w:rsidP="00287F98">
      <w:pPr>
        <w:pStyle w:val="af3"/>
        <w:ind w:firstLine="567"/>
        <w:jc w:val="both"/>
        <w:rPr>
          <w:sz w:val="28"/>
          <w:szCs w:val="28"/>
        </w:rPr>
      </w:pPr>
      <w:r w:rsidRPr="003131FD">
        <w:rPr>
          <w:sz w:val="28"/>
          <w:szCs w:val="28"/>
        </w:rPr>
        <w:t>Создание условий для  развития детей с «особыми образовательными п</w:t>
      </w:r>
      <w:r w:rsidRPr="003131FD">
        <w:rPr>
          <w:sz w:val="28"/>
          <w:szCs w:val="28"/>
        </w:rPr>
        <w:t>о</w:t>
      </w:r>
      <w:r w:rsidRPr="003131FD">
        <w:rPr>
          <w:sz w:val="28"/>
          <w:szCs w:val="28"/>
        </w:rPr>
        <w:t>требностями" –одно из ответственных направлений в деятельности  всей сист</w:t>
      </w:r>
      <w:r w:rsidRPr="003131FD">
        <w:rPr>
          <w:sz w:val="28"/>
          <w:szCs w:val="28"/>
        </w:rPr>
        <w:t>е</w:t>
      </w:r>
      <w:r w:rsidRPr="003131FD">
        <w:rPr>
          <w:sz w:val="28"/>
          <w:szCs w:val="28"/>
        </w:rPr>
        <w:t>мы образования.</w:t>
      </w:r>
    </w:p>
    <w:p w:rsidR="00105041" w:rsidRPr="003131FD" w:rsidRDefault="00105041" w:rsidP="00287F98">
      <w:pPr>
        <w:pStyle w:val="af3"/>
        <w:ind w:firstLine="567"/>
        <w:jc w:val="both"/>
        <w:rPr>
          <w:sz w:val="28"/>
          <w:szCs w:val="28"/>
        </w:rPr>
      </w:pPr>
      <w:r w:rsidRPr="003131FD">
        <w:rPr>
          <w:sz w:val="28"/>
          <w:szCs w:val="28"/>
        </w:rPr>
        <w:lastRenderedPageBreak/>
        <w:t>В целях развития интеллектуального и научно-технического творчества учащихся, приобщения их к исследовательской деятельности в науке, врамках интеллектуальной одаренности проведены следующие мероприятия:</w:t>
      </w:r>
    </w:p>
    <w:p w:rsidR="00105041" w:rsidRPr="003131FD" w:rsidRDefault="00105041" w:rsidP="00287F98">
      <w:pPr>
        <w:pStyle w:val="af3"/>
        <w:ind w:firstLine="567"/>
        <w:jc w:val="both"/>
        <w:rPr>
          <w:sz w:val="28"/>
          <w:szCs w:val="28"/>
        </w:rPr>
      </w:pPr>
      <w:r w:rsidRPr="003131FD">
        <w:rPr>
          <w:sz w:val="28"/>
          <w:szCs w:val="28"/>
        </w:rPr>
        <w:t xml:space="preserve">- 23 научно-практическая конференция учащихся </w:t>
      </w:r>
      <w:r w:rsidRPr="003131FD">
        <w:rPr>
          <w:iCs/>
          <w:sz w:val="28"/>
          <w:szCs w:val="28"/>
        </w:rPr>
        <w:t>«Шаг в будущее», на к</w:t>
      </w:r>
      <w:r w:rsidRPr="003131FD">
        <w:rPr>
          <w:iCs/>
          <w:sz w:val="28"/>
          <w:szCs w:val="28"/>
        </w:rPr>
        <w:t>о</w:t>
      </w:r>
      <w:r w:rsidRPr="003131FD">
        <w:rPr>
          <w:iCs/>
          <w:sz w:val="28"/>
          <w:szCs w:val="28"/>
        </w:rPr>
        <w:t>торую</w:t>
      </w:r>
      <w:r w:rsidRPr="003131FD">
        <w:rPr>
          <w:sz w:val="28"/>
          <w:szCs w:val="28"/>
        </w:rPr>
        <w:t xml:space="preserve"> представлено  20 работ.  </w:t>
      </w:r>
    </w:p>
    <w:p w:rsidR="00105041" w:rsidRPr="003131FD" w:rsidRDefault="00105041" w:rsidP="00287F98">
      <w:pPr>
        <w:pStyle w:val="af3"/>
        <w:ind w:firstLine="567"/>
        <w:jc w:val="both"/>
        <w:rPr>
          <w:sz w:val="28"/>
          <w:szCs w:val="28"/>
        </w:rPr>
      </w:pPr>
      <w:r w:rsidRPr="003131FD">
        <w:rPr>
          <w:sz w:val="28"/>
          <w:szCs w:val="28"/>
        </w:rPr>
        <w:t>- районный конкурс проектов для детей с ОВЗ, на который было предста</w:t>
      </w:r>
      <w:r w:rsidRPr="003131FD">
        <w:rPr>
          <w:sz w:val="28"/>
          <w:szCs w:val="28"/>
        </w:rPr>
        <w:t>в</w:t>
      </w:r>
      <w:r w:rsidRPr="003131FD">
        <w:rPr>
          <w:sz w:val="28"/>
          <w:szCs w:val="28"/>
        </w:rPr>
        <w:t>лено 17 проектов и</w:t>
      </w:r>
      <w:r w:rsidR="003131FD">
        <w:rPr>
          <w:sz w:val="28"/>
          <w:szCs w:val="28"/>
        </w:rPr>
        <w:t>з 7 образовательных организаций</w:t>
      </w:r>
      <w:r w:rsidRPr="003131FD">
        <w:rPr>
          <w:sz w:val="28"/>
          <w:szCs w:val="28"/>
        </w:rPr>
        <w:t>;</w:t>
      </w:r>
    </w:p>
    <w:p w:rsidR="00105041" w:rsidRPr="003131FD" w:rsidRDefault="00105041" w:rsidP="00287F98">
      <w:pPr>
        <w:pStyle w:val="af3"/>
        <w:ind w:firstLine="567"/>
        <w:jc w:val="both"/>
        <w:rPr>
          <w:sz w:val="28"/>
          <w:szCs w:val="28"/>
        </w:rPr>
      </w:pPr>
      <w:r w:rsidRPr="003131FD">
        <w:rPr>
          <w:sz w:val="28"/>
          <w:szCs w:val="28"/>
        </w:rPr>
        <w:t>- районная  краеведческая конференция, на которой представлено 4 раб</w:t>
      </w:r>
      <w:r w:rsidRPr="003131FD">
        <w:rPr>
          <w:sz w:val="28"/>
          <w:szCs w:val="28"/>
        </w:rPr>
        <w:t>о</w:t>
      </w:r>
      <w:r w:rsidR="003131FD">
        <w:rPr>
          <w:sz w:val="28"/>
          <w:szCs w:val="28"/>
        </w:rPr>
        <w:t>ты;</w:t>
      </w:r>
      <w:r w:rsidRPr="003131FD">
        <w:rPr>
          <w:sz w:val="28"/>
          <w:szCs w:val="28"/>
        </w:rPr>
        <w:t xml:space="preserve"> </w:t>
      </w:r>
    </w:p>
    <w:p w:rsidR="00105041" w:rsidRPr="003131FD" w:rsidRDefault="00105041" w:rsidP="00287F98">
      <w:pPr>
        <w:pStyle w:val="af3"/>
        <w:ind w:firstLine="567"/>
        <w:jc w:val="both"/>
        <w:rPr>
          <w:sz w:val="28"/>
          <w:szCs w:val="28"/>
        </w:rPr>
      </w:pPr>
      <w:r w:rsidRPr="003131FD">
        <w:rPr>
          <w:sz w:val="28"/>
          <w:szCs w:val="28"/>
        </w:rPr>
        <w:t>- ярмарка ученических проектов, на которую было представлено 15  прое</w:t>
      </w:r>
      <w:r w:rsidRPr="003131FD">
        <w:rPr>
          <w:sz w:val="28"/>
          <w:szCs w:val="28"/>
        </w:rPr>
        <w:t>к</w:t>
      </w:r>
      <w:r w:rsidRPr="003131FD">
        <w:rPr>
          <w:sz w:val="28"/>
          <w:szCs w:val="28"/>
        </w:rPr>
        <w:t>тов</w:t>
      </w:r>
      <w:r w:rsidR="003131FD">
        <w:rPr>
          <w:sz w:val="28"/>
          <w:szCs w:val="28"/>
        </w:rPr>
        <w:t>;</w:t>
      </w:r>
      <w:r w:rsidRPr="003131FD">
        <w:rPr>
          <w:sz w:val="28"/>
          <w:szCs w:val="28"/>
        </w:rPr>
        <w:t xml:space="preserve">  </w:t>
      </w:r>
    </w:p>
    <w:p w:rsidR="00105041" w:rsidRPr="003131FD" w:rsidRDefault="00105041" w:rsidP="00287F98">
      <w:pPr>
        <w:pStyle w:val="af3"/>
        <w:ind w:firstLine="567"/>
        <w:jc w:val="both"/>
        <w:rPr>
          <w:sz w:val="28"/>
          <w:szCs w:val="28"/>
        </w:rPr>
      </w:pPr>
      <w:r w:rsidRPr="003131FD">
        <w:rPr>
          <w:sz w:val="28"/>
          <w:szCs w:val="28"/>
        </w:rPr>
        <w:t>- районный конкурс  «Эрудит» среди учащихся 3-4 классов, в котором  приняло участие 35 учащихся.</w:t>
      </w:r>
    </w:p>
    <w:p w:rsidR="00105041" w:rsidRPr="003131FD" w:rsidRDefault="00105041" w:rsidP="00287F98">
      <w:pPr>
        <w:pStyle w:val="af3"/>
        <w:ind w:firstLine="567"/>
        <w:jc w:val="both"/>
        <w:rPr>
          <w:sz w:val="28"/>
          <w:szCs w:val="28"/>
        </w:rPr>
      </w:pPr>
      <w:r w:rsidRPr="003131FD">
        <w:rPr>
          <w:sz w:val="28"/>
          <w:szCs w:val="28"/>
        </w:rPr>
        <w:t>- районный конкурс  «Эрудит» для учащихся 5 – 9 классов, в котором пр</w:t>
      </w:r>
      <w:r w:rsidRPr="003131FD">
        <w:rPr>
          <w:sz w:val="28"/>
          <w:szCs w:val="28"/>
        </w:rPr>
        <w:t>и</w:t>
      </w:r>
      <w:r w:rsidRPr="003131FD">
        <w:rPr>
          <w:sz w:val="28"/>
          <w:szCs w:val="28"/>
        </w:rPr>
        <w:t xml:space="preserve">няло участие 45 учащихся.  </w:t>
      </w:r>
    </w:p>
    <w:p w:rsidR="00105041" w:rsidRPr="003131FD" w:rsidRDefault="00105041" w:rsidP="00287F98">
      <w:pPr>
        <w:pStyle w:val="af3"/>
        <w:ind w:firstLine="567"/>
        <w:jc w:val="both"/>
        <w:rPr>
          <w:sz w:val="28"/>
          <w:szCs w:val="28"/>
        </w:rPr>
      </w:pPr>
      <w:r w:rsidRPr="003131FD">
        <w:rPr>
          <w:sz w:val="28"/>
          <w:szCs w:val="28"/>
        </w:rPr>
        <w:t xml:space="preserve">- межмуниципальный фестиваль роботехники «ЗиминскийЛЕГОдром», в котором приняло участие 50 учащихся. </w:t>
      </w:r>
    </w:p>
    <w:p w:rsidR="00105041" w:rsidRPr="003131FD" w:rsidRDefault="00105041" w:rsidP="00287F98">
      <w:pPr>
        <w:pStyle w:val="af3"/>
        <w:ind w:firstLine="567"/>
        <w:jc w:val="both"/>
        <w:rPr>
          <w:sz w:val="28"/>
          <w:szCs w:val="28"/>
        </w:rPr>
      </w:pPr>
      <w:r w:rsidRPr="003131FD">
        <w:rPr>
          <w:sz w:val="28"/>
          <w:szCs w:val="28"/>
        </w:rPr>
        <w:t>В рамках спортивной одаренности проведены следующие мероприятия:</w:t>
      </w:r>
    </w:p>
    <w:p w:rsidR="00105041" w:rsidRPr="003131FD" w:rsidRDefault="00105041" w:rsidP="00287F98">
      <w:pPr>
        <w:pStyle w:val="af3"/>
        <w:ind w:firstLine="567"/>
        <w:jc w:val="both"/>
        <w:rPr>
          <w:sz w:val="28"/>
          <w:szCs w:val="28"/>
        </w:rPr>
      </w:pPr>
      <w:r w:rsidRPr="003131FD">
        <w:rPr>
          <w:sz w:val="28"/>
          <w:szCs w:val="28"/>
        </w:rPr>
        <w:t>- районный праздник спорта, красоты и здоровья для учащихся начальных классов в  нем приняло участие 7 команд.</w:t>
      </w:r>
    </w:p>
    <w:p w:rsidR="00105041" w:rsidRPr="003131FD" w:rsidRDefault="00105041" w:rsidP="00287F98">
      <w:pPr>
        <w:pStyle w:val="af3"/>
        <w:ind w:firstLine="567"/>
        <w:jc w:val="both"/>
        <w:rPr>
          <w:sz w:val="28"/>
          <w:szCs w:val="28"/>
        </w:rPr>
      </w:pPr>
      <w:r w:rsidRPr="003131FD">
        <w:rPr>
          <w:sz w:val="28"/>
          <w:szCs w:val="28"/>
        </w:rPr>
        <w:t>- районный конкурс «А ну-ка, парни!», в котором приняло участие шесть команд из образовательных организаций.</w:t>
      </w:r>
    </w:p>
    <w:p w:rsidR="00105041" w:rsidRPr="003131FD" w:rsidRDefault="00105041" w:rsidP="00287F98">
      <w:pPr>
        <w:pStyle w:val="af3"/>
        <w:ind w:firstLine="567"/>
        <w:jc w:val="both"/>
        <w:rPr>
          <w:sz w:val="28"/>
          <w:szCs w:val="28"/>
        </w:rPr>
      </w:pPr>
      <w:r w:rsidRPr="003131FD">
        <w:rPr>
          <w:sz w:val="28"/>
          <w:szCs w:val="28"/>
        </w:rPr>
        <w:t>- военно-спортивная игра «Зарница», в которой приняло участие 5 команд.</w:t>
      </w:r>
    </w:p>
    <w:p w:rsidR="00105041" w:rsidRPr="003131FD" w:rsidRDefault="00105041" w:rsidP="00287F98">
      <w:pPr>
        <w:pStyle w:val="af3"/>
        <w:ind w:firstLine="567"/>
        <w:jc w:val="both"/>
        <w:rPr>
          <w:sz w:val="28"/>
          <w:szCs w:val="28"/>
        </w:rPr>
      </w:pPr>
      <w:r w:rsidRPr="003131FD">
        <w:rPr>
          <w:sz w:val="28"/>
          <w:szCs w:val="28"/>
          <w:shd w:val="clear" w:color="auto" w:fill="FFFFFF" w:themeFill="background1"/>
        </w:rPr>
        <w:t xml:space="preserve">- районный конкурс юных инспекторов дорожного  движения  «Безопасное колесо». </w:t>
      </w:r>
    </w:p>
    <w:p w:rsidR="00105041" w:rsidRPr="003131FD" w:rsidRDefault="00105041" w:rsidP="00287F98">
      <w:pPr>
        <w:pStyle w:val="af3"/>
        <w:ind w:firstLine="567"/>
        <w:jc w:val="both"/>
        <w:rPr>
          <w:sz w:val="28"/>
          <w:szCs w:val="28"/>
        </w:rPr>
      </w:pPr>
      <w:r w:rsidRPr="003131FD">
        <w:rPr>
          <w:sz w:val="28"/>
          <w:szCs w:val="28"/>
        </w:rPr>
        <w:t>В рамках академической одаренности проведены следующие мероприятия:</w:t>
      </w:r>
    </w:p>
    <w:p w:rsidR="00105041" w:rsidRPr="003131FD" w:rsidRDefault="00105041" w:rsidP="00287F98">
      <w:pPr>
        <w:pStyle w:val="af3"/>
        <w:ind w:firstLine="567"/>
        <w:jc w:val="both"/>
        <w:rPr>
          <w:sz w:val="28"/>
          <w:szCs w:val="28"/>
        </w:rPr>
      </w:pPr>
      <w:r w:rsidRPr="003131FD">
        <w:rPr>
          <w:sz w:val="28"/>
          <w:szCs w:val="28"/>
        </w:rPr>
        <w:t>- районная олимпиада по ПДД, в которой приняло участие 20 учащихся. Определены  9 победителей и призеров;</w:t>
      </w:r>
    </w:p>
    <w:p w:rsidR="00105041" w:rsidRPr="003131FD" w:rsidRDefault="00105041" w:rsidP="00287F98">
      <w:pPr>
        <w:pStyle w:val="af3"/>
        <w:ind w:firstLine="567"/>
        <w:jc w:val="both"/>
        <w:rPr>
          <w:sz w:val="28"/>
          <w:szCs w:val="28"/>
        </w:rPr>
      </w:pPr>
      <w:r w:rsidRPr="003131FD">
        <w:rPr>
          <w:sz w:val="28"/>
          <w:szCs w:val="28"/>
        </w:rPr>
        <w:t>- муниципальная социально-психологическая олимпиада, в которой прин</w:t>
      </w:r>
      <w:r w:rsidRPr="003131FD">
        <w:rPr>
          <w:sz w:val="28"/>
          <w:szCs w:val="28"/>
        </w:rPr>
        <w:t>я</w:t>
      </w:r>
      <w:r w:rsidRPr="003131FD">
        <w:rPr>
          <w:sz w:val="28"/>
          <w:szCs w:val="28"/>
        </w:rPr>
        <w:t>ло участие 22 участника из 3 образовательных организаций. Победителями ст</w:t>
      </w:r>
      <w:r w:rsidRPr="003131FD">
        <w:rPr>
          <w:sz w:val="28"/>
          <w:szCs w:val="28"/>
        </w:rPr>
        <w:t>а</w:t>
      </w:r>
      <w:r w:rsidRPr="003131FD">
        <w:rPr>
          <w:sz w:val="28"/>
          <w:szCs w:val="28"/>
        </w:rPr>
        <w:t xml:space="preserve">ли 7 человек (31,8 %) из них: учащиеся 5 – 7 классов – 3 чел., 8-11 классов – 4 чел. </w:t>
      </w:r>
    </w:p>
    <w:p w:rsidR="00105041" w:rsidRPr="003131FD" w:rsidRDefault="00105041" w:rsidP="00287F98">
      <w:pPr>
        <w:pStyle w:val="af3"/>
        <w:ind w:firstLine="567"/>
        <w:jc w:val="both"/>
        <w:rPr>
          <w:sz w:val="28"/>
          <w:szCs w:val="28"/>
        </w:rPr>
      </w:pPr>
      <w:r w:rsidRPr="003131FD">
        <w:rPr>
          <w:sz w:val="28"/>
          <w:szCs w:val="28"/>
        </w:rPr>
        <w:t>- международные и российские конкурсы для обучающихся. Традицио</w:t>
      </w:r>
      <w:r w:rsidRPr="003131FD">
        <w:rPr>
          <w:sz w:val="28"/>
          <w:szCs w:val="28"/>
        </w:rPr>
        <w:t>н</w:t>
      </w:r>
      <w:r w:rsidRPr="003131FD">
        <w:rPr>
          <w:sz w:val="28"/>
          <w:szCs w:val="28"/>
        </w:rPr>
        <w:t>ными становятся игровые конкурсы как «КИТ», «Русский медвежонок», «ЧИП» и «Кенгуру».</w:t>
      </w:r>
    </w:p>
    <w:p w:rsidR="00105041" w:rsidRPr="003131FD" w:rsidRDefault="00105041" w:rsidP="00287F98">
      <w:pPr>
        <w:pStyle w:val="af3"/>
        <w:ind w:firstLine="567"/>
        <w:jc w:val="both"/>
        <w:rPr>
          <w:sz w:val="28"/>
          <w:szCs w:val="28"/>
        </w:rPr>
      </w:pPr>
      <w:r w:rsidRPr="003131FD">
        <w:rPr>
          <w:sz w:val="28"/>
          <w:szCs w:val="28"/>
        </w:rPr>
        <w:t>В  целях развития и популяризации детского художественного творчества, повышения исполнительского мастерства детских и юношеских творческих коллективов, в рамках художественно-исполнительской одаренности провед</w:t>
      </w:r>
      <w:r w:rsidRPr="003131FD">
        <w:rPr>
          <w:sz w:val="28"/>
          <w:szCs w:val="28"/>
        </w:rPr>
        <w:t>е</w:t>
      </w:r>
      <w:r w:rsidRPr="003131FD">
        <w:rPr>
          <w:sz w:val="28"/>
          <w:szCs w:val="28"/>
        </w:rPr>
        <w:t>ны следующие мероприятия:</w:t>
      </w:r>
    </w:p>
    <w:p w:rsidR="00105041" w:rsidRPr="003131FD" w:rsidRDefault="00105041" w:rsidP="00287F98">
      <w:pPr>
        <w:pStyle w:val="af3"/>
        <w:ind w:firstLine="567"/>
        <w:jc w:val="both"/>
        <w:rPr>
          <w:sz w:val="28"/>
          <w:szCs w:val="28"/>
        </w:rPr>
      </w:pPr>
      <w:r w:rsidRPr="003131FD">
        <w:rPr>
          <w:sz w:val="28"/>
          <w:szCs w:val="28"/>
        </w:rPr>
        <w:t>- районный конкурс «Музыкальный серпантин», посвященный Году экол</w:t>
      </w:r>
      <w:r w:rsidRPr="003131FD">
        <w:rPr>
          <w:sz w:val="28"/>
          <w:szCs w:val="28"/>
        </w:rPr>
        <w:t>о</w:t>
      </w:r>
      <w:r w:rsidRPr="003131FD">
        <w:rPr>
          <w:sz w:val="28"/>
          <w:szCs w:val="28"/>
        </w:rPr>
        <w:t>гии и заповедных территорий в России «Берегите Землю, Землю берегите» о</w:t>
      </w:r>
      <w:r w:rsidRPr="003131FD">
        <w:rPr>
          <w:sz w:val="28"/>
          <w:szCs w:val="28"/>
        </w:rPr>
        <w:t>х</w:t>
      </w:r>
      <w:r w:rsidRPr="003131FD">
        <w:rPr>
          <w:sz w:val="28"/>
          <w:szCs w:val="28"/>
        </w:rPr>
        <w:t>ватил более 120 учащихся из 9 средних, 1 основной образовательной организ</w:t>
      </w:r>
      <w:r w:rsidRPr="003131FD">
        <w:rPr>
          <w:sz w:val="28"/>
          <w:szCs w:val="28"/>
        </w:rPr>
        <w:t>а</w:t>
      </w:r>
      <w:r w:rsidRPr="003131FD">
        <w:rPr>
          <w:sz w:val="28"/>
          <w:szCs w:val="28"/>
        </w:rPr>
        <w:t>ции  и 4 дошкольных образовательных организаций. 17 победителей и призеров  были определены в номинациях «Хоровая песня», «Вокальная группа», «Сол</w:t>
      </w:r>
      <w:r w:rsidRPr="003131FD">
        <w:rPr>
          <w:sz w:val="28"/>
          <w:szCs w:val="28"/>
        </w:rPr>
        <w:t>ь</w:t>
      </w:r>
      <w:r w:rsidRPr="003131FD">
        <w:rPr>
          <w:sz w:val="28"/>
          <w:szCs w:val="28"/>
        </w:rPr>
        <w:t>ный танец», «Групповой танец», «Инсценированная песня».</w:t>
      </w:r>
    </w:p>
    <w:p w:rsidR="00105041" w:rsidRPr="003131FD" w:rsidRDefault="00105041" w:rsidP="00287F98">
      <w:pPr>
        <w:pStyle w:val="af3"/>
        <w:ind w:firstLine="567"/>
        <w:jc w:val="both"/>
        <w:rPr>
          <w:sz w:val="28"/>
          <w:szCs w:val="28"/>
        </w:rPr>
      </w:pPr>
      <w:r w:rsidRPr="003131FD">
        <w:rPr>
          <w:sz w:val="28"/>
          <w:szCs w:val="28"/>
        </w:rPr>
        <w:lastRenderedPageBreak/>
        <w:t>- районный конкурс театральных постановок, посвященный Году росси</w:t>
      </w:r>
      <w:r w:rsidRPr="003131FD">
        <w:rPr>
          <w:sz w:val="28"/>
          <w:szCs w:val="28"/>
        </w:rPr>
        <w:t>й</w:t>
      </w:r>
      <w:r w:rsidRPr="003131FD">
        <w:rPr>
          <w:sz w:val="28"/>
          <w:szCs w:val="28"/>
        </w:rPr>
        <w:t>ского кино. Приняло участие 8 образовательных организаций и 3 дошкольные образовательные организации.  Победителями и призерами стали 7 коллект</w:t>
      </w:r>
      <w:r w:rsidRPr="003131FD">
        <w:rPr>
          <w:sz w:val="28"/>
          <w:szCs w:val="28"/>
        </w:rPr>
        <w:t>и</w:t>
      </w:r>
      <w:r w:rsidRPr="003131FD">
        <w:rPr>
          <w:sz w:val="28"/>
          <w:szCs w:val="28"/>
        </w:rPr>
        <w:t>вов.</w:t>
      </w:r>
    </w:p>
    <w:p w:rsidR="00105041" w:rsidRPr="003131FD" w:rsidRDefault="00105041" w:rsidP="00287F98">
      <w:pPr>
        <w:pStyle w:val="af3"/>
        <w:ind w:firstLine="567"/>
        <w:jc w:val="both"/>
        <w:rPr>
          <w:sz w:val="28"/>
          <w:szCs w:val="28"/>
          <w:shd w:val="clear" w:color="auto" w:fill="FFFFFF" w:themeFill="background1"/>
        </w:rPr>
      </w:pPr>
      <w:r w:rsidRPr="003131FD">
        <w:rPr>
          <w:sz w:val="28"/>
          <w:szCs w:val="28"/>
          <w:shd w:val="clear" w:color="auto" w:fill="FFFFFF" w:themeFill="background1"/>
        </w:rPr>
        <w:t>- творческий литературный конкурс  «Серебряное перышко», на который представлено 85 работ из  следующих образовательных организаций.</w:t>
      </w:r>
    </w:p>
    <w:p w:rsidR="00105041" w:rsidRPr="003131FD" w:rsidRDefault="00105041" w:rsidP="00287F98">
      <w:pPr>
        <w:pStyle w:val="af3"/>
        <w:ind w:firstLine="567"/>
        <w:jc w:val="both"/>
        <w:rPr>
          <w:sz w:val="28"/>
          <w:szCs w:val="28"/>
        </w:rPr>
      </w:pPr>
      <w:r w:rsidRPr="003131FD">
        <w:rPr>
          <w:sz w:val="28"/>
          <w:szCs w:val="28"/>
        </w:rPr>
        <w:t>- районный конкурс художественного чтения «Лаская нежным словом слух» для учащихся и заочный конкурс (по видеоматериалам) для воспитанн</w:t>
      </w:r>
      <w:r w:rsidRPr="003131FD">
        <w:rPr>
          <w:sz w:val="28"/>
          <w:szCs w:val="28"/>
        </w:rPr>
        <w:t>и</w:t>
      </w:r>
      <w:r w:rsidRPr="003131FD">
        <w:rPr>
          <w:sz w:val="28"/>
          <w:szCs w:val="28"/>
        </w:rPr>
        <w:t>ков дошкольных образовательных организаций. В конкурсе приняли участие учащиеся из 14 образовательных органи</w:t>
      </w:r>
      <w:r w:rsidR="003131FD">
        <w:rPr>
          <w:sz w:val="28"/>
          <w:szCs w:val="28"/>
        </w:rPr>
        <w:t>заций</w:t>
      </w:r>
      <w:r w:rsidRPr="003131FD">
        <w:rPr>
          <w:sz w:val="28"/>
          <w:szCs w:val="28"/>
        </w:rPr>
        <w:t>;</w:t>
      </w:r>
    </w:p>
    <w:p w:rsidR="00105041" w:rsidRPr="003131FD" w:rsidRDefault="00105041" w:rsidP="00287F98">
      <w:pPr>
        <w:pStyle w:val="af3"/>
        <w:ind w:firstLine="567"/>
        <w:jc w:val="both"/>
        <w:rPr>
          <w:sz w:val="28"/>
          <w:szCs w:val="28"/>
        </w:rPr>
      </w:pPr>
      <w:r w:rsidRPr="003131FD">
        <w:rPr>
          <w:sz w:val="28"/>
          <w:szCs w:val="28"/>
        </w:rPr>
        <w:t xml:space="preserve"> - районный  конкурс творческих работ, посвященный  российским юбил</w:t>
      </w:r>
      <w:r w:rsidRPr="003131FD">
        <w:rPr>
          <w:sz w:val="28"/>
          <w:szCs w:val="28"/>
        </w:rPr>
        <w:t>я</w:t>
      </w:r>
      <w:r w:rsidRPr="003131FD">
        <w:rPr>
          <w:sz w:val="28"/>
          <w:szCs w:val="28"/>
        </w:rPr>
        <w:t>рам- писателям,  на который было</w:t>
      </w:r>
      <w:r w:rsidR="003131FD">
        <w:rPr>
          <w:sz w:val="28"/>
          <w:szCs w:val="28"/>
        </w:rPr>
        <w:t xml:space="preserve"> представлено  более 100  работ</w:t>
      </w:r>
      <w:r w:rsidRPr="003131FD">
        <w:rPr>
          <w:sz w:val="28"/>
          <w:szCs w:val="28"/>
        </w:rPr>
        <w:t>;</w:t>
      </w:r>
    </w:p>
    <w:p w:rsidR="00105041" w:rsidRPr="003131FD" w:rsidRDefault="00105041" w:rsidP="00287F98">
      <w:pPr>
        <w:pStyle w:val="af3"/>
        <w:ind w:firstLine="567"/>
        <w:jc w:val="both"/>
        <w:rPr>
          <w:sz w:val="28"/>
          <w:szCs w:val="28"/>
        </w:rPr>
      </w:pPr>
      <w:r w:rsidRPr="003131FD">
        <w:rPr>
          <w:sz w:val="28"/>
          <w:szCs w:val="28"/>
        </w:rPr>
        <w:t>-районный конкурс рисунков «Я выбираю здоровый образ жизни»,  в кот</w:t>
      </w:r>
      <w:r w:rsidRPr="003131FD">
        <w:rPr>
          <w:sz w:val="28"/>
          <w:szCs w:val="28"/>
        </w:rPr>
        <w:t>о</w:t>
      </w:r>
      <w:r w:rsidRPr="003131FD">
        <w:rPr>
          <w:sz w:val="28"/>
          <w:szCs w:val="28"/>
        </w:rPr>
        <w:t xml:space="preserve">ром  приняли участие 43 учащийся из 9 образовательных организаций. </w:t>
      </w:r>
    </w:p>
    <w:p w:rsidR="00287F98" w:rsidRDefault="00105041" w:rsidP="00287F98">
      <w:pPr>
        <w:spacing w:after="0" w:line="240" w:lineRule="auto"/>
        <w:ind w:firstLine="709"/>
        <w:jc w:val="both"/>
        <w:rPr>
          <w:rFonts w:ascii="Times New Roman" w:hAnsi="Times New Roman" w:cs="Times New Roman"/>
          <w:sz w:val="28"/>
          <w:szCs w:val="28"/>
        </w:rPr>
      </w:pPr>
      <w:r w:rsidRPr="003131FD">
        <w:rPr>
          <w:rFonts w:ascii="Times New Roman" w:hAnsi="Times New Roman" w:cs="Times New Roman"/>
          <w:sz w:val="28"/>
          <w:szCs w:val="28"/>
        </w:rPr>
        <w:t>-районный конкурс листовок по правилам дорожного движения среди учащ</w:t>
      </w:r>
      <w:r w:rsidR="003131FD">
        <w:rPr>
          <w:rFonts w:ascii="Times New Roman" w:hAnsi="Times New Roman" w:cs="Times New Roman"/>
          <w:sz w:val="28"/>
          <w:szCs w:val="28"/>
        </w:rPr>
        <w:t>ихся 5-11 классов</w:t>
      </w:r>
      <w:r w:rsidRPr="003131FD">
        <w:rPr>
          <w:rFonts w:ascii="Times New Roman" w:hAnsi="Times New Roman" w:cs="Times New Roman"/>
          <w:sz w:val="28"/>
          <w:szCs w:val="28"/>
        </w:rPr>
        <w:t>;</w:t>
      </w:r>
    </w:p>
    <w:p w:rsidR="00105041" w:rsidRPr="003131FD" w:rsidRDefault="00287F98" w:rsidP="0028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5041" w:rsidRPr="003131FD">
        <w:rPr>
          <w:rFonts w:ascii="Times New Roman" w:hAnsi="Times New Roman" w:cs="Times New Roman"/>
          <w:sz w:val="28"/>
          <w:szCs w:val="28"/>
        </w:rPr>
        <w:t xml:space="preserve"> районный конкурс рисунков «Правила дорожного движения знай и с</w:t>
      </w:r>
      <w:r w:rsidR="00105041" w:rsidRPr="003131FD">
        <w:rPr>
          <w:rFonts w:ascii="Times New Roman" w:hAnsi="Times New Roman" w:cs="Times New Roman"/>
          <w:sz w:val="28"/>
          <w:szCs w:val="28"/>
        </w:rPr>
        <w:t>о</w:t>
      </w:r>
      <w:r w:rsidR="00105041" w:rsidRPr="003131FD">
        <w:rPr>
          <w:rFonts w:ascii="Times New Roman" w:hAnsi="Times New Roman" w:cs="Times New Roman"/>
          <w:sz w:val="28"/>
          <w:szCs w:val="28"/>
        </w:rPr>
        <w:t>блюдай»  среди учащи</w:t>
      </w:r>
      <w:r w:rsidR="003131FD">
        <w:rPr>
          <w:rFonts w:ascii="Times New Roman" w:hAnsi="Times New Roman" w:cs="Times New Roman"/>
          <w:sz w:val="28"/>
          <w:szCs w:val="28"/>
        </w:rPr>
        <w:t>хся образовательных организаций</w:t>
      </w:r>
      <w:r w:rsidR="00105041" w:rsidRPr="003131FD">
        <w:rPr>
          <w:rFonts w:ascii="Times New Roman" w:hAnsi="Times New Roman" w:cs="Times New Roman"/>
          <w:sz w:val="28"/>
          <w:szCs w:val="28"/>
        </w:rPr>
        <w:t>;</w:t>
      </w:r>
    </w:p>
    <w:p w:rsidR="00105041" w:rsidRPr="003131FD" w:rsidRDefault="00105041" w:rsidP="00287F98">
      <w:pPr>
        <w:pStyle w:val="af3"/>
        <w:ind w:firstLine="567"/>
        <w:jc w:val="both"/>
        <w:rPr>
          <w:sz w:val="28"/>
          <w:szCs w:val="28"/>
        </w:rPr>
      </w:pPr>
      <w:r w:rsidRPr="003131FD">
        <w:rPr>
          <w:sz w:val="28"/>
          <w:szCs w:val="28"/>
        </w:rPr>
        <w:t>- районный конкурс рисунков и поделок на противопожарную тему среди обучающих</w:t>
      </w:r>
      <w:r w:rsidR="003131FD">
        <w:rPr>
          <w:sz w:val="28"/>
          <w:szCs w:val="28"/>
        </w:rPr>
        <w:t>ся</w:t>
      </w:r>
      <w:r w:rsidRPr="003131FD">
        <w:rPr>
          <w:sz w:val="28"/>
          <w:szCs w:val="28"/>
        </w:rPr>
        <w:t>;</w:t>
      </w:r>
    </w:p>
    <w:p w:rsidR="00105041" w:rsidRPr="003131FD" w:rsidRDefault="00105041" w:rsidP="00287F98">
      <w:pPr>
        <w:pStyle w:val="af3"/>
        <w:ind w:firstLine="567"/>
        <w:jc w:val="both"/>
        <w:rPr>
          <w:sz w:val="28"/>
          <w:szCs w:val="28"/>
        </w:rPr>
      </w:pPr>
      <w:r w:rsidRPr="003131FD">
        <w:rPr>
          <w:sz w:val="28"/>
          <w:szCs w:val="28"/>
        </w:rPr>
        <w:t>- квест-игра «Мы за здоровый образ жизни», которая приурочена к Вс</w:t>
      </w:r>
      <w:r w:rsidRPr="003131FD">
        <w:rPr>
          <w:sz w:val="28"/>
          <w:szCs w:val="28"/>
        </w:rPr>
        <w:t>е</w:t>
      </w:r>
      <w:r w:rsidRPr="003131FD">
        <w:rPr>
          <w:sz w:val="28"/>
          <w:szCs w:val="28"/>
        </w:rPr>
        <w:t>мирному Дню здоровья. В игре приняли участие команды из 8образовательных организаций</w:t>
      </w:r>
      <w:r w:rsidR="003131FD">
        <w:rPr>
          <w:sz w:val="28"/>
          <w:szCs w:val="28"/>
        </w:rPr>
        <w:t>;</w:t>
      </w:r>
    </w:p>
    <w:p w:rsidR="00105041" w:rsidRPr="003131FD" w:rsidRDefault="00105041" w:rsidP="00287F98">
      <w:pPr>
        <w:pStyle w:val="af3"/>
        <w:ind w:firstLine="567"/>
        <w:jc w:val="both"/>
        <w:rPr>
          <w:sz w:val="28"/>
          <w:szCs w:val="28"/>
        </w:rPr>
      </w:pPr>
      <w:r w:rsidRPr="003131FD">
        <w:rPr>
          <w:sz w:val="28"/>
          <w:szCs w:val="28"/>
        </w:rPr>
        <w:t>- проведены профилактические недели «Будущее в твоих руках», «Выс</w:t>
      </w:r>
      <w:r w:rsidRPr="003131FD">
        <w:rPr>
          <w:sz w:val="28"/>
          <w:szCs w:val="28"/>
        </w:rPr>
        <w:t>о</w:t>
      </w:r>
      <w:r w:rsidRPr="003131FD">
        <w:rPr>
          <w:sz w:val="28"/>
          <w:szCs w:val="28"/>
        </w:rPr>
        <w:t>кая ответственность», «Равноправие», «Единство в многообразии», «Здоровая семья», «Независимое детство», «Мы за чистые легкие». Более 90% обуча</w:t>
      </w:r>
      <w:r w:rsidRPr="003131FD">
        <w:rPr>
          <w:sz w:val="28"/>
          <w:szCs w:val="28"/>
        </w:rPr>
        <w:t>ю</w:t>
      </w:r>
      <w:r w:rsidRPr="003131FD">
        <w:rPr>
          <w:sz w:val="28"/>
          <w:szCs w:val="28"/>
        </w:rPr>
        <w:t>щихся района стали участниками областных профилактических недель.</w:t>
      </w:r>
    </w:p>
    <w:p w:rsidR="00105041" w:rsidRPr="003131FD" w:rsidRDefault="00105041" w:rsidP="00287F98">
      <w:pPr>
        <w:pStyle w:val="af3"/>
        <w:ind w:firstLine="567"/>
        <w:jc w:val="both"/>
        <w:rPr>
          <w:sz w:val="28"/>
          <w:szCs w:val="28"/>
        </w:rPr>
      </w:pPr>
      <w:r w:rsidRPr="003131FD">
        <w:rPr>
          <w:sz w:val="28"/>
          <w:szCs w:val="28"/>
        </w:rPr>
        <w:t>В рамках лидерской  одаренности проведены следующие мероприятия:</w:t>
      </w:r>
    </w:p>
    <w:p w:rsidR="00105041" w:rsidRPr="003131FD" w:rsidRDefault="00105041" w:rsidP="00287F98">
      <w:pPr>
        <w:pStyle w:val="af3"/>
        <w:ind w:firstLine="567"/>
        <w:jc w:val="both"/>
        <w:rPr>
          <w:sz w:val="28"/>
          <w:szCs w:val="28"/>
        </w:rPr>
      </w:pPr>
      <w:r w:rsidRPr="003131FD">
        <w:rPr>
          <w:sz w:val="28"/>
          <w:szCs w:val="28"/>
        </w:rPr>
        <w:t xml:space="preserve">- районный конкурс «Ученик года - 2017», в котором приняло участие 10 учащихся.  Победителем  конкурса  с вручением диплома </w:t>
      </w:r>
      <w:r w:rsidRPr="003131FD">
        <w:rPr>
          <w:sz w:val="28"/>
          <w:szCs w:val="28"/>
          <w:lang w:val="en-US"/>
        </w:rPr>
        <w:t>I</w:t>
      </w:r>
      <w:r w:rsidRPr="003131FD">
        <w:rPr>
          <w:sz w:val="28"/>
          <w:szCs w:val="28"/>
        </w:rPr>
        <w:t xml:space="preserve"> степени и памятного подарка стала Гениберг Ирина (МОУ Хазанская СОШ). Лауреаты  конкурса: Радюк Лилия (МОУ Ухтуйская  СОШ), Шкаленкова Виктория (МОУ Кимил</w:t>
      </w:r>
      <w:r w:rsidRPr="003131FD">
        <w:rPr>
          <w:sz w:val="28"/>
          <w:szCs w:val="28"/>
        </w:rPr>
        <w:t>ь</w:t>
      </w:r>
      <w:r w:rsidRPr="003131FD">
        <w:rPr>
          <w:sz w:val="28"/>
          <w:szCs w:val="28"/>
        </w:rPr>
        <w:t>тейская СОШ).Гениберг Ирина, учащаяся  МОУ Хазанская СОШ, - участник областного конкурса «Ученик года – 2016».</w:t>
      </w:r>
    </w:p>
    <w:p w:rsidR="00105041" w:rsidRPr="003131FD" w:rsidRDefault="00105041" w:rsidP="00287F98">
      <w:pPr>
        <w:pStyle w:val="af3"/>
        <w:ind w:firstLine="567"/>
        <w:jc w:val="both"/>
        <w:rPr>
          <w:sz w:val="28"/>
          <w:szCs w:val="28"/>
        </w:rPr>
      </w:pPr>
      <w:r w:rsidRPr="003131FD">
        <w:rPr>
          <w:sz w:val="28"/>
          <w:szCs w:val="28"/>
        </w:rPr>
        <w:t>- районный конкурс «Мисс Весна - 2017», в котором приняли участие 6 участниц из образовательных организаций.</w:t>
      </w:r>
    </w:p>
    <w:p w:rsidR="00105041" w:rsidRPr="003131FD" w:rsidRDefault="00105041" w:rsidP="00287F98">
      <w:pPr>
        <w:pStyle w:val="af3"/>
        <w:ind w:firstLine="567"/>
        <w:jc w:val="both"/>
        <w:rPr>
          <w:sz w:val="28"/>
          <w:szCs w:val="28"/>
        </w:rPr>
      </w:pPr>
      <w:r w:rsidRPr="003131FD">
        <w:rPr>
          <w:iCs/>
          <w:sz w:val="28"/>
          <w:szCs w:val="28"/>
        </w:rPr>
        <w:t>В муниципальной системе образования в целях повышения престижа пед</w:t>
      </w:r>
      <w:r w:rsidRPr="003131FD">
        <w:rPr>
          <w:iCs/>
          <w:sz w:val="28"/>
          <w:szCs w:val="28"/>
        </w:rPr>
        <w:t>а</w:t>
      </w:r>
      <w:r w:rsidRPr="003131FD">
        <w:rPr>
          <w:iCs/>
          <w:sz w:val="28"/>
          <w:szCs w:val="28"/>
        </w:rPr>
        <w:t>гогической деятельности, социального статуса педагога, стало доброй традиц</w:t>
      </w:r>
      <w:r w:rsidRPr="003131FD">
        <w:rPr>
          <w:iCs/>
          <w:sz w:val="28"/>
          <w:szCs w:val="28"/>
        </w:rPr>
        <w:t>и</w:t>
      </w:r>
      <w:r w:rsidRPr="003131FD">
        <w:rPr>
          <w:iCs/>
          <w:sz w:val="28"/>
          <w:szCs w:val="28"/>
        </w:rPr>
        <w:t>ей проведение районного смотра-конкурса «Учитель года» и «Воспитатель г</w:t>
      </w:r>
      <w:r w:rsidRPr="003131FD">
        <w:rPr>
          <w:iCs/>
          <w:sz w:val="28"/>
          <w:szCs w:val="28"/>
        </w:rPr>
        <w:t>о</w:t>
      </w:r>
      <w:r w:rsidRPr="003131FD">
        <w:rPr>
          <w:iCs/>
          <w:sz w:val="28"/>
          <w:szCs w:val="28"/>
        </w:rPr>
        <w:t>да», конкурса методических разработок, научно-практических конференций и педагогических чтений. В</w:t>
      </w:r>
      <w:r w:rsidRPr="003131FD">
        <w:rPr>
          <w:sz w:val="28"/>
          <w:szCs w:val="28"/>
        </w:rPr>
        <w:t>оспитатели МДОУ Ухтуйский детский  сад «Топ</w:t>
      </w:r>
      <w:r w:rsidRPr="003131FD">
        <w:rPr>
          <w:sz w:val="28"/>
          <w:szCs w:val="28"/>
        </w:rPr>
        <w:t>о</w:t>
      </w:r>
      <w:r w:rsidRPr="003131FD">
        <w:rPr>
          <w:sz w:val="28"/>
          <w:szCs w:val="28"/>
        </w:rPr>
        <w:t xml:space="preserve">лек» приняли участие  в  региональных конкурсах:  «Воспитатель года» и   «Краса дошкольного образования». </w:t>
      </w:r>
    </w:p>
    <w:p w:rsidR="003131FD" w:rsidRDefault="00105041" w:rsidP="00287F98">
      <w:pPr>
        <w:pStyle w:val="af3"/>
        <w:ind w:firstLine="567"/>
        <w:jc w:val="both"/>
        <w:rPr>
          <w:sz w:val="28"/>
          <w:szCs w:val="28"/>
        </w:rPr>
      </w:pPr>
      <w:r w:rsidRPr="003131FD">
        <w:rPr>
          <w:sz w:val="28"/>
          <w:szCs w:val="28"/>
        </w:rPr>
        <w:t>В целях выявления талантливых и творчески работающих молодых пед</w:t>
      </w:r>
      <w:r w:rsidRPr="003131FD">
        <w:rPr>
          <w:sz w:val="28"/>
          <w:szCs w:val="28"/>
        </w:rPr>
        <w:t>а</w:t>
      </w:r>
      <w:r w:rsidRPr="003131FD">
        <w:rPr>
          <w:sz w:val="28"/>
          <w:szCs w:val="28"/>
        </w:rPr>
        <w:t>гогов, на основании положения состоялся  районный конкурс «Молодой сп</w:t>
      </w:r>
      <w:r w:rsidRPr="003131FD">
        <w:rPr>
          <w:sz w:val="28"/>
          <w:szCs w:val="28"/>
        </w:rPr>
        <w:t>е</w:t>
      </w:r>
      <w:r w:rsidRPr="003131FD">
        <w:rPr>
          <w:sz w:val="28"/>
          <w:szCs w:val="28"/>
        </w:rPr>
        <w:t xml:space="preserve">циалист -2017». </w:t>
      </w:r>
    </w:p>
    <w:p w:rsidR="003131FD" w:rsidRDefault="00105041" w:rsidP="00287F98">
      <w:pPr>
        <w:pStyle w:val="af3"/>
        <w:ind w:firstLine="567"/>
        <w:jc w:val="both"/>
        <w:rPr>
          <w:sz w:val="28"/>
          <w:szCs w:val="28"/>
        </w:rPr>
      </w:pPr>
      <w:r w:rsidRPr="003131FD">
        <w:rPr>
          <w:sz w:val="28"/>
          <w:szCs w:val="28"/>
        </w:rPr>
        <w:lastRenderedPageBreak/>
        <w:t>С 13 по15 мая 2017 года  в ООО «Галактика» прошел Слет молодых сп</w:t>
      </w:r>
      <w:r w:rsidRPr="003131FD">
        <w:rPr>
          <w:sz w:val="28"/>
          <w:szCs w:val="28"/>
        </w:rPr>
        <w:t>е</w:t>
      </w:r>
      <w:r w:rsidRPr="003131FD">
        <w:rPr>
          <w:sz w:val="28"/>
          <w:szCs w:val="28"/>
        </w:rPr>
        <w:t xml:space="preserve">циалистов. </w:t>
      </w:r>
    </w:p>
    <w:p w:rsidR="00105041" w:rsidRPr="003131FD" w:rsidRDefault="00105041" w:rsidP="00287F98">
      <w:pPr>
        <w:pStyle w:val="af3"/>
        <w:ind w:firstLine="567"/>
        <w:jc w:val="both"/>
        <w:rPr>
          <w:sz w:val="28"/>
          <w:szCs w:val="28"/>
        </w:rPr>
      </w:pPr>
      <w:r w:rsidRPr="003131FD">
        <w:rPr>
          <w:sz w:val="28"/>
          <w:szCs w:val="28"/>
        </w:rPr>
        <w:t>По итогам 2017 года плановые значения достигнуты и перевыполнены по следующим целевым показателям:</w:t>
      </w:r>
    </w:p>
    <w:p w:rsidR="00105041" w:rsidRPr="003131FD" w:rsidRDefault="00105041" w:rsidP="00287F98">
      <w:pPr>
        <w:pStyle w:val="af3"/>
        <w:ind w:firstLine="567"/>
        <w:jc w:val="both"/>
        <w:rPr>
          <w:sz w:val="28"/>
          <w:szCs w:val="28"/>
        </w:rPr>
      </w:pPr>
      <w:r w:rsidRPr="003131FD">
        <w:rPr>
          <w:sz w:val="28"/>
          <w:szCs w:val="28"/>
        </w:rPr>
        <w:t>- доля педагогических работников образовательных учреждений, которым при прохождении аттестации присвоена первая или высшая категория</w:t>
      </w:r>
      <w:r w:rsidRPr="003131FD">
        <w:rPr>
          <w:bCs/>
          <w:sz w:val="28"/>
          <w:szCs w:val="28"/>
        </w:rPr>
        <w:t xml:space="preserve"> - 14,6 % (плановое значение - </w:t>
      </w:r>
      <w:r w:rsidRPr="003131FD">
        <w:rPr>
          <w:sz w:val="28"/>
          <w:szCs w:val="28"/>
        </w:rPr>
        <w:t xml:space="preserve"> 8,3 %);</w:t>
      </w:r>
    </w:p>
    <w:p w:rsidR="00105041" w:rsidRPr="003131FD" w:rsidRDefault="00105041" w:rsidP="00287F98">
      <w:pPr>
        <w:pStyle w:val="af3"/>
        <w:ind w:firstLine="567"/>
        <w:jc w:val="both"/>
        <w:rPr>
          <w:sz w:val="28"/>
          <w:szCs w:val="28"/>
        </w:rPr>
      </w:pPr>
      <w:r w:rsidRPr="003131FD">
        <w:rPr>
          <w:sz w:val="28"/>
          <w:szCs w:val="28"/>
        </w:rPr>
        <w:t>- доля педагогических работников, имеющих высшее образование</w:t>
      </w:r>
      <w:r w:rsidRPr="003131FD">
        <w:rPr>
          <w:bCs/>
          <w:sz w:val="28"/>
          <w:szCs w:val="28"/>
        </w:rPr>
        <w:t xml:space="preserve"> - 60 % (плановое значение - </w:t>
      </w:r>
      <w:r w:rsidRPr="003131FD">
        <w:rPr>
          <w:sz w:val="28"/>
          <w:szCs w:val="28"/>
        </w:rPr>
        <w:t xml:space="preserve"> 57 %);</w:t>
      </w:r>
    </w:p>
    <w:p w:rsidR="00105041" w:rsidRPr="003131FD" w:rsidRDefault="00105041" w:rsidP="00287F98">
      <w:pPr>
        <w:pStyle w:val="af3"/>
        <w:ind w:firstLine="567"/>
        <w:jc w:val="both"/>
        <w:rPr>
          <w:sz w:val="28"/>
          <w:szCs w:val="28"/>
        </w:rPr>
      </w:pPr>
      <w:r w:rsidRPr="003131FD">
        <w:rPr>
          <w:sz w:val="28"/>
          <w:szCs w:val="28"/>
          <w:lang w:eastAsia="ar-SA"/>
        </w:rPr>
        <w:t>- д</w:t>
      </w:r>
      <w:r w:rsidRPr="003131FD">
        <w:rPr>
          <w:sz w:val="28"/>
          <w:szCs w:val="28"/>
        </w:rPr>
        <w:t>оля руководителей  образовательных учреждений, которые прошли а</w:t>
      </w:r>
      <w:r w:rsidRPr="003131FD">
        <w:rPr>
          <w:sz w:val="28"/>
          <w:szCs w:val="28"/>
        </w:rPr>
        <w:t>т</w:t>
      </w:r>
      <w:r w:rsidRPr="003131FD">
        <w:rPr>
          <w:sz w:val="28"/>
          <w:szCs w:val="28"/>
        </w:rPr>
        <w:t>тестацию на соответствие занимаемой должности</w:t>
      </w:r>
      <w:r w:rsidRPr="003131FD">
        <w:rPr>
          <w:bCs/>
          <w:sz w:val="28"/>
          <w:szCs w:val="28"/>
          <w:lang w:eastAsia="ar-SA"/>
        </w:rPr>
        <w:t xml:space="preserve"> – 100 % (п</w:t>
      </w:r>
      <w:r w:rsidRPr="003131FD">
        <w:rPr>
          <w:sz w:val="28"/>
          <w:szCs w:val="28"/>
        </w:rPr>
        <w:t>лановое значение показателя -100 %).</w:t>
      </w:r>
    </w:p>
    <w:p w:rsidR="00825636" w:rsidRPr="003131FD" w:rsidRDefault="00825636">
      <w:pPr>
        <w:rPr>
          <w:rFonts w:ascii="Times New Roman" w:hAnsi="Times New Roman" w:cs="Times New Roman"/>
          <w:b/>
          <w:sz w:val="28"/>
          <w:szCs w:val="28"/>
        </w:rPr>
      </w:pPr>
    </w:p>
    <w:p w:rsidR="00752A7E" w:rsidRPr="003131FD" w:rsidRDefault="00752A7E" w:rsidP="0045051E">
      <w:pPr>
        <w:jc w:val="center"/>
        <w:rPr>
          <w:rFonts w:ascii="Times New Roman" w:hAnsi="Times New Roman" w:cs="Times New Roman"/>
          <w:b/>
          <w:sz w:val="28"/>
          <w:szCs w:val="28"/>
        </w:rPr>
      </w:pPr>
    </w:p>
    <w:p w:rsidR="00752A7E" w:rsidRPr="003131FD" w:rsidRDefault="00752A7E" w:rsidP="0045051E">
      <w:pPr>
        <w:jc w:val="center"/>
        <w:rPr>
          <w:rFonts w:ascii="Times New Roman" w:hAnsi="Times New Roman" w:cs="Times New Roman"/>
          <w:b/>
          <w:sz w:val="28"/>
          <w:szCs w:val="28"/>
        </w:rPr>
      </w:pPr>
    </w:p>
    <w:p w:rsidR="00752A7E" w:rsidRPr="003131FD" w:rsidRDefault="00752A7E" w:rsidP="0045051E">
      <w:pPr>
        <w:jc w:val="center"/>
        <w:rPr>
          <w:rFonts w:ascii="Times New Roman" w:hAnsi="Times New Roman" w:cs="Times New Roman"/>
          <w:b/>
          <w:sz w:val="28"/>
          <w:szCs w:val="28"/>
        </w:rPr>
      </w:pPr>
    </w:p>
    <w:p w:rsidR="00752A7E" w:rsidRPr="003131FD" w:rsidRDefault="00752A7E" w:rsidP="0045051E">
      <w:pPr>
        <w:jc w:val="center"/>
        <w:rPr>
          <w:rFonts w:ascii="Times New Roman" w:hAnsi="Times New Roman" w:cs="Times New Roman"/>
          <w:b/>
          <w:sz w:val="28"/>
          <w:szCs w:val="28"/>
        </w:rPr>
      </w:pPr>
    </w:p>
    <w:p w:rsidR="00752A7E" w:rsidRPr="003131FD" w:rsidRDefault="00752A7E" w:rsidP="0045051E">
      <w:pPr>
        <w:jc w:val="center"/>
        <w:rPr>
          <w:rFonts w:ascii="Times New Roman" w:hAnsi="Times New Roman" w:cs="Times New Roman"/>
          <w:b/>
          <w:sz w:val="28"/>
          <w:szCs w:val="28"/>
        </w:rPr>
      </w:pPr>
    </w:p>
    <w:p w:rsidR="00752A7E" w:rsidRDefault="00752A7E" w:rsidP="0045051E">
      <w:pPr>
        <w:jc w:val="center"/>
        <w:rPr>
          <w:rFonts w:ascii="Times New Roman" w:hAnsi="Times New Roman" w:cs="Times New Roman"/>
          <w:b/>
          <w:sz w:val="28"/>
          <w:szCs w:val="28"/>
        </w:rPr>
      </w:pPr>
    </w:p>
    <w:p w:rsidR="003131FD" w:rsidRDefault="003131FD" w:rsidP="0045051E">
      <w:pPr>
        <w:jc w:val="center"/>
        <w:rPr>
          <w:rFonts w:ascii="Times New Roman" w:hAnsi="Times New Roman" w:cs="Times New Roman"/>
          <w:b/>
          <w:sz w:val="28"/>
          <w:szCs w:val="28"/>
        </w:rPr>
      </w:pPr>
    </w:p>
    <w:p w:rsidR="003131FD" w:rsidRDefault="003131FD" w:rsidP="0045051E">
      <w:pPr>
        <w:jc w:val="center"/>
        <w:rPr>
          <w:rFonts w:ascii="Times New Roman" w:hAnsi="Times New Roman" w:cs="Times New Roman"/>
          <w:b/>
          <w:sz w:val="28"/>
          <w:szCs w:val="28"/>
        </w:rPr>
      </w:pPr>
    </w:p>
    <w:p w:rsidR="003131FD" w:rsidRDefault="003131FD" w:rsidP="0045051E">
      <w:pPr>
        <w:jc w:val="center"/>
        <w:rPr>
          <w:rFonts w:ascii="Times New Roman" w:hAnsi="Times New Roman" w:cs="Times New Roman"/>
          <w:b/>
          <w:sz w:val="28"/>
          <w:szCs w:val="28"/>
        </w:rPr>
      </w:pPr>
    </w:p>
    <w:p w:rsidR="003131FD" w:rsidRDefault="003131FD" w:rsidP="0045051E">
      <w:pPr>
        <w:jc w:val="center"/>
        <w:rPr>
          <w:rFonts w:ascii="Times New Roman" w:hAnsi="Times New Roman" w:cs="Times New Roman"/>
          <w:b/>
          <w:sz w:val="28"/>
          <w:szCs w:val="28"/>
        </w:rPr>
      </w:pPr>
    </w:p>
    <w:p w:rsidR="003131FD" w:rsidRDefault="003131FD" w:rsidP="0045051E">
      <w:pPr>
        <w:jc w:val="center"/>
        <w:rPr>
          <w:rFonts w:ascii="Times New Roman" w:hAnsi="Times New Roman" w:cs="Times New Roman"/>
          <w:b/>
          <w:sz w:val="28"/>
          <w:szCs w:val="28"/>
        </w:rPr>
      </w:pPr>
    </w:p>
    <w:p w:rsidR="003131FD" w:rsidRDefault="003131FD" w:rsidP="0045051E">
      <w:pPr>
        <w:jc w:val="center"/>
        <w:rPr>
          <w:rFonts w:ascii="Times New Roman" w:hAnsi="Times New Roman" w:cs="Times New Roman"/>
          <w:b/>
          <w:sz w:val="28"/>
          <w:szCs w:val="28"/>
        </w:rPr>
      </w:pPr>
    </w:p>
    <w:p w:rsidR="00287F98" w:rsidRDefault="00287F98" w:rsidP="0045051E">
      <w:pPr>
        <w:jc w:val="center"/>
        <w:rPr>
          <w:rFonts w:ascii="Times New Roman" w:hAnsi="Times New Roman" w:cs="Times New Roman"/>
          <w:b/>
          <w:sz w:val="28"/>
          <w:szCs w:val="28"/>
        </w:rPr>
      </w:pPr>
    </w:p>
    <w:p w:rsidR="001B142B" w:rsidRDefault="001B142B" w:rsidP="0045051E">
      <w:pPr>
        <w:jc w:val="center"/>
        <w:rPr>
          <w:rFonts w:ascii="Times New Roman" w:hAnsi="Times New Roman" w:cs="Times New Roman"/>
          <w:b/>
          <w:sz w:val="28"/>
          <w:szCs w:val="28"/>
        </w:rPr>
      </w:pPr>
    </w:p>
    <w:p w:rsidR="001B142B" w:rsidRDefault="001B142B" w:rsidP="0045051E">
      <w:pPr>
        <w:jc w:val="center"/>
        <w:rPr>
          <w:rFonts w:ascii="Times New Roman" w:hAnsi="Times New Roman" w:cs="Times New Roman"/>
          <w:b/>
          <w:sz w:val="28"/>
          <w:szCs w:val="28"/>
        </w:rPr>
      </w:pPr>
    </w:p>
    <w:p w:rsidR="001B142B" w:rsidRDefault="001B142B" w:rsidP="0045051E">
      <w:pPr>
        <w:jc w:val="center"/>
        <w:rPr>
          <w:rFonts w:ascii="Times New Roman" w:hAnsi="Times New Roman" w:cs="Times New Roman"/>
          <w:b/>
          <w:sz w:val="28"/>
          <w:szCs w:val="28"/>
        </w:rPr>
      </w:pPr>
    </w:p>
    <w:p w:rsidR="001B142B" w:rsidRDefault="001B142B" w:rsidP="0045051E">
      <w:pPr>
        <w:jc w:val="center"/>
        <w:rPr>
          <w:rFonts w:ascii="Times New Roman" w:hAnsi="Times New Roman" w:cs="Times New Roman"/>
          <w:b/>
          <w:sz w:val="28"/>
          <w:szCs w:val="28"/>
        </w:rPr>
      </w:pPr>
    </w:p>
    <w:p w:rsidR="001B142B" w:rsidRDefault="001B142B" w:rsidP="0045051E">
      <w:pPr>
        <w:jc w:val="center"/>
        <w:rPr>
          <w:rFonts w:ascii="Times New Roman" w:hAnsi="Times New Roman" w:cs="Times New Roman"/>
          <w:b/>
          <w:sz w:val="28"/>
          <w:szCs w:val="28"/>
        </w:rPr>
      </w:pPr>
    </w:p>
    <w:p w:rsidR="009F7076" w:rsidRPr="003131FD" w:rsidRDefault="007D409F" w:rsidP="0045051E">
      <w:pPr>
        <w:jc w:val="center"/>
        <w:rPr>
          <w:rFonts w:ascii="Times New Roman" w:hAnsi="Times New Roman" w:cs="Times New Roman"/>
          <w:b/>
          <w:sz w:val="28"/>
          <w:szCs w:val="28"/>
        </w:rPr>
      </w:pPr>
      <w:r w:rsidRPr="003131FD">
        <w:rPr>
          <w:rFonts w:ascii="Times New Roman" w:hAnsi="Times New Roman" w:cs="Times New Roman"/>
          <w:b/>
          <w:sz w:val="28"/>
          <w:szCs w:val="28"/>
        </w:rPr>
        <w:lastRenderedPageBreak/>
        <w:t xml:space="preserve">2. </w:t>
      </w:r>
      <w:r w:rsidR="009F7076" w:rsidRPr="003131FD">
        <w:rPr>
          <w:rFonts w:ascii="Times New Roman" w:hAnsi="Times New Roman" w:cs="Times New Roman"/>
          <w:b/>
          <w:sz w:val="28"/>
          <w:szCs w:val="28"/>
        </w:rPr>
        <w:t>Муниципальная</w:t>
      </w:r>
      <w:r w:rsidR="00334D4A" w:rsidRPr="003131FD">
        <w:rPr>
          <w:rFonts w:ascii="Times New Roman" w:hAnsi="Times New Roman" w:cs="Times New Roman"/>
          <w:b/>
          <w:sz w:val="28"/>
          <w:szCs w:val="28"/>
        </w:rPr>
        <w:t xml:space="preserve"> программа </w:t>
      </w:r>
      <w:r w:rsidR="0045051E" w:rsidRPr="003131FD">
        <w:rPr>
          <w:rFonts w:ascii="Times New Roman" w:eastAsia="Times New Roman" w:hAnsi="Times New Roman" w:cs="Times New Roman"/>
          <w:b/>
          <w:sz w:val="28"/>
          <w:szCs w:val="28"/>
        </w:rPr>
        <w:t>«Оказание содействия по сохранению и улучшению здоровья населения Зиминского района» на 2016 – 2020 годы</w:t>
      </w:r>
    </w:p>
    <w:p w:rsidR="0045051E" w:rsidRPr="003131FD" w:rsidRDefault="00D026E2" w:rsidP="0045051E">
      <w:pPr>
        <w:pStyle w:val="ConsPlusNormal"/>
        <w:tabs>
          <w:tab w:val="left" w:pos="709"/>
        </w:tabs>
        <w:contextualSpacing/>
        <w:mirrorIndents/>
        <w:jc w:val="both"/>
        <w:rPr>
          <w:rFonts w:ascii="Times New Roman" w:hAnsi="Times New Roman" w:cs="Times New Roman"/>
          <w:sz w:val="28"/>
          <w:szCs w:val="28"/>
        </w:rPr>
      </w:pPr>
      <w:r w:rsidRPr="003131FD">
        <w:rPr>
          <w:rFonts w:ascii="Times New Roman" w:hAnsi="Times New Roman" w:cs="Times New Roman"/>
          <w:sz w:val="28"/>
          <w:szCs w:val="28"/>
        </w:rPr>
        <w:tab/>
      </w:r>
      <w:r w:rsidR="00825636" w:rsidRPr="003131FD">
        <w:rPr>
          <w:rFonts w:ascii="Times New Roman" w:hAnsi="Times New Roman" w:cs="Times New Roman"/>
          <w:b/>
          <w:sz w:val="28"/>
          <w:szCs w:val="28"/>
        </w:rPr>
        <w:t>Целью</w:t>
      </w:r>
      <w:r w:rsidR="00825636" w:rsidRPr="003131FD">
        <w:rPr>
          <w:rFonts w:ascii="Times New Roman" w:hAnsi="Times New Roman" w:cs="Times New Roman"/>
          <w:sz w:val="28"/>
          <w:szCs w:val="28"/>
        </w:rPr>
        <w:t xml:space="preserve"> </w:t>
      </w:r>
      <w:r w:rsidR="0045051E" w:rsidRPr="003131FD">
        <w:rPr>
          <w:rFonts w:ascii="Times New Roman" w:hAnsi="Times New Roman" w:cs="Times New Roman"/>
          <w:sz w:val="28"/>
          <w:szCs w:val="28"/>
        </w:rPr>
        <w:t>муниципальной программы</w:t>
      </w:r>
      <w:r w:rsidR="00825636" w:rsidRPr="003131FD">
        <w:rPr>
          <w:rFonts w:ascii="Times New Roman" w:hAnsi="Times New Roman" w:cs="Times New Roman"/>
          <w:sz w:val="28"/>
          <w:szCs w:val="28"/>
        </w:rPr>
        <w:t xml:space="preserve"> </w:t>
      </w:r>
      <w:r w:rsidR="0045051E" w:rsidRPr="003131FD">
        <w:rPr>
          <w:rFonts w:ascii="Times New Roman" w:hAnsi="Times New Roman" w:cs="Times New Roman"/>
          <w:sz w:val="28"/>
          <w:szCs w:val="28"/>
        </w:rPr>
        <w:t xml:space="preserve">профилактика заболеваний и создание условий для оказания медицинской помощи населению Зиминского районного муниципального образования. </w:t>
      </w:r>
    </w:p>
    <w:p w:rsidR="00A803E6" w:rsidRPr="003131FD" w:rsidRDefault="00A803E6" w:rsidP="00A803E6">
      <w:pPr>
        <w:spacing w:after="0" w:line="240" w:lineRule="auto"/>
        <w:ind w:firstLine="709"/>
        <w:jc w:val="both"/>
        <w:rPr>
          <w:rFonts w:ascii="Times New Roman" w:hAnsi="Times New Roman" w:cs="Times New Roman"/>
          <w:sz w:val="28"/>
          <w:szCs w:val="28"/>
        </w:rPr>
      </w:pPr>
      <w:r w:rsidRPr="003131FD">
        <w:rPr>
          <w:rFonts w:ascii="Times New Roman" w:hAnsi="Times New Roman" w:cs="Times New Roman"/>
          <w:sz w:val="28"/>
          <w:szCs w:val="28"/>
        </w:rPr>
        <w:t xml:space="preserve">Данная Программа включает в себя две подпрограммы: </w:t>
      </w:r>
    </w:p>
    <w:p w:rsidR="00A803E6" w:rsidRPr="003131FD" w:rsidRDefault="00A803E6" w:rsidP="00A803E6">
      <w:pPr>
        <w:spacing w:after="0" w:line="240" w:lineRule="auto"/>
        <w:ind w:firstLine="709"/>
        <w:jc w:val="both"/>
        <w:rPr>
          <w:rFonts w:ascii="Times New Roman" w:hAnsi="Times New Roman" w:cs="Times New Roman"/>
          <w:sz w:val="28"/>
          <w:szCs w:val="28"/>
        </w:rPr>
      </w:pPr>
      <w:r w:rsidRPr="003131FD">
        <w:rPr>
          <w:rFonts w:ascii="Times New Roman" w:hAnsi="Times New Roman" w:cs="Times New Roman"/>
          <w:sz w:val="28"/>
          <w:szCs w:val="28"/>
        </w:rPr>
        <w:t xml:space="preserve">«О мерах по обеспечению медицинскими кадрами ОГБУЗ «Зиминская городская больница»»  на 2016-2020 гг. (далее - подпрограмма 1) </w:t>
      </w:r>
    </w:p>
    <w:p w:rsidR="00A803E6" w:rsidRDefault="00A803E6" w:rsidP="00A803E6">
      <w:pPr>
        <w:spacing w:after="0" w:line="240" w:lineRule="auto"/>
        <w:ind w:firstLine="709"/>
        <w:jc w:val="both"/>
        <w:rPr>
          <w:rFonts w:ascii="Times New Roman" w:hAnsi="Times New Roman" w:cs="Times New Roman"/>
          <w:sz w:val="28"/>
          <w:szCs w:val="28"/>
        </w:rPr>
      </w:pPr>
      <w:r w:rsidRPr="003131FD">
        <w:rPr>
          <w:rFonts w:ascii="Times New Roman" w:hAnsi="Times New Roman" w:cs="Times New Roman"/>
          <w:sz w:val="28"/>
          <w:szCs w:val="28"/>
        </w:rPr>
        <w:t xml:space="preserve"> «Профилактика заболеваний и формирование здорового образа жизни на территории Зиминского районного муниципального образования» на 2016 – 2020 гг. (далее – подпрограмма 2), которые направлены на профилактику заб</w:t>
      </w:r>
      <w:r w:rsidRPr="003131FD">
        <w:rPr>
          <w:rFonts w:ascii="Times New Roman" w:hAnsi="Times New Roman" w:cs="Times New Roman"/>
          <w:sz w:val="28"/>
          <w:szCs w:val="28"/>
        </w:rPr>
        <w:t>о</w:t>
      </w:r>
      <w:r w:rsidRPr="003131FD">
        <w:rPr>
          <w:rFonts w:ascii="Times New Roman" w:hAnsi="Times New Roman" w:cs="Times New Roman"/>
          <w:sz w:val="28"/>
          <w:szCs w:val="28"/>
        </w:rPr>
        <w:t>леваний и создание условий для оказания медицинской помощи населению З</w:t>
      </w:r>
      <w:r w:rsidRPr="003131FD">
        <w:rPr>
          <w:rFonts w:ascii="Times New Roman" w:hAnsi="Times New Roman" w:cs="Times New Roman"/>
          <w:sz w:val="28"/>
          <w:szCs w:val="28"/>
        </w:rPr>
        <w:t>и</w:t>
      </w:r>
      <w:r w:rsidRPr="003131FD">
        <w:rPr>
          <w:rFonts w:ascii="Times New Roman" w:hAnsi="Times New Roman" w:cs="Times New Roman"/>
          <w:sz w:val="28"/>
          <w:szCs w:val="28"/>
        </w:rPr>
        <w:t>минского районного муниципального образования.</w:t>
      </w:r>
    </w:p>
    <w:p w:rsidR="00287F98" w:rsidRPr="00287F98" w:rsidRDefault="00287F98" w:rsidP="00287F98">
      <w:pPr>
        <w:pStyle w:val="a4"/>
        <w:tabs>
          <w:tab w:val="left" w:pos="426"/>
          <w:tab w:val="left" w:pos="2550"/>
          <w:tab w:val="left" w:pos="9498"/>
        </w:tabs>
        <w:spacing w:after="0" w:line="240" w:lineRule="auto"/>
        <w:ind w:left="0" w:firstLine="709"/>
        <w:jc w:val="both"/>
        <w:rPr>
          <w:rFonts w:ascii="Times New Roman" w:hAnsi="Times New Roman" w:cs="Times New Roman"/>
          <w:sz w:val="28"/>
          <w:szCs w:val="28"/>
        </w:rPr>
      </w:pPr>
      <w:r w:rsidRPr="00287F98">
        <w:rPr>
          <w:rFonts w:ascii="Times New Roman" w:hAnsi="Times New Roman" w:cs="Times New Roman"/>
          <w:sz w:val="28"/>
          <w:szCs w:val="28"/>
        </w:rPr>
        <w:t>В течение 2017 года в адрес администрации Зиминского районного мун</w:t>
      </w:r>
      <w:r w:rsidRPr="00287F98">
        <w:rPr>
          <w:rFonts w:ascii="Times New Roman" w:hAnsi="Times New Roman" w:cs="Times New Roman"/>
          <w:sz w:val="28"/>
          <w:szCs w:val="28"/>
        </w:rPr>
        <w:t>и</w:t>
      </w:r>
      <w:r w:rsidRPr="00287F98">
        <w:rPr>
          <w:rFonts w:ascii="Times New Roman" w:hAnsi="Times New Roman" w:cs="Times New Roman"/>
          <w:sz w:val="28"/>
          <w:szCs w:val="28"/>
        </w:rPr>
        <w:t>ципального образования  администрации поступило 2 обращения по предоста</w:t>
      </w:r>
      <w:r w:rsidRPr="00287F98">
        <w:rPr>
          <w:rFonts w:ascii="Times New Roman" w:hAnsi="Times New Roman" w:cs="Times New Roman"/>
          <w:sz w:val="28"/>
          <w:szCs w:val="28"/>
        </w:rPr>
        <w:t>в</w:t>
      </w:r>
      <w:r w:rsidRPr="00287F98">
        <w:rPr>
          <w:rFonts w:ascii="Times New Roman" w:hAnsi="Times New Roman" w:cs="Times New Roman"/>
          <w:sz w:val="28"/>
          <w:szCs w:val="28"/>
        </w:rPr>
        <w:t>лению социальных гарантий медицинским работникам, из них:</w:t>
      </w:r>
    </w:p>
    <w:p w:rsidR="00287F98" w:rsidRPr="00287F98" w:rsidRDefault="00287F98" w:rsidP="00287F98">
      <w:pPr>
        <w:pStyle w:val="a4"/>
        <w:tabs>
          <w:tab w:val="left" w:pos="426"/>
          <w:tab w:val="left" w:pos="2550"/>
          <w:tab w:val="left" w:pos="9498"/>
        </w:tabs>
        <w:spacing w:after="0" w:line="240" w:lineRule="auto"/>
        <w:ind w:left="0" w:firstLine="709"/>
        <w:jc w:val="both"/>
        <w:rPr>
          <w:rFonts w:ascii="Times New Roman" w:hAnsi="Times New Roman" w:cs="Times New Roman"/>
          <w:sz w:val="28"/>
          <w:szCs w:val="28"/>
        </w:rPr>
      </w:pPr>
      <w:r w:rsidRPr="00287F98">
        <w:rPr>
          <w:rFonts w:ascii="Times New Roman" w:hAnsi="Times New Roman" w:cs="Times New Roman"/>
          <w:sz w:val="28"/>
          <w:szCs w:val="28"/>
        </w:rPr>
        <w:t xml:space="preserve">1) ходатайство от ОГБУЗ «Зиминская городская больница» о выделении подъемных средств молодому специалисту, участковому врачу – терапевту Центрально – Хазанской участковой больницы Антоновой Р.А.. </w:t>
      </w:r>
    </w:p>
    <w:p w:rsidR="00287F98" w:rsidRPr="00287F98" w:rsidRDefault="00287F98" w:rsidP="00287F98">
      <w:pPr>
        <w:pStyle w:val="a4"/>
        <w:tabs>
          <w:tab w:val="left" w:pos="426"/>
          <w:tab w:val="left" w:pos="2550"/>
          <w:tab w:val="left" w:pos="9498"/>
        </w:tabs>
        <w:spacing w:after="0" w:line="240" w:lineRule="auto"/>
        <w:ind w:left="0" w:firstLine="709"/>
        <w:jc w:val="both"/>
        <w:rPr>
          <w:rFonts w:ascii="Times New Roman" w:hAnsi="Times New Roman" w:cs="Times New Roman"/>
          <w:sz w:val="28"/>
          <w:szCs w:val="28"/>
        </w:rPr>
      </w:pPr>
      <w:r w:rsidRPr="00287F98">
        <w:rPr>
          <w:rFonts w:ascii="Times New Roman" w:hAnsi="Times New Roman" w:cs="Times New Roman"/>
          <w:sz w:val="28"/>
          <w:szCs w:val="28"/>
        </w:rPr>
        <w:t>2) заявление от Антоновой Р.А. о получении компенсации за аренду ко</w:t>
      </w:r>
      <w:r w:rsidRPr="00287F98">
        <w:rPr>
          <w:rFonts w:ascii="Times New Roman" w:hAnsi="Times New Roman" w:cs="Times New Roman"/>
          <w:sz w:val="28"/>
          <w:szCs w:val="28"/>
        </w:rPr>
        <w:t>м</w:t>
      </w:r>
      <w:r w:rsidRPr="00287F98">
        <w:rPr>
          <w:rFonts w:ascii="Times New Roman" w:hAnsi="Times New Roman" w:cs="Times New Roman"/>
          <w:sz w:val="28"/>
          <w:szCs w:val="28"/>
        </w:rPr>
        <w:t>наты в жилом доме, расположенном в п. Ц. Хазан Зиминского района.</w:t>
      </w:r>
    </w:p>
    <w:p w:rsidR="00287F98" w:rsidRPr="00287F98" w:rsidRDefault="00287F98" w:rsidP="00287F98">
      <w:pPr>
        <w:spacing w:after="0" w:line="240" w:lineRule="auto"/>
        <w:ind w:firstLine="709"/>
        <w:jc w:val="both"/>
        <w:rPr>
          <w:rFonts w:ascii="Times New Roman" w:hAnsi="Times New Roman" w:cs="Times New Roman"/>
          <w:color w:val="000000" w:themeColor="text1"/>
          <w:sz w:val="28"/>
          <w:szCs w:val="28"/>
        </w:rPr>
      </w:pPr>
      <w:r w:rsidRPr="00287F98">
        <w:rPr>
          <w:rFonts w:ascii="Times New Roman" w:hAnsi="Times New Roman" w:cs="Times New Roman"/>
          <w:color w:val="000000" w:themeColor="text1"/>
          <w:sz w:val="28"/>
          <w:szCs w:val="28"/>
        </w:rPr>
        <w:t>По первому обращению было принято следующее решение.</w:t>
      </w:r>
    </w:p>
    <w:p w:rsidR="00287F98" w:rsidRPr="00287F98" w:rsidRDefault="00287F98" w:rsidP="00287F98">
      <w:pPr>
        <w:spacing w:after="0" w:line="240" w:lineRule="auto"/>
        <w:ind w:firstLine="709"/>
        <w:jc w:val="both"/>
        <w:rPr>
          <w:rFonts w:ascii="Times New Roman" w:hAnsi="Times New Roman" w:cs="Times New Roman"/>
          <w:color w:val="000000" w:themeColor="text1"/>
          <w:sz w:val="28"/>
          <w:szCs w:val="28"/>
        </w:rPr>
      </w:pPr>
      <w:r w:rsidRPr="00287F98">
        <w:rPr>
          <w:rFonts w:ascii="Times New Roman" w:hAnsi="Times New Roman" w:cs="Times New Roman"/>
          <w:color w:val="000000" w:themeColor="text1"/>
          <w:sz w:val="28"/>
          <w:szCs w:val="28"/>
        </w:rPr>
        <w:t>В соответствии с положениями действующего «</w:t>
      </w:r>
      <w:r w:rsidRPr="00287F98">
        <w:rPr>
          <w:rFonts w:ascii="Times New Roman" w:eastAsia="Calibri" w:hAnsi="Times New Roman" w:cs="Times New Roman"/>
          <w:color w:val="000000" w:themeColor="text1"/>
          <w:sz w:val="28"/>
          <w:szCs w:val="28"/>
        </w:rPr>
        <w:t>Порядка о единовреме</w:t>
      </w:r>
      <w:r w:rsidRPr="00287F98">
        <w:rPr>
          <w:rFonts w:ascii="Times New Roman" w:eastAsia="Calibri" w:hAnsi="Times New Roman" w:cs="Times New Roman"/>
          <w:color w:val="000000" w:themeColor="text1"/>
          <w:sz w:val="28"/>
          <w:szCs w:val="28"/>
        </w:rPr>
        <w:t>н</w:t>
      </w:r>
      <w:r w:rsidRPr="00287F98">
        <w:rPr>
          <w:rFonts w:ascii="Times New Roman" w:eastAsia="Calibri" w:hAnsi="Times New Roman" w:cs="Times New Roman"/>
          <w:color w:val="000000" w:themeColor="text1"/>
          <w:sz w:val="28"/>
          <w:szCs w:val="28"/>
        </w:rPr>
        <w:t>ной денежной выплате</w:t>
      </w:r>
      <w:r w:rsidRPr="00287F98">
        <w:rPr>
          <w:rFonts w:ascii="Times New Roman" w:hAnsi="Times New Roman" w:cs="Times New Roman"/>
          <w:color w:val="000000" w:themeColor="text1"/>
          <w:sz w:val="28"/>
          <w:szCs w:val="28"/>
        </w:rPr>
        <w:t xml:space="preserve"> </w:t>
      </w:r>
      <w:r w:rsidRPr="00287F98">
        <w:rPr>
          <w:rFonts w:ascii="Times New Roman" w:eastAsia="Calibri" w:hAnsi="Times New Roman" w:cs="Times New Roman"/>
          <w:color w:val="000000" w:themeColor="text1"/>
          <w:sz w:val="28"/>
          <w:szCs w:val="28"/>
        </w:rPr>
        <w:t>медицинским работникам ОГБУЗ «Зиминская городская больница»» п</w:t>
      </w:r>
      <w:r w:rsidRPr="00287F98">
        <w:rPr>
          <w:rFonts w:ascii="Times New Roman" w:hAnsi="Times New Roman" w:cs="Times New Roman"/>
          <w:sz w:val="28"/>
          <w:szCs w:val="28"/>
        </w:rPr>
        <w:t>раво на получение подъемных имеют медицинские работники, поступившие на работу  в  фельдшерско-акушерские пункты ОГБУЗ «Зими</w:t>
      </w:r>
      <w:r w:rsidRPr="00287F98">
        <w:rPr>
          <w:rFonts w:ascii="Times New Roman" w:hAnsi="Times New Roman" w:cs="Times New Roman"/>
          <w:sz w:val="28"/>
          <w:szCs w:val="28"/>
        </w:rPr>
        <w:t>н</w:t>
      </w:r>
      <w:r w:rsidRPr="00287F98">
        <w:rPr>
          <w:rFonts w:ascii="Times New Roman" w:hAnsi="Times New Roman" w:cs="Times New Roman"/>
          <w:sz w:val="28"/>
          <w:szCs w:val="28"/>
        </w:rPr>
        <w:t>ская городская больница», территориально расположенные в отдаленных от  г. Зимы  населенных пунктах Зиминского района: с. Зулумай, с. Буря, уч. Верхн</w:t>
      </w:r>
      <w:r w:rsidRPr="00287F98">
        <w:rPr>
          <w:rFonts w:ascii="Times New Roman" w:hAnsi="Times New Roman" w:cs="Times New Roman"/>
          <w:sz w:val="28"/>
          <w:szCs w:val="28"/>
        </w:rPr>
        <w:t>е</w:t>
      </w:r>
      <w:r w:rsidRPr="00287F98">
        <w:rPr>
          <w:rFonts w:ascii="Times New Roman" w:hAnsi="Times New Roman" w:cs="Times New Roman"/>
          <w:sz w:val="28"/>
          <w:szCs w:val="28"/>
        </w:rPr>
        <w:t>окинский, п. Осиповский,  уч. Урункуй.</w:t>
      </w:r>
      <w:r>
        <w:rPr>
          <w:rFonts w:ascii="Times New Roman" w:hAnsi="Times New Roman" w:cs="Times New Roman"/>
          <w:sz w:val="28"/>
          <w:szCs w:val="28"/>
        </w:rPr>
        <w:t xml:space="preserve"> </w:t>
      </w:r>
      <w:r w:rsidRPr="00287F98">
        <w:rPr>
          <w:rFonts w:ascii="Times New Roman" w:hAnsi="Times New Roman" w:cs="Times New Roman"/>
          <w:sz w:val="28"/>
          <w:szCs w:val="28"/>
        </w:rPr>
        <w:t xml:space="preserve">В связи с чем, в </w:t>
      </w:r>
      <w:r w:rsidRPr="00287F98">
        <w:rPr>
          <w:rFonts w:ascii="Times New Roman" w:hAnsi="Times New Roman" w:cs="Times New Roman"/>
          <w:color w:val="000000" w:themeColor="text1"/>
          <w:sz w:val="28"/>
          <w:szCs w:val="28"/>
        </w:rPr>
        <w:t>выплате подъемных Антоновой Р.А. из средств местного бюджета было отказано.</w:t>
      </w:r>
    </w:p>
    <w:p w:rsidR="00287F98" w:rsidRPr="00287F98" w:rsidRDefault="00287F98" w:rsidP="00287F98">
      <w:pPr>
        <w:spacing w:after="0" w:line="240" w:lineRule="auto"/>
        <w:ind w:firstLine="709"/>
        <w:jc w:val="both"/>
        <w:rPr>
          <w:rFonts w:ascii="Times New Roman" w:hAnsi="Times New Roman" w:cs="Times New Roman"/>
          <w:color w:val="000000" w:themeColor="text1"/>
          <w:sz w:val="28"/>
          <w:szCs w:val="28"/>
        </w:rPr>
      </w:pPr>
      <w:r w:rsidRPr="00287F98">
        <w:rPr>
          <w:rFonts w:ascii="Times New Roman" w:hAnsi="Times New Roman" w:cs="Times New Roman"/>
          <w:color w:val="000000" w:themeColor="text1"/>
          <w:sz w:val="28"/>
          <w:szCs w:val="28"/>
        </w:rPr>
        <w:t>Вместе с тем, учитывая важность и актуальность проблемы привлечения врачебных кадров для работы в сельскую местность администрацией Зими</w:t>
      </w:r>
      <w:r w:rsidRPr="00287F98">
        <w:rPr>
          <w:rFonts w:ascii="Times New Roman" w:hAnsi="Times New Roman" w:cs="Times New Roman"/>
          <w:color w:val="000000" w:themeColor="text1"/>
          <w:sz w:val="28"/>
          <w:szCs w:val="28"/>
        </w:rPr>
        <w:t>н</w:t>
      </w:r>
      <w:r w:rsidRPr="00287F98">
        <w:rPr>
          <w:rFonts w:ascii="Times New Roman" w:hAnsi="Times New Roman" w:cs="Times New Roman"/>
          <w:color w:val="000000" w:themeColor="text1"/>
          <w:sz w:val="28"/>
          <w:szCs w:val="28"/>
        </w:rPr>
        <w:t xml:space="preserve">ского районного муниципального образования был утвержден новый «Порядок </w:t>
      </w:r>
      <w:r w:rsidRPr="00287F98">
        <w:rPr>
          <w:rFonts w:ascii="Times New Roman" w:hAnsi="Times New Roman" w:cs="Times New Roman"/>
          <w:bCs/>
          <w:sz w:val="28"/>
          <w:szCs w:val="28"/>
        </w:rPr>
        <w:t>о единовременной денежной выплате медицинским работникам ОГБУЗ «З</w:t>
      </w:r>
      <w:r w:rsidRPr="00287F98">
        <w:rPr>
          <w:rFonts w:ascii="Times New Roman" w:hAnsi="Times New Roman" w:cs="Times New Roman"/>
          <w:bCs/>
          <w:sz w:val="28"/>
          <w:szCs w:val="28"/>
        </w:rPr>
        <w:t>и</w:t>
      </w:r>
      <w:r w:rsidRPr="00287F98">
        <w:rPr>
          <w:rFonts w:ascii="Times New Roman" w:hAnsi="Times New Roman" w:cs="Times New Roman"/>
          <w:bCs/>
          <w:sz w:val="28"/>
          <w:szCs w:val="28"/>
        </w:rPr>
        <w:t>минская городская больница»» (далее – Порядок), постановлением админис</w:t>
      </w:r>
      <w:r w:rsidRPr="00287F98">
        <w:rPr>
          <w:rFonts w:ascii="Times New Roman" w:hAnsi="Times New Roman" w:cs="Times New Roman"/>
          <w:bCs/>
          <w:sz w:val="28"/>
          <w:szCs w:val="28"/>
        </w:rPr>
        <w:t>т</w:t>
      </w:r>
      <w:r w:rsidRPr="00287F98">
        <w:rPr>
          <w:rFonts w:ascii="Times New Roman" w:hAnsi="Times New Roman" w:cs="Times New Roman"/>
          <w:bCs/>
          <w:sz w:val="28"/>
          <w:szCs w:val="28"/>
        </w:rPr>
        <w:t>рации Зиминского районного муниципального образования от 30.10.2017 г. № 1550</w:t>
      </w:r>
      <w:r w:rsidRPr="00287F98">
        <w:rPr>
          <w:rFonts w:ascii="Times New Roman" w:hAnsi="Times New Roman" w:cs="Times New Roman"/>
          <w:color w:val="000000" w:themeColor="text1"/>
          <w:sz w:val="28"/>
          <w:szCs w:val="28"/>
        </w:rPr>
        <w:t>.</w:t>
      </w:r>
    </w:p>
    <w:p w:rsidR="00287F98" w:rsidRPr="00287F98" w:rsidRDefault="00287F98" w:rsidP="00287F98">
      <w:pPr>
        <w:spacing w:after="0" w:line="240" w:lineRule="auto"/>
        <w:ind w:firstLine="709"/>
        <w:jc w:val="both"/>
        <w:rPr>
          <w:rFonts w:ascii="Times New Roman" w:hAnsi="Times New Roman" w:cs="Times New Roman"/>
          <w:sz w:val="28"/>
          <w:szCs w:val="28"/>
        </w:rPr>
      </w:pPr>
      <w:r w:rsidRPr="00287F98">
        <w:rPr>
          <w:rFonts w:ascii="Times New Roman" w:hAnsi="Times New Roman" w:cs="Times New Roman"/>
          <w:color w:val="000000" w:themeColor="text1"/>
          <w:sz w:val="28"/>
          <w:szCs w:val="28"/>
        </w:rPr>
        <w:t>В соответствии с пунктом 3 новый Порядка, к</w:t>
      </w:r>
      <w:r w:rsidRPr="00287F98">
        <w:rPr>
          <w:rFonts w:ascii="Times New Roman" w:hAnsi="Times New Roman" w:cs="Times New Roman"/>
          <w:sz w:val="28"/>
          <w:szCs w:val="28"/>
        </w:rPr>
        <w:t xml:space="preserve"> медицинским работникам, на которых распространяется действие настоящего Порядка, относятся фель</w:t>
      </w:r>
      <w:r w:rsidRPr="00287F98">
        <w:rPr>
          <w:rFonts w:ascii="Times New Roman" w:hAnsi="Times New Roman" w:cs="Times New Roman"/>
          <w:sz w:val="28"/>
          <w:szCs w:val="28"/>
        </w:rPr>
        <w:t>д</w:t>
      </w:r>
      <w:r w:rsidRPr="00287F98">
        <w:rPr>
          <w:rFonts w:ascii="Times New Roman" w:hAnsi="Times New Roman" w:cs="Times New Roman"/>
          <w:sz w:val="28"/>
          <w:szCs w:val="28"/>
        </w:rPr>
        <w:t>шера и врачи, поступающие впервые на работу в  фельдшерско – акушерский пункт, участковую больницу ОГБУЗ «Зиминская городская больница»,  расп</w:t>
      </w:r>
      <w:r w:rsidRPr="00287F98">
        <w:rPr>
          <w:rFonts w:ascii="Times New Roman" w:hAnsi="Times New Roman" w:cs="Times New Roman"/>
          <w:sz w:val="28"/>
          <w:szCs w:val="28"/>
        </w:rPr>
        <w:t>о</w:t>
      </w:r>
      <w:r w:rsidRPr="00287F98">
        <w:rPr>
          <w:rFonts w:ascii="Times New Roman" w:hAnsi="Times New Roman" w:cs="Times New Roman"/>
          <w:sz w:val="28"/>
          <w:szCs w:val="28"/>
        </w:rPr>
        <w:t>ложенные на территории Зиминского районного муниципального образования,  в возрасте до 48 лет для женщин и до 53 лет для мужчин, принимаемые на м</w:t>
      </w:r>
      <w:r w:rsidRPr="00287F98">
        <w:rPr>
          <w:rFonts w:ascii="Times New Roman" w:hAnsi="Times New Roman" w:cs="Times New Roman"/>
          <w:sz w:val="28"/>
          <w:szCs w:val="28"/>
        </w:rPr>
        <w:t>е</w:t>
      </w:r>
      <w:r w:rsidRPr="00287F98">
        <w:rPr>
          <w:rFonts w:ascii="Times New Roman" w:hAnsi="Times New Roman" w:cs="Times New Roman"/>
          <w:sz w:val="28"/>
          <w:szCs w:val="28"/>
        </w:rPr>
        <w:t>дицинские должности, имеющие профессиональную квалификацию, соответс</w:t>
      </w:r>
      <w:r w:rsidRPr="00287F98">
        <w:rPr>
          <w:rFonts w:ascii="Times New Roman" w:hAnsi="Times New Roman" w:cs="Times New Roman"/>
          <w:sz w:val="28"/>
          <w:szCs w:val="28"/>
        </w:rPr>
        <w:t>т</w:t>
      </w:r>
      <w:r w:rsidRPr="00287F98">
        <w:rPr>
          <w:rFonts w:ascii="Times New Roman" w:hAnsi="Times New Roman" w:cs="Times New Roman"/>
          <w:sz w:val="28"/>
          <w:szCs w:val="28"/>
        </w:rPr>
        <w:lastRenderedPageBreak/>
        <w:t>вующую требованиям квалификационной характеристики по должности и по</w:t>
      </w:r>
      <w:r w:rsidRPr="00287F98">
        <w:rPr>
          <w:rFonts w:ascii="Times New Roman" w:hAnsi="Times New Roman" w:cs="Times New Roman"/>
          <w:sz w:val="28"/>
          <w:szCs w:val="28"/>
        </w:rPr>
        <w:t>д</w:t>
      </w:r>
      <w:r w:rsidRPr="00287F98">
        <w:rPr>
          <w:rFonts w:ascii="Times New Roman" w:hAnsi="Times New Roman" w:cs="Times New Roman"/>
          <w:sz w:val="28"/>
          <w:szCs w:val="28"/>
        </w:rPr>
        <w:t>твержденную документами об образовании (диплом и сертификат).</w:t>
      </w:r>
    </w:p>
    <w:p w:rsidR="00287F98" w:rsidRPr="00287F98" w:rsidRDefault="00287F98" w:rsidP="00287F98">
      <w:pPr>
        <w:pStyle w:val="ConsPlusNormal"/>
        <w:ind w:firstLine="709"/>
        <w:jc w:val="both"/>
        <w:rPr>
          <w:rFonts w:ascii="Times New Roman" w:hAnsi="Times New Roman" w:cs="Times New Roman"/>
          <w:sz w:val="28"/>
          <w:szCs w:val="28"/>
        </w:rPr>
      </w:pPr>
      <w:r w:rsidRPr="00287F98">
        <w:rPr>
          <w:rFonts w:ascii="Times New Roman" w:hAnsi="Times New Roman" w:cs="Times New Roman"/>
          <w:sz w:val="28"/>
          <w:szCs w:val="28"/>
        </w:rPr>
        <w:t>Данные изменения были доведены до сведения Антоновой Р.А., которая  вправе вновь обратиться в администрацию Зиминского районного муниципал</w:t>
      </w:r>
      <w:r w:rsidRPr="00287F98">
        <w:rPr>
          <w:rFonts w:ascii="Times New Roman" w:hAnsi="Times New Roman" w:cs="Times New Roman"/>
          <w:sz w:val="28"/>
          <w:szCs w:val="28"/>
        </w:rPr>
        <w:t>ь</w:t>
      </w:r>
      <w:r w:rsidRPr="00287F98">
        <w:rPr>
          <w:rFonts w:ascii="Times New Roman" w:hAnsi="Times New Roman" w:cs="Times New Roman"/>
          <w:sz w:val="28"/>
          <w:szCs w:val="28"/>
        </w:rPr>
        <w:t xml:space="preserve">ного образования с вопросом получения подъемных за счет средств местного бюджета при условии предоставления необходимых документов. </w:t>
      </w:r>
    </w:p>
    <w:p w:rsidR="00287F98" w:rsidRPr="00287F98" w:rsidRDefault="00287F98" w:rsidP="00287F98">
      <w:pPr>
        <w:pStyle w:val="ConsPlusNormal"/>
        <w:ind w:firstLine="709"/>
        <w:jc w:val="both"/>
        <w:rPr>
          <w:rFonts w:ascii="Times New Roman" w:hAnsi="Times New Roman" w:cs="Times New Roman"/>
          <w:sz w:val="28"/>
          <w:szCs w:val="28"/>
        </w:rPr>
      </w:pPr>
      <w:r w:rsidRPr="00287F98">
        <w:rPr>
          <w:rFonts w:ascii="Times New Roman" w:hAnsi="Times New Roman" w:cs="Times New Roman"/>
          <w:sz w:val="28"/>
          <w:szCs w:val="28"/>
        </w:rPr>
        <w:t xml:space="preserve">Кроме этого, </w:t>
      </w:r>
      <w:r w:rsidRPr="00287F98">
        <w:rPr>
          <w:rFonts w:ascii="Times New Roman" w:hAnsi="Times New Roman" w:cs="Times New Roman"/>
          <w:bCs/>
          <w:sz w:val="28"/>
          <w:szCs w:val="28"/>
        </w:rPr>
        <w:t>постановлением администрации Зиминского районного м</w:t>
      </w:r>
      <w:r w:rsidRPr="00287F98">
        <w:rPr>
          <w:rFonts w:ascii="Times New Roman" w:hAnsi="Times New Roman" w:cs="Times New Roman"/>
          <w:bCs/>
          <w:sz w:val="28"/>
          <w:szCs w:val="28"/>
        </w:rPr>
        <w:t>у</w:t>
      </w:r>
      <w:r w:rsidRPr="00287F98">
        <w:rPr>
          <w:rFonts w:ascii="Times New Roman" w:hAnsi="Times New Roman" w:cs="Times New Roman"/>
          <w:bCs/>
          <w:sz w:val="28"/>
          <w:szCs w:val="28"/>
        </w:rPr>
        <w:t>ниципального образования от 20.11.2017 г. № 1676 утверждено новое «</w:t>
      </w:r>
      <w:r w:rsidRPr="00287F98">
        <w:rPr>
          <w:rFonts w:ascii="Times New Roman" w:hAnsi="Times New Roman" w:cs="Times New Roman"/>
          <w:sz w:val="28"/>
          <w:szCs w:val="28"/>
        </w:rPr>
        <w:t>Пол</w:t>
      </w:r>
      <w:r w:rsidRPr="00287F98">
        <w:rPr>
          <w:rFonts w:ascii="Times New Roman" w:hAnsi="Times New Roman" w:cs="Times New Roman"/>
          <w:sz w:val="28"/>
          <w:szCs w:val="28"/>
        </w:rPr>
        <w:t>о</w:t>
      </w:r>
      <w:r w:rsidRPr="00287F98">
        <w:rPr>
          <w:rFonts w:ascii="Times New Roman" w:hAnsi="Times New Roman" w:cs="Times New Roman"/>
          <w:sz w:val="28"/>
          <w:szCs w:val="28"/>
        </w:rPr>
        <w:t>жение о порядке осуществления мер по предоставлению социальной гарантии молодым специалистам, специалистам отрасли здравоохранения Зиминского районного муниципального образования» (далее – Положение).</w:t>
      </w:r>
    </w:p>
    <w:p w:rsidR="00287F98" w:rsidRPr="00287F98" w:rsidRDefault="00287F98" w:rsidP="00287F98">
      <w:pPr>
        <w:pStyle w:val="ConsPlusNormal"/>
        <w:ind w:firstLine="709"/>
        <w:jc w:val="both"/>
        <w:rPr>
          <w:rFonts w:ascii="Times New Roman" w:hAnsi="Times New Roman" w:cs="Times New Roman"/>
          <w:sz w:val="28"/>
          <w:szCs w:val="28"/>
        </w:rPr>
      </w:pPr>
      <w:r w:rsidRPr="00287F98">
        <w:rPr>
          <w:rFonts w:ascii="Times New Roman" w:hAnsi="Times New Roman" w:cs="Times New Roman"/>
          <w:sz w:val="28"/>
          <w:szCs w:val="28"/>
        </w:rPr>
        <w:t>Второе обращение (заявление от Антоновой Р.А. о получении компенс</w:t>
      </w:r>
      <w:r w:rsidRPr="00287F98">
        <w:rPr>
          <w:rFonts w:ascii="Times New Roman" w:hAnsi="Times New Roman" w:cs="Times New Roman"/>
          <w:sz w:val="28"/>
          <w:szCs w:val="28"/>
        </w:rPr>
        <w:t>а</w:t>
      </w:r>
      <w:r w:rsidRPr="00287F98">
        <w:rPr>
          <w:rFonts w:ascii="Times New Roman" w:hAnsi="Times New Roman" w:cs="Times New Roman"/>
          <w:sz w:val="28"/>
          <w:szCs w:val="28"/>
        </w:rPr>
        <w:t xml:space="preserve">ции за аренду комнаты в жилом доме поступившие 14.12.2017 г.) рассмотрено в соответствии с Положением, в течение 30- ти календарных дней. </w:t>
      </w:r>
    </w:p>
    <w:p w:rsidR="00287F98" w:rsidRPr="00287F98" w:rsidRDefault="00287F98" w:rsidP="00287F98">
      <w:pPr>
        <w:pStyle w:val="ConsPlusNormal"/>
        <w:ind w:firstLine="709"/>
        <w:jc w:val="both"/>
        <w:rPr>
          <w:rFonts w:ascii="Times New Roman" w:hAnsi="Times New Roman" w:cs="Times New Roman"/>
          <w:sz w:val="28"/>
          <w:szCs w:val="28"/>
        </w:rPr>
      </w:pPr>
      <w:r w:rsidRPr="00287F98">
        <w:rPr>
          <w:rFonts w:ascii="Times New Roman" w:hAnsi="Times New Roman" w:cs="Times New Roman"/>
          <w:sz w:val="28"/>
          <w:szCs w:val="28"/>
        </w:rPr>
        <w:t>Других обращений за получением социальных гарантий, предусмотре</w:t>
      </w:r>
      <w:r w:rsidRPr="00287F98">
        <w:rPr>
          <w:rFonts w:ascii="Times New Roman" w:hAnsi="Times New Roman" w:cs="Times New Roman"/>
          <w:sz w:val="28"/>
          <w:szCs w:val="28"/>
        </w:rPr>
        <w:t>н</w:t>
      </w:r>
      <w:r w:rsidRPr="00287F98">
        <w:rPr>
          <w:rFonts w:ascii="Times New Roman" w:hAnsi="Times New Roman" w:cs="Times New Roman"/>
          <w:sz w:val="28"/>
          <w:szCs w:val="28"/>
        </w:rPr>
        <w:t>ных Программой от ОГБУЗ «Зиминская городская больница» в администрацию Зиминского районного муниципального образования в 2017 году не поступало.</w:t>
      </w:r>
    </w:p>
    <w:p w:rsidR="00287F98" w:rsidRPr="00287F98" w:rsidRDefault="00287F98" w:rsidP="00287F98">
      <w:pPr>
        <w:pStyle w:val="ConsPlusNormal"/>
        <w:ind w:firstLine="709"/>
        <w:jc w:val="both"/>
        <w:rPr>
          <w:rFonts w:ascii="Times New Roman" w:hAnsi="Times New Roman" w:cs="Times New Roman"/>
          <w:sz w:val="28"/>
          <w:szCs w:val="28"/>
        </w:rPr>
      </w:pPr>
      <w:r w:rsidRPr="00287F98">
        <w:rPr>
          <w:rFonts w:ascii="Times New Roman" w:hAnsi="Times New Roman" w:cs="Times New Roman"/>
          <w:sz w:val="28"/>
          <w:szCs w:val="28"/>
        </w:rPr>
        <w:t>Жильё по договору социального найма для медицинских работников за истекший период 2017 года в сельских поселениях Зиминского района не пр</w:t>
      </w:r>
      <w:r w:rsidRPr="00287F98">
        <w:rPr>
          <w:rFonts w:ascii="Times New Roman" w:hAnsi="Times New Roman" w:cs="Times New Roman"/>
          <w:sz w:val="28"/>
          <w:szCs w:val="28"/>
        </w:rPr>
        <w:t>е</w:t>
      </w:r>
      <w:r w:rsidRPr="00287F98">
        <w:rPr>
          <w:rFonts w:ascii="Times New Roman" w:hAnsi="Times New Roman" w:cs="Times New Roman"/>
          <w:sz w:val="28"/>
          <w:szCs w:val="28"/>
        </w:rPr>
        <w:t xml:space="preserve">доставлялось. </w:t>
      </w:r>
    </w:p>
    <w:p w:rsidR="00287F98" w:rsidRPr="00287F98" w:rsidRDefault="00287F98" w:rsidP="00287F98">
      <w:pPr>
        <w:pStyle w:val="ConsPlusNormal"/>
        <w:ind w:firstLine="709"/>
        <w:jc w:val="both"/>
        <w:rPr>
          <w:rFonts w:ascii="Times New Roman" w:hAnsi="Times New Roman" w:cs="Times New Roman"/>
          <w:sz w:val="28"/>
          <w:szCs w:val="28"/>
        </w:rPr>
      </w:pPr>
      <w:r w:rsidRPr="00287F98">
        <w:rPr>
          <w:rFonts w:ascii="Times New Roman" w:hAnsi="Times New Roman" w:cs="Times New Roman"/>
          <w:sz w:val="28"/>
          <w:szCs w:val="28"/>
        </w:rPr>
        <w:t>В рамках реализации Подпрограммы 1 среди учащихся образовательных организаций Зиминского района, ежегодно в плановом порядке, была провед</w:t>
      </w:r>
      <w:r w:rsidRPr="00287F98">
        <w:rPr>
          <w:rFonts w:ascii="Times New Roman" w:hAnsi="Times New Roman" w:cs="Times New Roman"/>
          <w:sz w:val="28"/>
          <w:szCs w:val="28"/>
        </w:rPr>
        <w:t>е</w:t>
      </w:r>
      <w:r w:rsidRPr="00287F98">
        <w:rPr>
          <w:rFonts w:ascii="Times New Roman" w:hAnsi="Times New Roman" w:cs="Times New Roman"/>
          <w:sz w:val="28"/>
          <w:szCs w:val="28"/>
        </w:rPr>
        <w:t>на  профориентировачнная работа в виде семинаров. Во время проведения с</w:t>
      </w:r>
      <w:r w:rsidRPr="00287F98">
        <w:rPr>
          <w:rFonts w:ascii="Times New Roman" w:hAnsi="Times New Roman" w:cs="Times New Roman"/>
          <w:sz w:val="28"/>
          <w:szCs w:val="28"/>
        </w:rPr>
        <w:t>е</w:t>
      </w:r>
      <w:r w:rsidRPr="00287F98">
        <w:rPr>
          <w:rFonts w:ascii="Times New Roman" w:hAnsi="Times New Roman" w:cs="Times New Roman"/>
          <w:sz w:val="28"/>
          <w:szCs w:val="28"/>
        </w:rPr>
        <w:t>минаров учащимся образовательных организаций Зиминского района предо</w:t>
      </w:r>
      <w:r w:rsidRPr="00287F98">
        <w:rPr>
          <w:rFonts w:ascii="Times New Roman" w:hAnsi="Times New Roman" w:cs="Times New Roman"/>
          <w:sz w:val="28"/>
          <w:szCs w:val="28"/>
        </w:rPr>
        <w:t>с</w:t>
      </w:r>
      <w:r w:rsidRPr="00287F98">
        <w:rPr>
          <w:rFonts w:ascii="Times New Roman" w:hAnsi="Times New Roman" w:cs="Times New Roman"/>
          <w:sz w:val="28"/>
          <w:szCs w:val="28"/>
        </w:rPr>
        <w:t>тавлялась информация о профессии врача, о потребности медицинской орган</w:t>
      </w:r>
      <w:r w:rsidRPr="00287F98">
        <w:rPr>
          <w:rFonts w:ascii="Times New Roman" w:hAnsi="Times New Roman" w:cs="Times New Roman"/>
          <w:sz w:val="28"/>
          <w:szCs w:val="28"/>
        </w:rPr>
        <w:t>и</w:t>
      </w:r>
      <w:r w:rsidRPr="00287F98">
        <w:rPr>
          <w:rFonts w:ascii="Times New Roman" w:hAnsi="Times New Roman" w:cs="Times New Roman"/>
          <w:sz w:val="28"/>
          <w:szCs w:val="28"/>
        </w:rPr>
        <w:t>зации в определённых специалистах, об условиях поступления в ВУЗ  и мед</w:t>
      </w:r>
      <w:r w:rsidRPr="00287F98">
        <w:rPr>
          <w:rFonts w:ascii="Times New Roman" w:hAnsi="Times New Roman" w:cs="Times New Roman"/>
          <w:sz w:val="28"/>
          <w:szCs w:val="28"/>
        </w:rPr>
        <w:t>и</w:t>
      </w:r>
      <w:r w:rsidRPr="00287F98">
        <w:rPr>
          <w:rFonts w:ascii="Times New Roman" w:hAnsi="Times New Roman" w:cs="Times New Roman"/>
          <w:sz w:val="28"/>
          <w:szCs w:val="28"/>
        </w:rPr>
        <w:t xml:space="preserve">цинские колледжи, а также по потребности персональные встречи с ребятами с разъяснением целевого направления для обучения в данных образовательных организациях. </w:t>
      </w:r>
    </w:p>
    <w:p w:rsidR="00287F98" w:rsidRPr="00287F98" w:rsidRDefault="00287F98" w:rsidP="00287F98">
      <w:pPr>
        <w:pStyle w:val="ConsPlusNormal"/>
        <w:ind w:firstLine="709"/>
        <w:jc w:val="both"/>
        <w:rPr>
          <w:rFonts w:ascii="Times New Roman" w:hAnsi="Times New Roman" w:cs="Times New Roman"/>
          <w:sz w:val="28"/>
          <w:szCs w:val="28"/>
        </w:rPr>
      </w:pPr>
      <w:r w:rsidRPr="00287F98">
        <w:rPr>
          <w:rFonts w:ascii="Times New Roman" w:hAnsi="Times New Roman" w:cs="Times New Roman"/>
          <w:sz w:val="28"/>
          <w:szCs w:val="28"/>
        </w:rPr>
        <w:t>Для привлечения внимания к профессии врача подготовлена и опублик</w:t>
      </w:r>
      <w:r w:rsidRPr="00287F98">
        <w:rPr>
          <w:rFonts w:ascii="Times New Roman" w:hAnsi="Times New Roman" w:cs="Times New Roman"/>
          <w:sz w:val="28"/>
          <w:szCs w:val="28"/>
        </w:rPr>
        <w:t>о</w:t>
      </w:r>
      <w:r w:rsidRPr="00287F98">
        <w:rPr>
          <w:rFonts w:ascii="Times New Roman" w:hAnsi="Times New Roman" w:cs="Times New Roman"/>
          <w:sz w:val="28"/>
          <w:szCs w:val="28"/>
        </w:rPr>
        <w:t>вана статья в информационно – аналитическом, общественно -  политическом еженедельники «Вестник района» (15.06.2017 г. опубликована статья «Мед</w:t>
      </w:r>
      <w:r w:rsidRPr="00287F98">
        <w:rPr>
          <w:rFonts w:ascii="Times New Roman" w:hAnsi="Times New Roman" w:cs="Times New Roman"/>
          <w:sz w:val="28"/>
          <w:szCs w:val="28"/>
        </w:rPr>
        <w:t>и</w:t>
      </w:r>
      <w:r w:rsidRPr="00287F98">
        <w:rPr>
          <w:rFonts w:ascii="Times New Roman" w:hAnsi="Times New Roman" w:cs="Times New Roman"/>
          <w:sz w:val="28"/>
          <w:szCs w:val="28"/>
        </w:rPr>
        <w:t xml:space="preserve">цина всегда в тренде»). </w:t>
      </w:r>
    </w:p>
    <w:p w:rsidR="00287F98" w:rsidRPr="00287F98" w:rsidRDefault="00287F98" w:rsidP="00287F98">
      <w:pPr>
        <w:pStyle w:val="ConsPlusNormal"/>
        <w:ind w:firstLine="709"/>
        <w:jc w:val="both"/>
        <w:rPr>
          <w:rFonts w:ascii="Times New Roman" w:hAnsi="Times New Roman" w:cs="Times New Roman"/>
          <w:sz w:val="28"/>
          <w:szCs w:val="28"/>
        </w:rPr>
      </w:pPr>
      <w:r w:rsidRPr="00287F98">
        <w:rPr>
          <w:rFonts w:ascii="Times New Roman" w:hAnsi="Times New Roman" w:cs="Times New Roman"/>
          <w:sz w:val="28"/>
          <w:szCs w:val="28"/>
        </w:rPr>
        <w:t>ОГБУЗ «ЗГБ»  выдано 10 целевых направлений в медицинский универс</w:t>
      </w:r>
      <w:r w:rsidRPr="00287F98">
        <w:rPr>
          <w:rFonts w:ascii="Times New Roman" w:hAnsi="Times New Roman" w:cs="Times New Roman"/>
          <w:sz w:val="28"/>
          <w:szCs w:val="28"/>
        </w:rPr>
        <w:t>и</w:t>
      </w:r>
      <w:r w:rsidRPr="00287F98">
        <w:rPr>
          <w:rFonts w:ascii="Times New Roman" w:hAnsi="Times New Roman" w:cs="Times New Roman"/>
          <w:sz w:val="28"/>
          <w:szCs w:val="28"/>
        </w:rPr>
        <w:t>тет, по факту поступило 7 человек: лечебный факультет – 4 человека, педиа</w:t>
      </w:r>
      <w:r w:rsidRPr="00287F98">
        <w:rPr>
          <w:rFonts w:ascii="Times New Roman" w:hAnsi="Times New Roman" w:cs="Times New Roman"/>
          <w:sz w:val="28"/>
          <w:szCs w:val="28"/>
        </w:rPr>
        <w:t>т</w:t>
      </w:r>
      <w:r w:rsidRPr="00287F98">
        <w:rPr>
          <w:rFonts w:ascii="Times New Roman" w:hAnsi="Times New Roman" w:cs="Times New Roman"/>
          <w:sz w:val="28"/>
          <w:szCs w:val="28"/>
        </w:rPr>
        <w:t>рический факультет – 3 человека. Без целевых направлений обучается 7 чел</w:t>
      </w:r>
      <w:r w:rsidRPr="00287F98">
        <w:rPr>
          <w:rFonts w:ascii="Times New Roman" w:hAnsi="Times New Roman" w:cs="Times New Roman"/>
          <w:sz w:val="28"/>
          <w:szCs w:val="28"/>
        </w:rPr>
        <w:t>о</w:t>
      </w:r>
      <w:r w:rsidRPr="00287F98">
        <w:rPr>
          <w:rFonts w:ascii="Times New Roman" w:hAnsi="Times New Roman" w:cs="Times New Roman"/>
          <w:sz w:val="28"/>
          <w:szCs w:val="28"/>
        </w:rPr>
        <w:t>век (г. Иркутске, г. Томске, г. Красноярске).</w:t>
      </w:r>
    </w:p>
    <w:p w:rsidR="00287F98" w:rsidRPr="00287F98" w:rsidRDefault="00287F98" w:rsidP="00287F98">
      <w:pPr>
        <w:pStyle w:val="ConsPlusNormal"/>
        <w:ind w:firstLine="709"/>
        <w:jc w:val="both"/>
        <w:rPr>
          <w:rFonts w:ascii="Times New Roman" w:hAnsi="Times New Roman" w:cs="Times New Roman"/>
          <w:sz w:val="28"/>
          <w:szCs w:val="28"/>
        </w:rPr>
      </w:pPr>
      <w:r w:rsidRPr="00287F98">
        <w:rPr>
          <w:rFonts w:ascii="Times New Roman" w:hAnsi="Times New Roman" w:cs="Times New Roman"/>
          <w:sz w:val="28"/>
          <w:szCs w:val="28"/>
        </w:rPr>
        <w:t>На 01.01.2018 г. обеспеченность врачебными кадрами составляет 54,8 % , средним медицинским персоналом 64, 2 %. В 2017 г. принято:  2 врача -  учас</w:t>
      </w:r>
      <w:r w:rsidRPr="00287F98">
        <w:rPr>
          <w:rFonts w:ascii="Times New Roman" w:hAnsi="Times New Roman" w:cs="Times New Roman"/>
          <w:sz w:val="28"/>
          <w:szCs w:val="28"/>
        </w:rPr>
        <w:t>т</w:t>
      </w:r>
      <w:r w:rsidRPr="00287F98">
        <w:rPr>
          <w:rFonts w:ascii="Times New Roman" w:hAnsi="Times New Roman" w:cs="Times New Roman"/>
          <w:sz w:val="28"/>
          <w:szCs w:val="28"/>
        </w:rPr>
        <w:t>ковые терапевты (в с Масляногорскую участковую больницу и в Хазанскую участковую больницу), 1 акушерка (в ФАП с. Покровка), 2 фельдшера (в ФАП с. Глинки,  в городскую поликлинику на сельский участок), 1 медицинская с</w:t>
      </w:r>
      <w:r w:rsidRPr="00287F98">
        <w:rPr>
          <w:rFonts w:ascii="Times New Roman" w:hAnsi="Times New Roman" w:cs="Times New Roman"/>
          <w:sz w:val="28"/>
          <w:szCs w:val="28"/>
        </w:rPr>
        <w:t>е</w:t>
      </w:r>
      <w:r w:rsidRPr="00287F98">
        <w:rPr>
          <w:rFonts w:ascii="Times New Roman" w:hAnsi="Times New Roman" w:cs="Times New Roman"/>
          <w:sz w:val="28"/>
          <w:szCs w:val="28"/>
        </w:rPr>
        <w:t>стра (в Хазанскую участковую больницу).</w:t>
      </w:r>
    </w:p>
    <w:p w:rsidR="00287F98" w:rsidRPr="00287F98" w:rsidRDefault="00287F98" w:rsidP="00287F98">
      <w:pPr>
        <w:pStyle w:val="a4"/>
        <w:tabs>
          <w:tab w:val="left" w:pos="142"/>
          <w:tab w:val="left" w:pos="2550"/>
          <w:tab w:val="left" w:pos="9498"/>
        </w:tabs>
        <w:spacing w:after="0" w:line="240" w:lineRule="auto"/>
        <w:ind w:left="0" w:firstLine="709"/>
        <w:jc w:val="both"/>
        <w:rPr>
          <w:rFonts w:ascii="Times New Roman" w:hAnsi="Times New Roman" w:cs="Times New Roman"/>
          <w:sz w:val="28"/>
          <w:szCs w:val="28"/>
        </w:rPr>
      </w:pPr>
      <w:r w:rsidRPr="00287F98">
        <w:rPr>
          <w:rFonts w:ascii="Times New Roman" w:hAnsi="Times New Roman" w:cs="Times New Roman"/>
          <w:sz w:val="28"/>
          <w:szCs w:val="28"/>
        </w:rPr>
        <w:t>По состоянию на 31.12.2017 г. по Подпрограмме  приобретен</w:t>
      </w:r>
      <w:r>
        <w:rPr>
          <w:rFonts w:ascii="Times New Roman" w:hAnsi="Times New Roman" w:cs="Times New Roman"/>
          <w:sz w:val="28"/>
          <w:szCs w:val="28"/>
        </w:rPr>
        <w:t xml:space="preserve">а </w:t>
      </w:r>
      <w:r w:rsidRPr="00287F98">
        <w:rPr>
          <w:rFonts w:ascii="Times New Roman" w:hAnsi="Times New Roman" w:cs="Times New Roman"/>
          <w:sz w:val="28"/>
          <w:szCs w:val="28"/>
        </w:rPr>
        <w:t>вакц</w:t>
      </w:r>
      <w:r w:rsidRPr="00287F98">
        <w:rPr>
          <w:rFonts w:ascii="Times New Roman" w:hAnsi="Times New Roman" w:cs="Times New Roman"/>
          <w:sz w:val="28"/>
          <w:szCs w:val="28"/>
        </w:rPr>
        <w:t>и</w:t>
      </w:r>
      <w:r w:rsidRPr="00287F98">
        <w:rPr>
          <w:rFonts w:ascii="Times New Roman" w:hAnsi="Times New Roman" w:cs="Times New Roman"/>
          <w:sz w:val="28"/>
          <w:szCs w:val="28"/>
        </w:rPr>
        <w:t>н</w:t>
      </w:r>
      <w:r>
        <w:rPr>
          <w:rFonts w:ascii="Times New Roman" w:hAnsi="Times New Roman" w:cs="Times New Roman"/>
          <w:sz w:val="28"/>
          <w:szCs w:val="28"/>
        </w:rPr>
        <w:t>а</w:t>
      </w:r>
      <w:r w:rsidRPr="00287F98">
        <w:rPr>
          <w:rFonts w:ascii="Times New Roman" w:hAnsi="Times New Roman" w:cs="Times New Roman"/>
          <w:sz w:val="28"/>
          <w:szCs w:val="28"/>
        </w:rPr>
        <w:t xml:space="preserve">«Алгавак М» </w:t>
      </w:r>
      <w:r>
        <w:rPr>
          <w:rFonts w:ascii="Times New Roman" w:hAnsi="Times New Roman" w:cs="Times New Roman"/>
          <w:sz w:val="28"/>
          <w:szCs w:val="28"/>
        </w:rPr>
        <w:t xml:space="preserve">, </w:t>
      </w:r>
      <w:r w:rsidRPr="00287F98">
        <w:rPr>
          <w:rFonts w:ascii="Times New Roman" w:hAnsi="Times New Roman" w:cs="Times New Roman"/>
          <w:sz w:val="28"/>
          <w:szCs w:val="28"/>
        </w:rPr>
        <w:t>Биолек Туберкулина.</w:t>
      </w:r>
    </w:p>
    <w:p w:rsidR="00287F98" w:rsidRPr="00287F98" w:rsidRDefault="00287F98" w:rsidP="00287F98">
      <w:pPr>
        <w:pStyle w:val="a4"/>
        <w:tabs>
          <w:tab w:val="left" w:pos="142"/>
          <w:tab w:val="left" w:pos="2550"/>
          <w:tab w:val="left" w:pos="9498"/>
        </w:tabs>
        <w:spacing w:after="0" w:line="240" w:lineRule="auto"/>
        <w:ind w:left="0" w:firstLine="709"/>
        <w:jc w:val="both"/>
        <w:rPr>
          <w:rFonts w:ascii="Times New Roman" w:hAnsi="Times New Roman" w:cs="Times New Roman"/>
          <w:sz w:val="28"/>
          <w:szCs w:val="28"/>
        </w:rPr>
      </w:pPr>
      <w:r w:rsidRPr="00287F98">
        <w:rPr>
          <w:rFonts w:ascii="Times New Roman" w:hAnsi="Times New Roman" w:cs="Times New Roman"/>
          <w:sz w:val="28"/>
          <w:szCs w:val="28"/>
        </w:rPr>
        <w:lastRenderedPageBreak/>
        <w:t>В рамках реализации Подпрограммы 2 были реализованы следующие м</w:t>
      </w:r>
      <w:r w:rsidRPr="00287F98">
        <w:rPr>
          <w:rFonts w:ascii="Times New Roman" w:hAnsi="Times New Roman" w:cs="Times New Roman"/>
          <w:sz w:val="28"/>
          <w:szCs w:val="28"/>
        </w:rPr>
        <w:t>е</w:t>
      </w:r>
      <w:r w:rsidRPr="00287F98">
        <w:rPr>
          <w:rFonts w:ascii="Times New Roman" w:hAnsi="Times New Roman" w:cs="Times New Roman"/>
          <w:sz w:val="28"/>
          <w:szCs w:val="28"/>
        </w:rPr>
        <w:t xml:space="preserve">роприятия.   </w:t>
      </w:r>
    </w:p>
    <w:p w:rsidR="00287F98" w:rsidRPr="00287F98" w:rsidRDefault="00287F98" w:rsidP="00287F98">
      <w:pPr>
        <w:pStyle w:val="a4"/>
        <w:tabs>
          <w:tab w:val="left" w:pos="142"/>
          <w:tab w:val="left" w:pos="2550"/>
          <w:tab w:val="left" w:pos="9498"/>
        </w:tabs>
        <w:spacing w:after="0" w:line="240" w:lineRule="auto"/>
        <w:ind w:left="0" w:firstLine="709"/>
        <w:jc w:val="both"/>
        <w:rPr>
          <w:rFonts w:ascii="Times New Roman" w:hAnsi="Times New Roman" w:cs="Times New Roman"/>
          <w:sz w:val="28"/>
          <w:szCs w:val="28"/>
        </w:rPr>
      </w:pPr>
      <w:r w:rsidRPr="00287F98">
        <w:rPr>
          <w:rFonts w:ascii="Times New Roman" w:hAnsi="Times New Roman" w:cs="Times New Roman"/>
          <w:sz w:val="28"/>
          <w:szCs w:val="28"/>
        </w:rPr>
        <w:t>Для своевременного выявления туберкулёзом согласно графику, утве</w:t>
      </w:r>
      <w:r w:rsidRPr="00287F98">
        <w:rPr>
          <w:rFonts w:ascii="Times New Roman" w:hAnsi="Times New Roman" w:cs="Times New Roman"/>
          <w:sz w:val="28"/>
          <w:szCs w:val="28"/>
        </w:rPr>
        <w:t>р</w:t>
      </w:r>
      <w:r w:rsidRPr="00287F98">
        <w:rPr>
          <w:rFonts w:ascii="Times New Roman" w:hAnsi="Times New Roman" w:cs="Times New Roman"/>
          <w:sz w:val="28"/>
          <w:szCs w:val="28"/>
        </w:rPr>
        <w:t>жденному приказом главного врача ОГБУЗ «Зиминская городская больница», осуществляется флюорографическое обследование населения в передвижной флюорографической установке. Охвачено обследованием 23 населенных пун</w:t>
      </w:r>
      <w:r w:rsidRPr="00287F98">
        <w:rPr>
          <w:rFonts w:ascii="Times New Roman" w:hAnsi="Times New Roman" w:cs="Times New Roman"/>
          <w:sz w:val="28"/>
          <w:szCs w:val="28"/>
        </w:rPr>
        <w:t>к</w:t>
      </w:r>
      <w:r w:rsidRPr="00287F98">
        <w:rPr>
          <w:rFonts w:ascii="Times New Roman" w:hAnsi="Times New Roman" w:cs="Times New Roman"/>
          <w:sz w:val="28"/>
          <w:szCs w:val="28"/>
        </w:rPr>
        <w:t>тов Зиминского района. Всего обследовано 1774 (в том числе 125 детей), что составляет 13, 9 % по сравнению с 2016 г. (1325 чел. – 9.7%) увеличилось кол</w:t>
      </w:r>
      <w:r w:rsidRPr="00287F98">
        <w:rPr>
          <w:rFonts w:ascii="Times New Roman" w:hAnsi="Times New Roman" w:cs="Times New Roman"/>
          <w:sz w:val="28"/>
          <w:szCs w:val="28"/>
        </w:rPr>
        <w:t>и</w:t>
      </w:r>
      <w:r w:rsidRPr="00287F98">
        <w:rPr>
          <w:rFonts w:ascii="Times New Roman" w:hAnsi="Times New Roman" w:cs="Times New Roman"/>
          <w:sz w:val="28"/>
          <w:szCs w:val="28"/>
        </w:rPr>
        <w:t>чество обследованного населения на 30%.</w:t>
      </w:r>
    </w:p>
    <w:p w:rsidR="00287F98" w:rsidRPr="00287F98" w:rsidRDefault="00287F98" w:rsidP="00287F98">
      <w:pPr>
        <w:pStyle w:val="a4"/>
        <w:tabs>
          <w:tab w:val="left" w:pos="142"/>
          <w:tab w:val="left" w:pos="2550"/>
          <w:tab w:val="left" w:pos="9498"/>
        </w:tabs>
        <w:spacing w:after="0" w:line="240" w:lineRule="auto"/>
        <w:ind w:left="0" w:firstLine="709"/>
        <w:jc w:val="both"/>
        <w:rPr>
          <w:rFonts w:ascii="Times New Roman" w:hAnsi="Times New Roman" w:cs="Times New Roman"/>
          <w:sz w:val="28"/>
          <w:szCs w:val="28"/>
        </w:rPr>
      </w:pPr>
      <w:r w:rsidRPr="00287F98">
        <w:rPr>
          <w:rFonts w:ascii="Times New Roman" w:hAnsi="Times New Roman" w:cs="Times New Roman"/>
          <w:sz w:val="28"/>
          <w:szCs w:val="28"/>
        </w:rPr>
        <w:t>В городской поликлинике организована «Школа сахарного диабета», где пациентам имеющих диагноз сахарный диабет, обучаются особенностям пов</w:t>
      </w:r>
      <w:r w:rsidRPr="00287F98">
        <w:rPr>
          <w:rFonts w:ascii="Times New Roman" w:hAnsi="Times New Roman" w:cs="Times New Roman"/>
          <w:sz w:val="28"/>
          <w:szCs w:val="28"/>
        </w:rPr>
        <w:t>е</w:t>
      </w:r>
      <w:r w:rsidRPr="00287F98">
        <w:rPr>
          <w:rFonts w:ascii="Times New Roman" w:hAnsi="Times New Roman" w:cs="Times New Roman"/>
          <w:sz w:val="28"/>
          <w:szCs w:val="28"/>
        </w:rPr>
        <w:t>дения, применению лекарственных препаратов,   правильному питанию и зд</w:t>
      </w:r>
      <w:r w:rsidRPr="00287F98">
        <w:rPr>
          <w:rFonts w:ascii="Times New Roman" w:hAnsi="Times New Roman" w:cs="Times New Roman"/>
          <w:sz w:val="28"/>
          <w:szCs w:val="28"/>
        </w:rPr>
        <w:t>о</w:t>
      </w:r>
      <w:r w:rsidRPr="00287F98">
        <w:rPr>
          <w:rFonts w:ascii="Times New Roman" w:hAnsi="Times New Roman" w:cs="Times New Roman"/>
          <w:sz w:val="28"/>
          <w:szCs w:val="28"/>
        </w:rPr>
        <w:t>ровому образу жизни.  Жители Зиминского района проинформированы о работе данной школы.</w:t>
      </w:r>
    </w:p>
    <w:p w:rsidR="00287F98" w:rsidRPr="00287F98" w:rsidRDefault="00287F98" w:rsidP="00287F98">
      <w:pPr>
        <w:pStyle w:val="a4"/>
        <w:tabs>
          <w:tab w:val="left" w:pos="142"/>
          <w:tab w:val="left" w:pos="2550"/>
          <w:tab w:val="left" w:pos="9498"/>
        </w:tabs>
        <w:spacing w:after="0" w:line="240" w:lineRule="auto"/>
        <w:ind w:left="0" w:firstLine="709"/>
        <w:jc w:val="both"/>
        <w:rPr>
          <w:rFonts w:ascii="Times New Roman" w:hAnsi="Times New Roman" w:cs="Times New Roman"/>
          <w:sz w:val="28"/>
          <w:szCs w:val="28"/>
        </w:rPr>
      </w:pPr>
      <w:r w:rsidRPr="00287F98">
        <w:rPr>
          <w:rFonts w:ascii="Times New Roman" w:hAnsi="Times New Roman" w:cs="Times New Roman"/>
          <w:sz w:val="28"/>
          <w:szCs w:val="28"/>
        </w:rPr>
        <w:t>Для своевременного выявления онкологических заболеваний в населе</w:t>
      </w:r>
      <w:r w:rsidRPr="00287F98">
        <w:rPr>
          <w:rFonts w:ascii="Times New Roman" w:hAnsi="Times New Roman" w:cs="Times New Roman"/>
          <w:sz w:val="28"/>
          <w:szCs w:val="28"/>
        </w:rPr>
        <w:t>н</w:t>
      </w:r>
      <w:r w:rsidRPr="00287F98">
        <w:rPr>
          <w:rFonts w:ascii="Times New Roman" w:hAnsi="Times New Roman" w:cs="Times New Roman"/>
          <w:sz w:val="28"/>
          <w:szCs w:val="28"/>
        </w:rPr>
        <w:t>ных пунктах Зиминского района согласно графику, утвержденного приказом главного врача ОГБУЗ «Зиминская городская больница», выезжала бригада специалистов для проведения медицинского осмотра в рамках акции «Онк</w:t>
      </w:r>
      <w:r w:rsidRPr="00287F98">
        <w:rPr>
          <w:rFonts w:ascii="Times New Roman" w:hAnsi="Times New Roman" w:cs="Times New Roman"/>
          <w:sz w:val="28"/>
          <w:szCs w:val="28"/>
        </w:rPr>
        <w:t>о</w:t>
      </w:r>
      <w:r w:rsidRPr="00287F98">
        <w:rPr>
          <w:rFonts w:ascii="Times New Roman" w:hAnsi="Times New Roman" w:cs="Times New Roman"/>
          <w:sz w:val="28"/>
          <w:szCs w:val="28"/>
        </w:rPr>
        <w:t>пост». Выезд состоялся в 26 населённых пунктах Зиминского района, осмотр</w:t>
      </w:r>
      <w:r w:rsidRPr="00287F98">
        <w:rPr>
          <w:rFonts w:ascii="Times New Roman" w:hAnsi="Times New Roman" w:cs="Times New Roman"/>
          <w:sz w:val="28"/>
          <w:szCs w:val="28"/>
        </w:rPr>
        <w:t>е</w:t>
      </w:r>
      <w:r w:rsidRPr="00287F98">
        <w:rPr>
          <w:rFonts w:ascii="Times New Roman" w:hAnsi="Times New Roman" w:cs="Times New Roman"/>
          <w:sz w:val="28"/>
          <w:szCs w:val="28"/>
        </w:rPr>
        <w:t>но всего 1024 человека. Среди населения распространены листовки с рекоме</w:t>
      </w:r>
      <w:r w:rsidRPr="00287F98">
        <w:rPr>
          <w:rFonts w:ascii="Times New Roman" w:hAnsi="Times New Roman" w:cs="Times New Roman"/>
          <w:sz w:val="28"/>
          <w:szCs w:val="28"/>
        </w:rPr>
        <w:t>н</w:t>
      </w:r>
      <w:r w:rsidRPr="00287F98">
        <w:rPr>
          <w:rFonts w:ascii="Times New Roman" w:hAnsi="Times New Roman" w:cs="Times New Roman"/>
          <w:sz w:val="28"/>
          <w:szCs w:val="28"/>
        </w:rPr>
        <w:t>дациями по ранней диагностики рака в количестве 3000 шт.</w:t>
      </w:r>
    </w:p>
    <w:p w:rsidR="00287F98" w:rsidRPr="00287F98" w:rsidRDefault="00287F98" w:rsidP="00287F98">
      <w:pPr>
        <w:pStyle w:val="a4"/>
        <w:tabs>
          <w:tab w:val="left" w:pos="142"/>
          <w:tab w:val="left" w:pos="2550"/>
          <w:tab w:val="left" w:pos="9498"/>
        </w:tabs>
        <w:spacing w:after="0" w:line="240" w:lineRule="auto"/>
        <w:ind w:left="0" w:firstLine="709"/>
        <w:jc w:val="both"/>
        <w:rPr>
          <w:rFonts w:ascii="Times New Roman" w:hAnsi="Times New Roman" w:cs="Times New Roman"/>
          <w:sz w:val="28"/>
          <w:szCs w:val="28"/>
        </w:rPr>
      </w:pPr>
      <w:r w:rsidRPr="00287F98">
        <w:rPr>
          <w:rFonts w:ascii="Times New Roman" w:hAnsi="Times New Roman" w:cs="Times New Roman"/>
          <w:sz w:val="28"/>
          <w:szCs w:val="28"/>
        </w:rPr>
        <w:t>В целях профилактики кишечных инфекций специалистами больницы обеспечено эпидемиологическое расследование всех случаев кишечных инфе</w:t>
      </w:r>
      <w:r w:rsidRPr="00287F98">
        <w:rPr>
          <w:rFonts w:ascii="Times New Roman" w:hAnsi="Times New Roman" w:cs="Times New Roman"/>
          <w:sz w:val="28"/>
          <w:szCs w:val="28"/>
        </w:rPr>
        <w:t>к</w:t>
      </w:r>
      <w:r w:rsidRPr="00287F98">
        <w:rPr>
          <w:rFonts w:ascii="Times New Roman" w:hAnsi="Times New Roman" w:cs="Times New Roman"/>
          <w:sz w:val="28"/>
          <w:szCs w:val="28"/>
        </w:rPr>
        <w:t>ций с обязательным обследованием контактных лиц и проведением дезинфе</w:t>
      </w:r>
      <w:r w:rsidRPr="00287F98">
        <w:rPr>
          <w:rFonts w:ascii="Times New Roman" w:hAnsi="Times New Roman" w:cs="Times New Roman"/>
          <w:sz w:val="28"/>
          <w:szCs w:val="28"/>
        </w:rPr>
        <w:t>к</w:t>
      </w:r>
      <w:r w:rsidRPr="00287F98">
        <w:rPr>
          <w:rFonts w:ascii="Times New Roman" w:hAnsi="Times New Roman" w:cs="Times New Roman"/>
          <w:sz w:val="28"/>
          <w:szCs w:val="28"/>
        </w:rPr>
        <w:t>ционных мероприятий в домашних очагах. В 4 населенных пунктах (п. Ц. Х</w:t>
      </w:r>
      <w:r w:rsidRPr="00287F98">
        <w:rPr>
          <w:rFonts w:ascii="Times New Roman" w:hAnsi="Times New Roman" w:cs="Times New Roman"/>
          <w:sz w:val="28"/>
          <w:szCs w:val="28"/>
        </w:rPr>
        <w:t>а</w:t>
      </w:r>
      <w:r w:rsidRPr="00287F98">
        <w:rPr>
          <w:rFonts w:ascii="Times New Roman" w:hAnsi="Times New Roman" w:cs="Times New Roman"/>
          <w:sz w:val="28"/>
          <w:szCs w:val="28"/>
        </w:rPr>
        <w:t>зан, с. Покровка, с. Кимильтей, с. Перевоз) распространены листовки среди н</w:t>
      </w:r>
      <w:r w:rsidRPr="00287F98">
        <w:rPr>
          <w:rFonts w:ascii="Times New Roman" w:hAnsi="Times New Roman" w:cs="Times New Roman"/>
          <w:sz w:val="28"/>
          <w:szCs w:val="28"/>
        </w:rPr>
        <w:t>а</w:t>
      </w:r>
      <w:r w:rsidRPr="00287F98">
        <w:rPr>
          <w:rFonts w:ascii="Times New Roman" w:hAnsi="Times New Roman" w:cs="Times New Roman"/>
          <w:sz w:val="28"/>
          <w:szCs w:val="28"/>
        </w:rPr>
        <w:t xml:space="preserve">селения по профилактике кишечных инфекций в количестве 300 шт.  </w:t>
      </w:r>
    </w:p>
    <w:p w:rsidR="00287F98" w:rsidRPr="00287F98" w:rsidRDefault="00287F98" w:rsidP="00287F98">
      <w:pPr>
        <w:pStyle w:val="af3"/>
        <w:ind w:firstLine="567"/>
        <w:jc w:val="both"/>
        <w:rPr>
          <w:sz w:val="28"/>
          <w:szCs w:val="28"/>
        </w:rPr>
      </w:pPr>
      <w:r w:rsidRPr="00287F98">
        <w:rPr>
          <w:sz w:val="28"/>
          <w:szCs w:val="28"/>
        </w:rPr>
        <w:t>На основании плана работы Комитета по образованию администрации З</w:t>
      </w:r>
      <w:r w:rsidRPr="00287F98">
        <w:rPr>
          <w:sz w:val="28"/>
          <w:szCs w:val="28"/>
        </w:rPr>
        <w:t>и</w:t>
      </w:r>
      <w:r w:rsidRPr="00287F98">
        <w:rPr>
          <w:sz w:val="28"/>
          <w:szCs w:val="28"/>
        </w:rPr>
        <w:t>минского района на 2017-2018 учебный год были проведены следующие мер</w:t>
      </w:r>
      <w:r w:rsidRPr="00287F98">
        <w:rPr>
          <w:sz w:val="28"/>
          <w:szCs w:val="28"/>
        </w:rPr>
        <w:t>о</w:t>
      </w:r>
      <w:r w:rsidRPr="00287F98">
        <w:rPr>
          <w:sz w:val="28"/>
          <w:szCs w:val="28"/>
        </w:rPr>
        <w:t>приятия, направленные на пропаганду здорового образа жизни и профилактику правонарушений:</w:t>
      </w:r>
    </w:p>
    <w:p w:rsidR="00287F98" w:rsidRPr="00287F98" w:rsidRDefault="00287F98" w:rsidP="00287F98">
      <w:pPr>
        <w:pStyle w:val="af3"/>
        <w:ind w:firstLine="567"/>
        <w:jc w:val="both"/>
        <w:rPr>
          <w:sz w:val="28"/>
          <w:szCs w:val="28"/>
        </w:rPr>
      </w:pPr>
      <w:r w:rsidRPr="00287F98">
        <w:rPr>
          <w:sz w:val="28"/>
          <w:szCs w:val="28"/>
        </w:rPr>
        <w:t>- в образовательных организациях с 5 по 11 класс проведена  акция «Кра</w:t>
      </w:r>
      <w:r w:rsidRPr="00287F98">
        <w:rPr>
          <w:sz w:val="28"/>
          <w:szCs w:val="28"/>
        </w:rPr>
        <w:t>с</w:t>
      </w:r>
      <w:r w:rsidRPr="00287F98">
        <w:rPr>
          <w:sz w:val="28"/>
          <w:szCs w:val="28"/>
        </w:rPr>
        <w:t>ный тюльпан», охват 100%.</w:t>
      </w:r>
    </w:p>
    <w:p w:rsidR="00287F98" w:rsidRPr="00287F98" w:rsidRDefault="00287F98" w:rsidP="00287F98">
      <w:pPr>
        <w:pStyle w:val="af3"/>
        <w:ind w:firstLine="567"/>
        <w:jc w:val="both"/>
        <w:rPr>
          <w:sz w:val="28"/>
          <w:szCs w:val="28"/>
        </w:rPr>
      </w:pPr>
      <w:r w:rsidRPr="00287F98">
        <w:rPr>
          <w:sz w:val="28"/>
          <w:szCs w:val="28"/>
        </w:rPr>
        <w:t>- Акция «Стоп-СПИД» - охвачено 989 подростков и 57 родителей.</w:t>
      </w:r>
    </w:p>
    <w:p w:rsidR="00287F98" w:rsidRPr="00287F98" w:rsidRDefault="00287F98" w:rsidP="00287F98">
      <w:pPr>
        <w:pStyle w:val="af3"/>
        <w:ind w:firstLine="567"/>
        <w:jc w:val="both"/>
        <w:rPr>
          <w:sz w:val="28"/>
          <w:szCs w:val="28"/>
        </w:rPr>
      </w:pPr>
      <w:r w:rsidRPr="00287F98">
        <w:rPr>
          <w:sz w:val="28"/>
          <w:szCs w:val="28"/>
        </w:rPr>
        <w:t>Со 2 по 9 декабря  в образовательных организациях Зиминского района прошла акция «СТОП, СПИД». В рамках акции были проведены различные м</w:t>
      </w:r>
      <w:r w:rsidRPr="00287F98">
        <w:rPr>
          <w:sz w:val="28"/>
          <w:szCs w:val="28"/>
        </w:rPr>
        <w:t>е</w:t>
      </w:r>
      <w:r w:rsidRPr="00287F98">
        <w:rPr>
          <w:sz w:val="28"/>
          <w:szCs w:val="28"/>
        </w:rPr>
        <w:t>роприятия:</w:t>
      </w:r>
    </w:p>
    <w:p w:rsidR="00287F98" w:rsidRPr="00287F98" w:rsidRDefault="00287F98" w:rsidP="00287F98">
      <w:pPr>
        <w:pStyle w:val="af3"/>
        <w:widowControl w:val="0"/>
        <w:numPr>
          <w:ilvl w:val="0"/>
          <w:numId w:val="39"/>
        </w:numPr>
        <w:adjustRightInd w:val="0"/>
        <w:ind w:left="567"/>
        <w:jc w:val="both"/>
        <w:textAlignment w:val="baseline"/>
        <w:rPr>
          <w:sz w:val="28"/>
          <w:szCs w:val="28"/>
        </w:rPr>
      </w:pPr>
      <w:r w:rsidRPr="00287F98">
        <w:rPr>
          <w:sz w:val="28"/>
          <w:szCs w:val="28"/>
        </w:rPr>
        <w:t>Во всех школах прошла общешкольная линейка среди обучающихся  с 1по 11 классы; с 1 по 11 классы проведён классный час «СПИД-чума 21 века»; состоялись  лекционные беседы с привлечением межведомственных стру</w:t>
      </w:r>
      <w:r w:rsidRPr="00287F98">
        <w:rPr>
          <w:sz w:val="28"/>
          <w:szCs w:val="28"/>
        </w:rPr>
        <w:t>к</w:t>
      </w:r>
      <w:r w:rsidRPr="00287F98">
        <w:rPr>
          <w:sz w:val="28"/>
          <w:szCs w:val="28"/>
        </w:rPr>
        <w:t>тур; просмотр видеофильмов; выступление агитбригады (МОУ Зулума</w:t>
      </w:r>
      <w:r w:rsidRPr="00287F98">
        <w:rPr>
          <w:sz w:val="28"/>
          <w:szCs w:val="28"/>
        </w:rPr>
        <w:t>й</w:t>
      </w:r>
      <w:r w:rsidRPr="00287F98">
        <w:rPr>
          <w:sz w:val="28"/>
          <w:szCs w:val="28"/>
        </w:rPr>
        <w:t>ская СОШ); постановка спектакля «Ты будешь жить завтра» среди об</w:t>
      </w:r>
      <w:r w:rsidRPr="00287F98">
        <w:rPr>
          <w:sz w:val="28"/>
          <w:szCs w:val="28"/>
        </w:rPr>
        <w:t>у</w:t>
      </w:r>
      <w:r w:rsidRPr="00287F98">
        <w:rPr>
          <w:sz w:val="28"/>
          <w:szCs w:val="28"/>
        </w:rPr>
        <w:t>чающихся 8-11 классов ( МОУ Покровская СОШ);</w:t>
      </w:r>
      <w:r>
        <w:rPr>
          <w:sz w:val="28"/>
          <w:szCs w:val="28"/>
        </w:rPr>
        <w:t xml:space="preserve"> с</w:t>
      </w:r>
      <w:r w:rsidRPr="00287F98">
        <w:rPr>
          <w:sz w:val="28"/>
          <w:szCs w:val="28"/>
        </w:rPr>
        <w:t>реди обучающихся н</w:t>
      </w:r>
      <w:r w:rsidRPr="00287F98">
        <w:rPr>
          <w:sz w:val="28"/>
          <w:szCs w:val="28"/>
        </w:rPr>
        <w:t>а</w:t>
      </w:r>
      <w:r w:rsidRPr="00287F98">
        <w:rPr>
          <w:sz w:val="28"/>
          <w:szCs w:val="28"/>
        </w:rPr>
        <w:t xml:space="preserve">чального звена проведены игры и соревнования на свежем воздухе «По здоровой тропинке в прекрасное будущее». </w:t>
      </w:r>
    </w:p>
    <w:p w:rsidR="00A803E6" w:rsidRDefault="00A803E6" w:rsidP="0045051E">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A803E6" w:rsidRDefault="00A803E6" w:rsidP="0045051E">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45051E" w:rsidRDefault="00F365F0" w:rsidP="0045051E">
      <w:pPr>
        <w:pStyle w:val="a4"/>
        <w:tabs>
          <w:tab w:val="left" w:pos="851"/>
        </w:tabs>
        <w:autoSpaceDE w:val="0"/>
        <w:autoSpaceDN w:val="0"/>
        <w:adjustRightInd w:val="0"/>
        <w:spacing w:after="0" w:line="240" w:lineRule="auto"/>
        <w:ind w:left="0" w:firstLine="540"/>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3. </w:t>
      </w:r>
      <w:r w:rsidR="0045051E">
        <w:rPr>
          <w:rFonts w:ascii="Times New Roman" w:hAnsi="Times New Roman" w:cs="Times New Roman"/>
          <w:b/>
          <w:sz w:val="28"/>
          <w:szCs w:val="28"/>
        </w:rPr>
        <w:t xml:space="preserve">Муниципальная </w:t>
      </w:r>
      <w:r w:rsidR="00334D4A" w:rsidRPr="0045051E">
        <w:rPr>
          <w:rFonts w:ascii="Times New Roman" w:hAnsi="Times New Roman" w:cs="Times New Roman"/>
          <w:b/>
          <w:sz w:val="28"/>
          <w:szCs w:val="28"/>
        </w:rPr>
        <w:t xml:space="preserve">программа </w:t>
      </w:r>
      <w:r w:rsidR="0045051E" w:rsidRPr="0045051E">
        <w:rPr>
          <w:rFonts w:ascii="Times New Roman" w:eastAsia="Calibri" w:hAnsi="Times New Roman" w:cs="Times New Roman"/>
          <w:b/>
          <w:sz w:val="28"/>
          <w:szCs w:val="28"/>
          <w:lang w:eastAsia="en-US"/>
        </w:rPr>
        <w:t>«Доступная среда для инвалидов и др</w:t>
      </w:r>
      <w:r w:rsidR="0045051E" w:rsidRPr="0045051E">
        <w:rPr>
          <w:rFonts w:ascii="Times New Roman" w:eastAsia="Calibri" w:hAnsi="Times New Roman" w:cs="Times New Roman"/>
          <w:b/>
          <w:sz w:val="28"/>
          <w:szCs w:val="28"/>
          <w:lang w:eastAsia="en-US"/>
        </w:rPr>
        <w:t>у</w:t>
      </w:r>
      <w:r w:rsidR="0045051E" w:rsidRPr="0045051E">
        <w:rPr>
          <w:rFonts w:ascii="Times New Roman" w:eastAsia="Calibri" w:hAnsi="Times New Roman" w:cs="Times New Roman"/>
          <w:b/>
          <w:sz w:val="28"/>
          <w:szCs w:val="28"/>
          <w:lang w:eastAsia="en-US"/>
        </w:rPr>
        <w:t>гих маломобильных групп населения в Зиминском районе»  на 2016 – 2020 годы</w:t>
      </w:r>
      <w:r w:rsidR="0045051E" w:rsidRPr="00F365F0">
        <w:rPr>
          <w:rFonts w:ascii="Times New Roman" w:eastAsia="Times New Roman" w:hAnsi="Times New Roman" w:cs="Times New Roman"/>
          <w:b/>
          <w:sz w:val="28"/>
          <w:szCs w:val="28"/>
        </w:rPr>
        <w:t xml:space="preserve"> </w:t>
      </w:r>
    </w:p>
    <w:p w:rsidR="0045051E" w:rsidRDefault="00825636" w:rsidP="0045051E">
      <w:pPr>
        <w:pStyle w:val="a4"/>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8"/>
          <w:szCs w:val="28"/>
        </w:rPr>
      </w:pPr>
      <w:r w:rsidRPr="00F365F0">
        <w:rPr>
          <w:rFonts w:ascii="Times New Roman" w:eastAsia="Times New Roman" w:hAnsi="Times New Roman" w:cs="Times New Roman"/>
          <w:b/>
          <w:sz w:val="28"/>
          <w:szCs w:val="28"/>
        </w:rPr>
        <w:t>Целью</w:t>
      </w:r>
      <w:r w:rsidRPr="00EA6C0C">
        <w:rPr>
          <w:rFonts w:ascii="Times New Roman" w:eastAsia="Times New Roman" w:hAnsi="Times New Roman" w:cs="Times New Roman"/>
          <w:sz w:val="28"/>
          <w:szCs w:val="28"/>
        </w:rPr>
        <w:t xml:space="preserve"> </w:t>
      </w:r>
      <w:r w:rsidR="0045051E">
        <w:rPr>
          <w:rFonts w:ascii="Times New Roman" w:eastAsia="Times New Roman" w:hAnsi="Times New Roman" w:cs="Times New Roman"/>
          <w:sz w:val="28"/>
          <w:szCs w:val="28"/>
        </w:rPr>
        <w:t>муниципальной</w:t>
      </w:r>
      <w:r w:rsidRPr="00EA6C0C">
        <w:rPr>
          <w:rFonts w:ascii="Times New Roman" w:eastAsia="Times New Roman" w:hAnsi="Times New Roman" w:cs="Times New Roman"/>
          <w:sz w:val="28"/>
          <w:szCs w:val="28"/>
        </w:rPr>
        <w:t xml:space="preserve"> программы является </w:t>
      </w:r>
      <w:r w:rsidR="0045051E" w:rsidRPr="0045051E">
        <w:rPr>
          <w:rFonts w:ascii="Times New Roman" w:eastAsia="Times New Roman" w:hAnsi="Times New Roman" w:cs="Times New Roman"/>
          <w:sz w:val="28"/>
          <w:szCs w:val="28"/>
        </w:rPr>
        <w:t>о</w:t>
      </w:r>
      <w:r w:rsidR="0045051E" w:rsidRPr="0045051E">
        <w:rPr>
          <w:rFonts w:ascii="Times New Roman" w:hAnsi="Times New Roman" w:cs="Times New Roman"/>
          <w:sz w:val="28"/>
          <w:szCs w:val="28"/>
        </w:rPr>
        <w:t>беспечение доступности приоритетных объектов и услуг в приоритетных сферах жизнедеятельности и</w:t>
      </w:r>
      <w:r w:rsidR="0045051E" w:rsidRPr="0045051E">
        <w:rPr>
          <w:rFonts w:ascii="Times New Roman" w:hAnsi="Times New Roman" w:cs="Times New Roman"/>
          <w:sz w:val="28"/>
          <w:szCs w:val="28"/>
        </w:rPr>
        <w:t>н</w:t>
      </w:r>
      <w:r w:rsidR="0045051E" w:rsidRPr="0045051E">
        <w:rPr>
          <w:rFonts w:ascii="Times New Roman" w:hAnsi="Times New Roman" w:cs="Times New Roman"/>
          <w:sz w:val="28"/>
          <w:szCs w:val="28"/>
        </w:rPr>
        <w:t xml:space="preserve">валидов и других маломобильных групп населения (далее – МГН) в Зиминском районе, </w:t>
      </w:r>
      <w:r w:rsidR="0045051E" w:rsidRPr="0045051E">
        <w:rPr>
          <w:rFonts w:ascii="Times New Roman" w:hAnsi="Times New Roman" w:cs="Times New Roman"/>
          <w:color w:val="000000"/>
          <w:sz w:val="28"/>
          <w:szCs w:val="28"/>
        </w:rPr>
        <w:t>преодоление социальной разобщенности в обществе</w:t>
      </w:r>
      <w:r w:rsidRPr="0045051E">
        <w:rPr>
          <w:rFonts w:ascii="Times New Roman" w:eastAsia="Times New Roman" w:hAnsi="Times New Roman" w:cs="Times New Roman"/>
          <w:sz w:val="28"/>
          <w:szCs w:val="28"/>
        </w:rPr>
        <w:t>.</w:t>
      </w:r>
      <w:r w:rsidRPr="00EA6C0C">
        <w:rPr>
          <w:rFonts w:ascii="Times New Roman" w:eastAsia="Times New Roman" w:hAnsi="Times New Roman" w:cs="Times New Roman"/>
          <w:sz w:val="28"/>
          <w:szCs w:val="28"/>
        </w:rPr>
        <w:t xml:space="preserve"> </w:t>
      </w:r>
    </w:p>
    <w:p w:rsidR="00825636" w:rsidRPr="00752A7E" w:rsidRDefault="00825636" w:rsidP="0045051E">
      <w:pPr>
        <w:pStyle w:val="a4"/>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8"/>
          <w:szCs w:val="28"/>
        </w:rPr>
      </w:pPr>
      <w:r w:rsidRPr="00752A7E">
        <w:rPr>
          <w:rFonts w:ascii="Times New Roman" w:eastAsia="Times New Roman" w:hAnsi="Times New Roman" w:cs="Times New Roman"/>
          <w:sz w:val="28"/>
          <w:szCs w:val="28"/>
        </w:rPr>
        <w:t>Для достижения цели государственной программой предусмотрено реш</w:t>
      </w:r>
      <w:r w:rsidRPr="00752A7E">
        <w:rPr>
          <w:rFonts w:ascii="Times New Roman" w:eastAsia="Times New Roman" w:hAnsi="Times New Roman" w:cs="Times New Roman"/>
          <w:sz w:val="28"/>
          <w:szCs w:val="28"/>
        </w:rPr>
        <w:t>е</w:t>
      </w:r>
      <w:r w:rsidRPr="00752A7E">
        <w:rPr>
          <w:rFonts w:ascii="Times New Roman" w:eastAsia="Times New Roman" w:hAnsi="Times New Roman" w:cs="Times New Roman"/>
          <w:sz w:val="28"/>
          <w:szCs w:val="28"/>
        </w:rPr>
        <w:t xml:space="preserve">ние </w:t>
      </w:r>
      <w:r w:rsidR="0045051E" w:rsidRPr="00752A7E">
        <w:rPr>
          <w:rFonts w:ascii="Times New Roman" w:eastAsia="Times New Roman" w:hAnsi="Times New Roman" w:cs="Times New Roman"/>
          <w:sz w:val="28"/>
          <w:szCs w:val="28"/>
        </w:rPr>
        <w:t>3</w:t>
      </w:r>
      <w:r w:rsidRPr="00752A7E">
        <w:rPr>
          <w:rFonts w:ascii="Times New Roman" w:eastAsia="Times New Roman" w:hAnsi="Times New Roman" w:cs="Times New Roman"/>
          <w:sz w:val="28"/>
          <w:szCs w:val="28"/>
        </w:rPr>
        <w:t xml:space="preserve"> задач, таких как:</w:t>
      </w:r>
    </w:p>
    <w:p w:rsidR="0045051E" w:rsidRPr="00752A7E" w:rsidRDefault="0045051E" w:rsidP="0045051E">
      <w:pPr>
        <w:spacing w:after="0"/>
        <w:ind w:firstLine="567"/>
        <w:jc w:val="both"/>
        <w:rPr>
          <w:rFonts w:ascii="Times New Roman" w:hAnsi="Times New Roman" w:cs="Times New Roman"/>
          <w:sz w:val="28"/>
          <w:szCs w:val="28"/>
        </w:rPr>
      </w:pPr>
      <w:r w:rsidRPr="00752A7E">
        <w:rPr>
          <w:rFonts w:ascii="Times New Roman" w:hAnsi="Times New Roman" w:cs="Times New Roman"/>
          <w:sz w:val="28"/>
          <w:szCs w:val="28"/>
        </w:rPr>
        <w:t>1. Повышение уровня доступности объектов и услуг в сферах жизнеде</w:t>
      </w:r>
      <w:r w:rsidRPr="00752A7E">
        <w:rPr>
          <w:rFonts w:ascii="Times New Roman" w:hAnsi="Times New Roman" w:cs="Times New Roman"/>
          <w:sz w:val="28"/>
          <w:szCs w:val="28"/>
        </w:rPr>
        <w:t>я</w:t>
      </w:r>
      <w:r w:rsidRPr="00752A7E">
        <w:rPr>
          <w:rFonts w:ascii="Times New Roman" w:hAnsi="Times New Roman" w:cs="Times New Roman"/>
          <w:sz w:val="28"/>
          <w:szCs w:val="28"/>
        </w:rPr>
        <w:t>тельности инвалидов и маломобильных групп населения.</w:t>
      </w:r>
    </w:p>
    <w:p w:rsidR="0045051E" w:rsidRPr="00752A7E" w:rsidRDefault="0045051E" w:rsidP="0045051E">
      <w:pPr>
        <w:spacing w:after="0"/>
        <w:ind w:firstLine="567"/>
        <w:jc w:val="both"/>
        <w:rPr>
          <w:rFonts w:ascii="Times New Roman" w:hAnsi="Times New Roman" w:cs="Times New Roman"/>
          <w:sz w:val="28"/>
          <w:szCs w:val="28"/>
        </w:rPr>
      </w:pPr>
      <w:r w:rsidRPr="00752A7E">
        <w:rPr>
          <w:rFonts w:ascii="Times New Roman" w:hAnsi="Times New Roman" w:cs="Times New Roman"/>
          <w:sz w:val="28"/>
          <w:szCs w:val="28"/>
        </w:rPr>
        <w:t>2. Преодоление социальной разобщенности в обществе и формирование позитивного отношения к проблемам инвалидов и к проблеме обеспечения до</w:t>
      </w:r>
      <w:r w:rsidRPr="00752A7E">
        <w:rPr>
          <w:rFonts w:ascii="Times New Roman" w:hAnsi="Times New Roman" w:cs="Times New Roman"/>
          <w:sz w:val="28"/>
          <w:szCs w:val="28"/>
        </w:rPr>
        <w:t>с</w:t>
      </w:r>
      <w:r w:rsidRPr="00752A7E">
        <w:rPr>
          <w:rFonts w:ascii="Times New Roman" w:hAnsi="Times New Roman" w:cs="Times New Roman"/>
          <w:sz w:val="28"/>
          <w:szCs w:val="28"/>
        </w:rPr>
        <w:t xml:space="preserve">тупной среды жизнедеятельности для инвалидов и других МГН. </w:t>
      </w:r>
    </w:p>
    <w:p w:rsidR="0045051E" w:rsidRPr="00752A7E" w:rsidRDefault="0045051E" w:rsidP="0045051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2A7E">
        <w:rPr>
          <w:rFonts w:ascii="Times New Roman" w:hAnsi="Times New Roman" w:cs="Times New Roman"/>
          <w:sz w:val="28"/>
          <w:szCs w:val="28"/>
        </w:rPr>
        <w:t>3. Создание условий для предоставления образовательных услуг и соц</w:t>
      </w:r>
      <w:r w:rsidRPr="00752A7E">
        <w:rPr>
          <w:rFonts w:ascii="Times New Roman" w:hAnsi="Times New Roman" w:cs="Times New Roman"/>
          <w:sz w:val="28"/>
          <w:szCs w:val="28"/>
        </w:rPr>
        <w:t>и</w:t>
      </w:r>
      <w:r w:rsidRPr="00752A7E">
        <w:rPr>
          <w:rFonts w:ascii="Times New Roman" w:hAnsi="Times New Roman" w:cs="Times New Roman"/>
          <w:sz w:val="28"/>
          <w:szCs w:val="28"/>
        </w:rPr>
        <w:t>альной адаптации детей-инвалидов.</w:t>
      </w:r>
    </w:p>
    <w:p w:rsidR="00752A7E" w:rsidRPr="00752A7E" w:rsidRDefault="0045051E" w:rsidP="00E608C8">
      <w:pPr>
        <w:widowControl w:val="0"/>
        <w:autoSpaceDE w:val="0"/>
        <w:autoSpaceDN w:val="0"/>
        <w:adjustRightInd w:val="0"/>
        <w:spacing w:after="0" w:line="240" w:lineRule="auto"/>
        <w:jc w:val="both"/>
        <w:rPr>
          <w:rFonts w:ascii="Times New Roman" w:hAnsi="Times New Roman" w:cs="Times New Roman"/>
          <w:sz w:val="28"/>
          <w:szCs w:val="28"/>
        </w:rPr>
      </w:pPr>
      <w:r w:rsidRPr="00752A7E">
        <w:rPr>
          <w:rFonts w:ascii="Times New Roman" w:hAnsi="Times New Roman" w:cs="Times New Roman"/>
          <w:sz w:val="28"/>
          <w:szCs w:val="28"/>
        </w:rPr>
        <w:t xml:space="preserve">        </w:t>
      </w:r>
      <w:r w:rsidR="00E608C8">
        <w:rPr>
          <w:rFonts w:ascii="Times New Roman" w:hAnsi="Times New Roman" w:cs="Times New Roman"/>
          <w:bCs/>
          <w:sz w:val="28"/>
          <w:szCs w:val="28"/>
        </w:rPr>
        <w:t xml:space="preserve">          </w:t>
      </w:r>
      <w:r w:rsidR="00752A7E" w:rsidRPr="00752A7E">
        <w:rPr>
          <w:rFonts w:ascii="Times New Roman" w:hAnsi="Times New Roman" w:cs="Times New Roman"/>
          <w:sz w:val="28"/>
          <w:szCs w:val="28"/>
        </w:rPr>
        <w:t>Разработан</w:t>
      </w:r>
      <w:r w:rsidR="00E608C8">
        <w:rPr>
          <w:rFonts w:ascii="Times New Roman" w:hAnsi="Times New Roman" w:cs="Times New Roman"/>
          <w:sz w:val="28"/>
          <w:szCs w:val="28"/>
        </w:rPr>
        <w:t xml:space="preserve"> </w:t>
      </w:r>
      <w:r w:rsidR="00752A7E" w:rsidRPr="00752A7E">
        <w:rPr>
          <w:rFonts w:ascii="Times New Roman" w:hAnsi="Times New Roman" w:cs="Times New Roman"/>
          <w:sz w:val="28"/>
          <w:szCs w:val="28"/>
        </w:rPr>
        <w:t xml:space="preserve"> нормативно – правов</w:t>
      </w:r>
      <w:r w:rsidR="00E608C8">
        <w:rPr>
          <w:rFonts w:ascii="Times New Roman" w:hAnsi="Times New Roman" w:cs="Times New Roman"/>
          <w:sz w:val="28"/>
          <w:szCs w:val="28"/>
        </w:rPr>
        <w:t>ой акт</w:t>
      </w:r>
    </w:p>
    <w:p w:rsidR="00E608C8" w:rsidRDefault="00752A7E" w:rsidP="00E608C8">
      <w:pPr>
        <w:pStyle w:val="a4"/>
        <w:ind w:left="0"/>
        <w:jc w:val="both"/>
        <w:rPr>
          <w:rFonts w:ascii="Times New Roman" w:hAnsi="Times New Roman" w:cs="Times New Roman"/>
          <w:sz w:val="28"/>
          <w:szCs w:val="28"/>
        </w:rPr>
      </w:pPr>
      <w:r w:rsidRPr="00752A7E">
        <w:rPr>
          <w:rFonts w:ascii="Times New Roman" w:hAnsi="Times New Roman" w:cs="Times New Roman"/>
          <w:sz w:val="28"/>
          <w:szCs w:val="28"/>
        </w:rPr>
        <w:t xml:space="preserve">            - План мероприятий («Дорожная карта») по повышению значений пок</w:t>
      </w:r>
      <w:r w:rsidRPr="00752A7E">
        <w:rPr>
          <w:rFonts w:ascii="Times New Roman" w:hAnsi="Times New Roman" w:cs="Times New Roman"/>
          <w:sz w:val="28"/>
          <w:szCs w:val="28"/>
        </w:rPr>
        <w:t>а</w:t>
      </w:r>
      <w:r w:rsidRPr="00752A7E">
        <w:rPr>
          <w:rFonts w:ascii="Times New Roman" w:hAnsi="Times New Roman" w:cs="Times New Roman"/>
          <w:sz w:val="28"/>
          <w:szCs w:val="28"/>
        </w:rPr>
        <w:t>зателей доступности для инвалидов объектов и услуг в Зиминском районе на 2016 – 2030 годы (далее - Дорожная карта), утверждена  постановлением адм</w:t>
      </w:r>
      <w:r w:rsidRPr="00752A7E">
        <w:rPr>
          <w:rFonts w:ascii="Times New Roman" w:hAnsi="Times New Roman" w:cs="Times New Roman"/>
          <w:sz w:val="28"/>
          <w:szCs w:val="28"/>
        </w:rPr>
        <w:t>и</w:t>
      </w:r>
      <w:r w:rsidRPr="00752A7E">
        <w:rPr>
          <w:rFonts w:ascii="Times New Roman" w:hAnsi="Times New Roman" w:cs="Times New Roman"/>
          <w:sz w:val="28"/>
          <w:szCs w:val="28"/>
        </w:rPr>
        <w:t>нистрации ЗРМО  от 01.10.2015 года № 897;</w:t>
      </w:r>
    </w:p>
    <w:p w:rsidR="00752A7E" w:rsidRPr="001A7303" w:rsidRDefault="00E608C8" w:rsidP="001A7303">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52A7E" w:rsidRPr="001A7303">
        <w:rPr>
          <w:rFonts w:ascii="Times New Roman" w:eastAsia="Times New Roman" w:hAnsi="Times New Roman" w:cs="Times New Roman"/>
          <w:sz w:val="28"/>
          <w:szCs w:val="28"/>
        </w:rPr>
        <w:t>Дорожная карта и Программа направлена на координацию и межведо</w:t>
      </w:r>
      <w:r w:rsidR="00752A7E" w:rsidRPr="001A7303">
        <w:rPr>
          <w:rFonts w:ascii="Times New Roman" w:eastAsia="Times New Roman" w:hAnsi="Times New Roman" w:cs="Times New Roman"/>
          <w:sz w:val="28"/>
          <w:szCs w:val="28"/>
        </w:rPr>
        <w:t>м</w:t>
      </w:r>
      <w:r w:rsidR="00752A7E" w:rsidRPr="001A7303">
        <w:rPr>
          <w:rFonts w:ascii="Times New Roman" w:eastAsia="Times New Roman" w:hAnsi="Times New Roman" w:cs="Times New Roman"/>
          <w:sz w:val="28"/>
          <w:szCs w:val="28"/>
        </w:rPr>
        <w:t>ственное взаимодействие исполнительных органов государственной власти по решению проблемы обеспечения доступности объектов социальной инфр</w:t>
      </w:r>
      <w:r w:rsidR="00752A7E" w:rsidRPr="001A7303">
        <w:rPr>
          <w:rFonts w:ascii="Times New Roman" w:eastAsia="Times New Roman" w:hAnsi="Times New Roman" w:cs="Times New Roman"/>
          <w:sz w:val="28"/>
          <w:szCs w:val="28"/>
        </w:rPr>
        <w:t>а</w:t>
      </w:r>
      <w:r w:rsidR="00752A7E" w:rsidRPr="001A7303">
        <w:rPr>
          <w:rFonts w:ascii="Times New Roman" w:eastAsia="Times New Roman" w:hAnsi="Times New Roman" w:cs="Times New Roman"/>
          <w:sz w:val="28"/>
          <w:szCs w:val="28"/>
        </w:rPr>
        <w:t>структуры в Зиминском районе, перспективного планирования и осуществл</w:t>
      </w:r>
      <w:r w:rsidR="00752A7E" w:rsidRPr="001A7303">
        <w:rPr>
          <w:rFonts w:ascii="Times New Roman" w:eastAsia="Times New Roman" w:hAnsi="Times New Roman" w:cs="Times New Roman"/>
          <w:sz w:val="28"/>
          <w:szCs w:val="28"/>
        </w:rPr>
        <w:t>е</w:t>
      </w:r>
      <w:r w:rsidR="00752A7E" w:rsidRPr="001A7303">
        <w:rPr>
          <w:rFonts w:ascii="Times New Roman" w:eastAsia="Times New Roman" w:hAnsi="Times New Roman" w:cs="Times New Roman"/>
          <w:sz w:val="28"/>
          <w:szCs w:val="28"/>
        </w:rPr>
        <w:t>ния мероприятий по созданию благоприятных условий жизнедеятельности для инвалидов на объектах социальной инфраструктуры, информационной досту</w:t>
      </w:r>
      <w:r w:rsidR="00752A7E" w:rsidRPr="001A7303">
        <w:rPr>
          <w:rFonts w:ascii="Times New Roman" w:eastAsia="Times New Roman" w:hAnsi="Times New Roman" w:cs="Times New Roman"/>
          <w:sz w:val="28"/>
          <w:szCs w:val="28"/>
        </w:rPr>
        <w:t>п</w:t>
      </w:r>
      <w:r w:rsidR="00752A7E" w:rsidRPr="001A7303">
        <w:rPr>
          <w:rFonts w:ascii="Times New Roman" w:eastAsia="Times New Roman" w:hAnsi="Times New Roman" w:cs="Times New Roman"/>
          <w:sz w:val="28"/>
          <w:szCs w:val="28"/>
        </w:rPr>
        <w:t>ности предоставляемых услуг.</w:t>
      </w:r>
    </w:p>
    <w:p w:rsidR="001A7303" w:rsidRPr="001A7303" w:rsidRDefault="00752A7E" w:rsidP="001A7303">
      <w:pPr>
        <w:spacing w:after="0" w:line="240" w:lineRule="auto"/>
        <w:ind w:firstLine="709"/>
        <w:jc w:val="both"/>
        <w:rPr>
          <w:rFonts w:ascii="Times New Roman" w:hAnsi="Times New Roman"/>
          <w:b/>
          <w:sz w:val="28"/>
          <w:szCs w:val="28"/>
          <w:highlight w:val="yellow"/>
        </w:rPr>
      </w:pPr>
      <w:r w:rsidRPr="001A7303">
        <w:rPr>
          <w:rFonts w:ascii="Times New Roman" w:hAnsi="Times New Roman" w:cs="Times New Roman"/>
          <w:sz w:val="28"/>
          <w:szCs w:val="28"/>
        </w:rPr>
        <w:t xml:space="preserve">  </w:t>
      </w:r>
      <w:r w:rsidR="001A7303" w:rsidRPr="001A7303">
        <w:rPr>
          <w:rFonts w:ascii="Times New Roman" w:hAnsi="Times New Roman"/>
          <w:b/>
          <w:sz w:val="28"/>
          <w:szCs w:val="28"/>
        </w:rPr>
        <w:t>Перечень основных мероприятий Программы в 2017 году  и резул</w:t>
      </w:r>
      <w:r w:rsidR="001A7303" w:rsidRPr="001A7303">
        <w:rPr>
          <w:rFonts w:ascii="Times New Roman" w:hAnsi="Times New Roman"/>
          <w:b/>
          <w:sz w:val="28"/>
          <w:szCs w:val="28"/>
        </w:rPr>
        <w:t>ь</w:t>
      </w:r>
      <w:r w:rsidR="001A7303" w:rsidRPr="001A7303">
        <w:rPr>
          <w:rFonts w:ascii="Times New Roman" w:hAnsi="Times New Roman"/>
          <w:b/>
          <w:sz w:val="28"/>
          <w:szCs w:val="28"/>
        </w:rPr>
        <w:t>тат их реализации:</w:t>
      </w:r>
    </w:p>
    <w:p w:rsidR="001A7303" w:rsidRPr="001A7303" w:rsidRDefault="001A7303" w:rsidP="001A7303">
      <w:pPr>
        <w:pStyle w:val="a4"/>
        <w:numPr>
          <w:ilvl w:val="0"/>
          <w:numId w:val="40"/>
        </w:numPr>
        <w:spacing w:after="0" w:line="240" w:lineRule="auto"/>
        <w:ind w:left="0" w:firstLine="709"/>
        <w:jc w:val="both"/>
        <w:rPr>
          <w:i/>
          <w:sz w:val="28"/>
          <w:szCs w:val="28"/>
        </w:rPr>
      </w:pPr>
      <w:r w:rsidRPr="001A7303">
        <w:rPr>
          <w:i/>
          <w:sz w:val="28"/>
          <w:szCs w:val="28"/>
        </w:rPr>
        <w:t>Увеличение доли доступности приоритетных муниципальных объектов социальной инфраструктуры для инвалидов и других маломобил</w:t>
      </w:r>
      <w:r w:rsidRPr="001A7303">
        <w:rPr>
          <w:i/>
          <w:sz w:val="28"/>
          <w:szCs w:val="28"/>
        </w:rPr>
        <w:t>ь</w:t>
      </w:r>
      <w:r w:rsidRPr="001A7303">
        <w:rPr>
          <w:i/>
          <w:sz w:val="28"/>
          <w:szCs w:val="28"/>
        </w:rPr>
        <w:t>ных групп населения Зиминского района.</w:t>
      </w:r>
    </w:p>
    <w:p w:rsidR="001A7303" w:rsidRPr="001A7303" w:rsidRDefault="001A7303" w:rsidP="001A7303">
      <w:pPr>
        <w:pStyle w:val="a4"/>
        <w:tabs>
          <w:tab w:val="left" w:pos="142"/>
          <w:tab w:val="left" w:pos="2550"/>
          <w:tab w:val="left" w:pos="9498"/>
        </w:tabs>
        <w:ind w:left="0" w:firstLine="709"/>
        <w:jc w:val="both"/>
        <w:rPr>
          <w:rFonts w:ascii="Times New Roman" w:hAnsi="Times New Roman"/>
          <w:sz w:val="28"/>
          <w:szCs w:val="28"/>
        </w:rPr>
      </w:pPr>
      <w:r w:rsidRPr="001A7303">
        <w:rPr>
          <w:rFonts w:ascii="Times New Roman" w:hAnsi="Times New Roman"/>
          <w:sz w:val="28"/>
          <w:szCs w:val="28"/>
        </w:rPr>
        <w:t>В рамках исполнения Программных мероприятий</w:t>
      </w:r>
      <w:r w:rsidRPr="001A7303">
        <w:rPr>
          <w:rFonts w:ascii="Times New Roman" w:hAnsi="Times New Roman"/>
          <w:b/>
          <w:sz w:val="28"/>
          <w:szCs w:val="28"/>
        </w:rPr>
        <w:t xml:space="preserve"> </w:t>
      </w:r>
      <w:r w:rsidRPr="001A7303">
        <w:rPr>
          <w:rFonts w:ascii="Times New Roman" w:hAnsi="Times New Roman"/>
          <w:sz w:val="28"/>
          <w:szCs w:val="28"/>
        </w:rPr>
        <w:t>отделом архитектуры и градостроительства администрации ЗРМО оказывается информационная п</w:t>
      </w:r>
      <w:r w:rsidRPr="001A7303">
        <w:rPr>
          <w:rFonts w:ascii="Times New Roman" w:hAnsi="Times New Roman"/>
          <w:sz w:val="28"/>
          <w:szCs w:val="28"/>
        </w:rPr>
        <w:t>о</w:t>
      </w:r>
      <w:r w:rsidRPr="001A7303">
        <w:rPr>
          <w:rFonts w:ascii="Times New Roman" w:hAnsi="Times New Roman"/>
          <w:sz w:val="28"/>
          <w:szCs w:val="28"/>
        </w:rPr>
        <w:t>мощь организациям по вопросам выполнения требований по обеспечению до</w:t>
      </w:r>
      <w:r w:rsidRPr="001A7303">
        <w:rPr>
          <w:rFonts w:ascii="Times New Roman" w:hAnsi="Times New Roman"/>
          <w:sz w:val="28"/>
          <w:szCs w:val="28"/>
        </w:rPr>
        <w:t>с</w:t>
      </w:r>
      <w:r w:rsidRPr="001A7303">
        <w:rPr>
          <w:rFonts w:ascii="Times New Roman" w:hAnsi="Times New Roman"/>
          <w:sz w:val="28"/>
          <w:szCs w:val="28"/>
        </w:rPr>
        <w:t>тупности объектов капитального строительства при строительстве и реконс</w:t>
      </w:r>
      <w:r w:rsidRPr="001A7303">
        <w:rPr>
          <w:rFonts w:ascii="Times New Roman" w:hAnsi="Times New Roman"/>
          <w:sz w:val="28"/>
          <w:szCs w:val="28"/>
        </w:rPr>
        <w:t>т</w:t>
      </w:r>
      <w:r w:rsidRPr="001A7303">
        <w:rPr>
          <w:rFonts w:ascii="Times New Roman" w:hAnsi="Times New Roman"/>
          <w:sz w:val="28"/>
          <w:szCs w:val="28"/>
        </w:rPr>
        <w:t xml:space="preserve">рукции зданий и сооружений в соответствии с разработанными региональными методическими документами по обеспечению доступа для инвалидов и других маломобильных групп населения к объектам социальной инфраструктуры.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 xml:space="preserve">По новым объектам (строящимся либо реконструированным) организован контроль на этапе их проектирования, строительства и сдачи в эксплуатацию. В </w:t>
      </w:r>
      <w:r w:rsidRPr="001A7303">
        <w:rPr>
          <w:rFonts w:ascii="Times New Roman" w:hAnsi="Times New Roman"/>
          <w:sz w:val="28"/>
          <w:szCs w:val="28"/>
        </w:rPr>
        <w:lastRenderedPageBreak/>
        <w:t>настоящее время все вновь вводимые объекты социальной инфраструктуры проектируются и строятся в соответствии с нормами и требованиями их до</w:t>
      </w:r>
      <w:r w:rsidRPr="001A7303">
        <w:rPr>
          <w:rFonts w:ascii="Times New Roman" w:hAnsi="Times New Roman"/>
          <w:sz w:val="28"/>
          <w:szCs w:val="28"/>
        </w:rPr>
        <w:t>с</w:t>
      </w:r>
      <w:r w:rsidRPr="001A7303">
        <w:rPr>
          <w:rFonts w:ascii="Times New Roman" w:hAnsi="Times New Roman"/>
          <w:sz w:val="28"/>
          <w:szCs w:val="28"/>
        </w:rPr>
        <w:t>тупности для инвалидов и других маломобильных групп населения. Так, за 2017 год отдел архитектуры и градостроительства администрации ЗРМО выдал 3 разрешения на ввод в эксплуатацию объектов социальной инфраструктуры, а именно:</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 придорожное кафе, расположено по адресу: а/д Красноярск – Иркутск, 1605 км +950 м;</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 многофункциональная спортивная площадка, расположено по адресу: с. Самара, ул. Черемушки, 2В;</w:t>
      </w:r>
    </w:p>
    <w:p w:rsidR="001A7303" w:rsidRPr="001A7303" w:rsidRDefault="001A7303" w:rsidP="001A7303">
      <w:pPr>
        <w:spacing w:after="0" w:line="240" w:lineRule="auto"/>
        <w:ind w:firstLine="709"/>
        <w:jc w:val="both"/>
        <w:rPr>
          <w:rFonts w:ascii="Times New Roman" w:hAnsi="Times New Roman"/>
          <w:sz w:val="28"/>
          <w:szCs w:val="28"/>
          <w:highlight w:val="yellow"/>
        </w:rPr>
      </w:pPr>
      <w:r w:rsidRPr="001A7303">
        <w:rPr>
          <w:rFonts w:ascii="Times New Roman" w:hAnsi="Times New Roman"/>
          <w:sz w:val="28"/>
          <w:szCs w:val="28"/>
        </w:rPr>
        <w:t>- ФАП, расположено по адресу: д. Черемшанка, ул. Трактовая, д. 2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На реализацию Программы в 2017 году было предусмотрено  финансир</w:t>
      </w:r>
      <w:r w:rsidRPr="001A7303">
        <w:rPr>
          <w:rFonts w:ascii="Times New Roman" w:hAnsi="Times New Roman"/>
          <w:sz w:val="28"/>
          <w:szCs w:val="28"/>
        </w:rPr>
        <w:t>о</w:t>
      </w:r>
      <w:r w:rsidRPr="001A7303">
        <w:rPr>
          <w:rFonts w:ascii="Times New Roman" w:hAnsi="Times New Roman"/>
          <w:sz w:val="28"/>
          <w:szCs w:val="28"/>
        </w:rPr>
        <w:t>вание из местного бюджета в размере 10,0 тыс. рублей на пополнение фонда МКУК  «Межпоселенческая Центральная библиотека Зиминского района» п</w:t>
      </w:r>
      <w:r w:rsidRPr="001A7303">
        <w:rPr>
          <w:rFonts w:ascii="Times New Roman" w:hAnsi="Times New Roman"/>
          <w:sz w:val="28"/>
          <w:szCs w:val="28"/>
        </w:rPr>
        <w:t>о</w:t>
      </w:r>
      <w:r w:rsidRPr="001A7303">
        <w:rPr>
          <w:rFonts w:ascii="Times New Roman" w:hAnsi="Times New Roman"/>
          <w:sz w:val="28"/>
          <w:szCs w:val="28"/>
        </w:rPr>
        <w:t xml:space="preserve">средством приобретения специализированных книг, выполненных рельефно – точечным шрифтом Брайля (не освоены).   </w:t>
      </w:r>
    </w:p>
    <w:p w:rsidR="001A7303" w:rsidRPr="001A7303" w:rsidRDefault="001A7303" w:rsidP="001A7303">
      <w:pPr>
        <w:pStyle w:val="a4"/>
        <w:numPr>
          <w:ilvl w:val="0"/>
          <w:numId w:val="40"/>
        </w:numPr>
        <w:spacing w:after="0" w:line="240" w:lineRule="auto"/>
        <w:ind w:left="0" w:firstLine="709"/>
        <w:jc w:val="both"/>
        <w:rPr>
          <w:rFonts w:ascii="Times New Roman" w:hAnsi="Times New Roman"/>
          <w:i/>
          <w:sz w:val="28"/>
          <w:szCs w:val="28"/>
        </w:rPr>
      </w:pPr>
      <w:r w:rsidRPr="001A7303">
        <w:rPr>
          <w:i/>
          <w:sz w:val="28"/>
          <w:szCs w:val="28"/>
        </w:rPr>
        <w:t>Преодоление социальной разобщенности в обществе и формир</w:t>
      </w:r>
      <w:r w:rsidRPr="001A7303">
        <w:rPr>
          <w:i/>
          <w:sz w:val="28"/>
          <w:szCs w:val="28"/>
        </w:rPr>
        <w:t>о</w:t>
      </w:r>
      <w:r w:rsidRPr="001A7303">
        <w:rPr>
          <w:i/>
          <w:sz w:val="28"/>
          <w:szCs w:val="28"/>
        </w:rPr>
        <w:t>вание позитивного отношения к проблемам инвалидов и  проблеме обесп</w:t>
      </w:r>
      <w:r w:rsidRPr="001A7303">
        <w:rPr>
          <w:i/>
          <w:sz w:val="28"/>
          <w:szCs w:val="28"/>
        </w:rPr>
        <w:t>е</w:t>
      </w:r>
      <w:r w:rsidRPr="001A7303">
        <w:rPr>
          <w:i/>
          <w:sz w:val="28"/>
          <w:szCs w:val="28"/>
        </w:rPr>
        <w:t>чения доступной среды жизнедеятельности для инвалидов и других МГН.</w:t>
      </w:r>
    </w:p>
    <w:p w:rsidR="001A7303" w:rsidRPr="001A7303" w:rsidRDefault="001A7303" w:rsidP="001A7303">
      <w:pPr>
        <w:pStyle w:val="a4"/>
        <w:spacing w:after="0"/>
        <w:ind w:left="0" w:firstLine="709"/>
        <w:jc w:val="both"/>
        <w:rPr>
          <w:rFonts w:ascii="Times New Roman" w:hAnsi="Times New Roman"/>
          <w:sz w:val="28"/>
          <w:szCs w:val="28"/>
        </w:rPr>
      </w:pPr>
      <w:r w:rsidRPr="001A7303">
        <w:rPr>
          <w:rFonts w:ascii="Times New Roman" w:hAnsi="Times New Roman"/>
          <w:sz w:val="28"/>
          <w:szCs w:val="28"/>
        </w:rPr>
        <w:t xml:space="preserve">Учреждениями культуры Зиминского района ведется активная работа по созданию условий для беспрепятственного доступа людей с ограниченными возможностями здоровья в клубы, и вовлечение их в активную творческую жизнь, а так же создание благоприятных условий для их жизнедеятельности. </w:t>
      </w:r>
    </w:p>
    <w:p w:rsidR="001A7303" w:rsidRPr="001A7303" w:rsidRDefault="001A7303" w:rsidP="001A7303">
      <w:pPr>
        <w:spacing w:after="0" w:line="240" w:lineRule="auto"/>
        <w:ind w:firstLine="567"/>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Всего в  сети  учреждений Зиминского района  43 учреждения культуры: 1 музей, 21 библиотека  и 21 клубное учреждение.</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В настоящее время для инвалидов и других маломобильных групп нас</w:t>
      </w:r>
      <w:r w:rsidRPr="001A7303">
        <w:rPr>
          <w:rFonts w:ascii="Times New Roman" w:hAnsi="Times New Roman"/>
          <w:sz w:val="28"/>
          <w:szCs w:val="28"/>
          <w:shd w:val="clear" w:color="auto" w:fill="FFFFFF"/>
        </w:rPr>
        <w:t>е</w:t>
      </w:r>
      <w:r w:rsidRPr="001A7303">
        <w:rPr>
          <w:rFonts w:ascii="Times New Roman" w:hAnsi="Times New Roman"/>
          <w:sz w:val="28"/>
          <w:szCs w:val="28"/>
          <w:shd w:val="clear" w:color="auto" w:fill="FFFFFF"/>
        </w:rPr>
        <w:t>ления максимально доступно одно учреждение: Дом культуры  с. Самара и библиотека в этом же здании  МКУК «КДЦ Услонского МО Зиминского ра</w:t>
      </w:r>
      <w:r w:rsidRPr="001A7303">
        <w:rPr>
          <w:rFonts w:ascii="Times New Roman" w:hAnsi="Times New Roman"/>
          <w:sz w:val="28"/>
          <w:szCs w:val="28"/>
          <w:shd w:val="clear" w:color="auto" w:fill="FFFFFF"/>
        </w:rPr>
        <w:t>й</w:t>
      </w:r>
      <w:r w:rsidRPr="001A7303">
        <w:rPr>
          <w:rFonts w:ascii="Times New Roman" w:hAnsi="Times New Roman"/>
          <w:sz w:val="28"/>
          <w:szCs w:val="28"/>
          <w:shd w:val="clear" w:color="auto" w:fill="FFFFFF"/>
        </w:rPr>
        <w:t>она», установка пандусов не требуется, вход и въезд в здание осуществляется без препятствий.</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В доме культуры с. Самара установлен специальный знак для парковки автотранспорта инвалидов с нарушением опорно – двигательного аппарата.</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Имеются пандусы в двух учреждениях культуры:  МКУК «Районный и</w:t>
      </w:r>
      <w:r w:rsidRPr="001A7303">
        <w:rPr>
          <w:rFonts w:ascii="Times New Roman" w:hAnsi="Times New Roman"/>
          <w:sz w:val="28"/>
          <w:szCs w:val="28"/>
          <w:shd w:val="clear" w:color="auto" w:fill="FFFFFF"/>
        </w:rPr>
        <w:t>с</w:t>
      </w:r>
      <w:r w:rsidRPr="001A7303">
        <w:rPr>
          <w:rFonts w:ascii="Times New Roman" w:hAnsi="Times New Roman"/>
          <w:sz w:val="28"/>
          <w:szCs w:val="28"/>
          <w:shd w:val="clear" w:color="auto" w:fill="FFFFFF"/>
        </w:rPr>
        <w:t xml:space="preserve">торико – краеведческий музей» и МКУК «КДЦ Хазанского МО». </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В целях соблюдения требований доступности для инвалидов в учрежд</w:t>
      </w:r>
      <w:r w:rsidRPr="001A7303">
        <w:rPr>
          <w:rFonts w:ascii="Times New Roman" w:hAnsi="Times New Roman"/>
          <w:sz w:val="28"/>
          <w:szCs w:val="28"/>
          <w:shd w:val="clear" w:color="auto" w:fill="FFFFFF"/>
        </w:rPr>
        <w:t>е</w:t>
      </w:r>
      <w:r w:rsidRPr="001A7303">
        <w:rPr>
          <w:rFonts w:ascii="Times New Roman" w:hAnsi="Times New Roman"/>
          <w:sz w:val="28"/>
          <w:szCs w:val="28"/>
          <w:shd w:val="clear" w:color="auto" w:fill="FFFFFF"/>
        </w:rPr>
        <w:t>ниях культуры Зиминского районного муниципального образования и предо</w:t>
      </w:r>
      <w:r w:rsidRPr="001A7303">
        <w:rPr>
          <w:rFonts w:ascii="Times New Roman" w:hAnsi="Times New Roman"/>
          <w:sz w:val="28"/>
          <w:szCs w:val="28"/>
          <w:shd w:val="clear" w:color="auto" w:fill="FFFFFF"/>
        </w:rPr>
        <w:t>с</w:t>
      </w:r>
      <w:r w:rsidRPr="001A7303">
        <w:rPr>
          <w:rFonts w:ascii="Times New Roman" w:hAnsi="Times New Roman"/>
          <w:sz w:val="28"/>
          <w:szCs w:val="28"/>
          <w:shd w:val="clear" w:color="auto" w:fill="FFFFFF"/>
        </w:rPr>
        <w:t xml:space="preserve">тавлении  им услуг в каждом учреждении  приказами назначены ответственные за работу с инвалидами и лицами с ограниченными возможностями здоровья (далее – лица с ОВЗ). </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Каждый ответственный, в рамках своей должностной инструкции, несет ответственность за организацию работы по обеспечению доступности учрежд</w:t>
      </w:r>
      <w:r w:rsidRPr="001A7303">
        <w:rPr>
          <w:rFonts w:ascii="Times New Roman" w:hAnsi="Times New Roman"/>
          <w:sz w:val="28"/>
          <w:szCs w:val="28"/>
          <w:shd w:val="clear" w:color="auto" w:fill="FFFFFF"/>
        </w:rPr>
        <w:t>е</w:t>
      </w:r>
      <w:r w:rsidRPr="001A7303">
        <w:rPr>
          <w:rFonts w:ascii="Times New Roman" w:hAnsi="Times New Roman"/>
          <w:sz w:val="28"/>
          <w:szCs w:val="28"/>
          <w:shd w:val="clear" w:color="auto" w:fill="FFFFFF"/>
        </w:rPr>
        <w:t>ний  культуры  для инвалидов и предоставлении им услуг, за инструктаж пе</w:t>
      </w:r>
      <w:r w:rsidRPr="001A7303">
        <w:rPr>
          <w:rFonts w:ascii="Times New Roman" w:hAnsi="Times New Roman"/>
          <w:sz w:val="28"/>
          <w:szCs w:val="28"/>
          <w:shd w:val="clear" w:color="auto" w:fill="FFFFFF"/>
        </w:rPr>
        <w:t>р</w:t>
      </w:r>
      <w:r w:rsidRPr="001A7303">
        <w:rPr>
          <w:rFonts w:ascii="Times New Roman" w:hAnsi="Times New Roman"/>
          <w:sz w:val="28"/>
          <w:szCs w:val="28"/>
          <w:shd w:val="clear" w:color="auto" w:fill="FFFFFF"/>
        </w:rPr>
        <w:t>сонала и контроль за соблюдением сотрудниками учреждений требований до</w:t>
      </w:r>
      <w:r w:rsidRPr="001A7303">
        <w:rPr>
          <w:rFonts w:ascii="Times New Roman" w:hAnsi="Times New Roman"/>
          <w:sz w:val="28"/>
          <w:szCs w:val="28"/>
          <w:shd w:val="clear" w:color="auto" w:fill="FFFFFF"/>
        </w:rPr>
        <w:t>с</w:t>
      </w:r>
      <w:r w:rsidRPr="001A7303">
        <w:rPr>
          <w:rFonts w:ascii="Times New Roman" w:hAnsi="Times New Roman"/>
          <w:sz w:val="28"/>
          <w:szCs w:val="28"/>
          <w:shd w:val="clear" w:color="auto" w:fill="FFFFFF"/>
        </w:rPr>
        <w:t>тупности для инвалидов.</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lastRenderedPageBreak/>
        <w:t>Кроме этого в  административные регламенты по предоставлению услуг населению внесены соответствующие изменения  в части предоставления услуг инвалидам и лицам с ОВЗ.</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Разработаны паспорта доступности учреждений культуры для инвалидов и лиц с ОВЗ.</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 xml:space="preserve">Работа с </w:t>
      </w:r>
      <w:r w:rsidRPr="001A7303">
        <w:rPr>
          <w:rFonts w:ascii="Times New Roman" w:hAnsi="Times New Roman"/>
          <w:sz w:val="28"/>
          <w:szCs w:val="28"/>
        </w:rPr>
        <w:t>лицами с ОВЗ</w:t>
      </w:r>
      <w:r w:rsidRPr="001A7303">
        <w:rPr>
          <w:rFonts w:ascii="Times New Roman" w:hAnsi="Times New Roman"/>
          <w:sz w:val="28"/>
          <w:szCs w:val="28"/>
          <w:shd w:val="clear" w:color="auto" w:fill="FFFFFF"/>
        </w:rPr>
        <w:t xml:space="preserve"> относится к одному из направлений деятельности  учреждений  культуры Зиминского района. </w:t>
      </w:r>
    </w:p>
    <w:p w:rsidR="001A7303" w:rsidRPr="001A7303" w:rsidRDefault="001A7303" w:rsidP="001A7303">
      <w:pPr>
        <w:spacing w:after="0" w:line="240" w:lineRule="auto"/>
        <w:ind w:firstLine="709"/>
        <w:jc w:val="both"/>
        <w:rPr>
          <w:rFonts w:ascii="Times New Roman" w:hAnsi="Times New Roman"/>
          <w:color w:val="000000"/>
          <w:sz w:val="28"/>
          <w:szCs w:val="28"/>
        </w:rPr>
      </w:pPr>
      <w:r w:rsidRPr="001A7303">
        <w:rPr>
          <w:rFonts w:ascii="Times New Roman" w:hAnsi="Times New Roman"/>
          <w:color w:val="000000"/>
          <w:sz w:val="28"/>
          <w:szCs w:val="28"/>
        </w:rPr>
        <w:t>Внестационарное обслуживание выполняет важную социальную роль – позволяет получить основные библиотечные услуги тем, кто не имеет возмо</w:t>
      </w:r>
      <w:r w:rsidRPr="001A7303">
        <w:rPr>
          <w:rFonts w:ascii="Times New Roman" w:hAnsi="Times New Roman"/>
          <w:color w:val="000000"/>
          <w:sz w:val="28"/>
          <w:szCs w:val="28"/>
        </w:rPr>
        <w:t>ж</w:t>
      </w:r>
      <w:r w:rsidRPr="001A7303">
        <w:rPr>
          <w:rFonts w:ascii="Times New Roman" w:hAnsi="Times New Roman"/>
          <w:color w:val="000000"/>
          <w:sz w:val="28"/>
          <w:szCs w:val="28"/>
        </w:rPr>
        <w:t>ности посещать стационарную библиотеку в связи с отдалённостью прожив</w:t>
      </w:r>
      <w:r w:rsidRPr="001A7303">
        <w:rPr>
          <w:rFonts w:ascii="Times New Roman" w:hAnsi="Times New Roman"/>
          <w:color w:val="000000"/>
          <w:sz w:val="28"/>
          <w:szCs w:val="28"/>
        </w:rPr>
        <w:t>а</w:t>
      </w:r>
      <w:r w:rsidRPr="001A7303">
        <w:rPr>
          <w:rFonts w:ascii="Times New Roman" w:hAnsi="Times New Roman"/>
          <w:color w:val="000000"/>
          <w:sz w:val="28"/>
          <w:szCs w:val="28"/>
        </w:rPr>
        <w:t xml:space="preserve">ния, по состоянию здоровья.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В 2017г. в рамках внестационарного обслуживания населения района специалисты МКУК «МЦБ Зиминского района», выезжая на библиобусе в о</w:t>
      </w:r>
      <w:r w:rsidRPr="001A7303">
        <w:rPr>
          <w:rFonts w:ascii="Times New Roman" w:hAnsi="Times New Roman"/>
          <w:sz w:val="28"/>
          <w:szCs w:val="28"/>
        </w:rPr>
        <w:t>т</w:t>
      </w:r>
      <w:r w:rsidRPr="001A7303">
        <w:rPr>
          <w:rFonts w:ascii="Times New Roman" w:hAnsi="Times New Roman"/>
          <w:sz w:val="28"/>
          <w:szCs w:val="28"/>
        </w:rPr>
        <w:t>даленные населенные пункты, организовывали и проводили массовые мер</w:t>
      </w:r>
      <w:r w:rsidRPr="001A7303">
        <w:rPr>
          <w:rFonts w:ascii="Times New Roman" w:hAnsi="Times New Roman"/>
          <w:sz w:val="28"/>
          <w:szCs w:val="28"/>
        </w:rPr>
        <w:t>о</w:t>
      </w:r>
      <w:r w:rsidRPr="001A7303">
        <w:rPr>
          <w:rFonts w:ascii="Times New Roman" w:hAnsi="Times New Roman"/>
          <w:sz w:val="28"/>
          <w:szCs w:val="28"/>
        </w:rPr>
        <w:t>приятия по привлечению к чтению, библиотеке, по организации интеллект</w:t>
      </w:r>
      <w:r w:rsidRPr="001A7303">
        <w:rPr>
          <w:rFonts w:ascii="Times New Roman" w:hAnsi="Times New Roman"/>
          <w:sz w:val="28"/>
          <w:szCs w:val="28"/>
        </w:rPr>
        <w:t>у</w:t>
      </w:r>
      <w:r w:rsidRPr="001A7303">
        <w:rPr>
          <w:rFonts w:ascii="Times New Roman" w:hAnsi="Times New Roman"/>
          <w:sz w:val="28"/>
          <w:szCs w:val="28"/>
        </w:rPr>
        <w:t>ального досуга, в том числе и таких категорий населения, как инвалиды и люди с ОВЗ.</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В целях социальной реабилитации лиц с ОВЗ в учреждениях культуры Зиминского района организуются и проводятся концертные программы и в</w:t>
      </w:r>
      <w:r w:rsidRPr="001A7303">
        <w:rPr>
          <w:rFonts w:ascii="Times New Roman" w:hAnsi="Times New Roman"/>
          <w:sz w:val="28"/>
          <w:szCs w:val="28"/>
          <w:shd w:val="clear" w:color="auto" w:fill="FFFFFF"/>
        </w:rPr>
        <w:t>ы</w:t>
      </w:r>
      <w:r w:rsidRPr="001A7303">
        <w:rPr>
          <w:rFonts w:ascii="Times New Roman" w:hAnsi="Times New Roman"/>
          <w:sz w:val="28"/>
          <w:szCs w:val="28"/>
          <w:shd w:val="clear" w:color="auto" w:fill="FFFFFF"/>
        </w:rPr>
        <w:t>ставки декоративно – прикладного творчества с включением работ и творч</w:t>
      </w:r>
      <w:r w:rsidRPr="001A7303">
        <w:rPr>
          <w:rFonts w:ascii="Times New Roman" w:hAnsi="Times New Roman"/>
          <w:sz w:val="28"/>
          <w:szCs w:val="28"/>
          <w:shd w:val="clear" w:color="auto" w:fill="FFFFFF"/>
        </w:rPr>
        <w:t>е</w:t>
      </w:r>
      <w:r w:rsidRPr="001A7303">
        <w:rPr>
          <w:rFonts w:ascii="Times New Roman" w:hAnsi="Times New Roman"/>
          <w:sz w:val="28"/>
          <w:szCs w:val="28"/>
          <w:shd w:val="clear" w:color="auto" w:fill="FFFFFF"/>
        </w:rPr>
        <w:t>ских номеров в исполнении людей с ограниченными возможностями; вечера отдыха для инвалидов и их семей, литературно – музыкальные композиции, и</w:t>
      </w:r>
      <w:r w:rsidRPr="001A7303">
        <w:rPr>
          <w:rFonts w:ascii="Times New Roman" w:hAnsi="Times New Roman"/>
          <w:sz w:val="28"/>
          <w:szCs w:val="28"/>
          <w:shd w:val="clear" w:color="auto" w:fill="FFFFFF"/>
        </w:rPr>
        <w:t>г</w:t>
      </w:r>
      <w:r w:rsidRPr="001A7303">
        <w:rPr>
          <w:rFonts w:ascii="Times New Roman" w:hAnsi="Times New Roman"/>
          <w:sz w:val="28"/>
          <w:szCs w:val="28"/>
          <w:shd w:val="clear" w:color="auto" w:fill="FFFFFF"/>
        </w:rPr>
        <w:t>ры – викторины, в также благотворительные акции, где они становятся акти</w:t>
      </w:r>
      <w:r w:rsidRPr="001A7303">
        <w:rPr>
          <w:rFonts w:ascii="Times New Roman" w:hAnsi="Times New Roman"/>
          <w:sz w:val="28"/>
          <w:szCs w:val="28"/>
          <w:shd w:val="clear" w:color="auto" w:fill="FFFFFF"/>
        </w:rPr>
        <w:t>в</w:t>
      </w:r>
      <w:r w:rsidRPr="001A7303">
        <w:rPr>
          <w:rFonts w:ascii="Times New Roman" w:hAnsi="Times New Roman"/>
          <w:sz w:val="28"/>
          <w:szCs w:val="28"/>
          <w:shd w:val="clear" w:color="auto" w:fill="FFFFFF"/>
        </w:rPr>
        <w:t xml:space="preserve">ными участниками мероприятий. </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shd w:val="clear" w:color="auto" w:fill="FFFFFF"/>
        </w:rPr>
        <w:t>Всего в 2017 году в учреждениях культуры Зиминского района для лиц с ОВЗ проведено 955 мероприятий.</w:t>
      </w:r>
    </w:p>
    <w:p w:rsidR="001A7303" w:rsidRPr="001A7303" w:rsidRDefault="001A7303" w:rsidP="001A7303">
      <w:pPr>
        <w:spacing w:after="0" w:line="240" w:lineRule="auto"/>
        <w:ind w:firstLine="709"/>
        <w:jc w:val="both"/>
        <w:rPr>
          <w:b/>
          <w:bCs/>
          <w:i/>
          <w:iCs/>
          <w:color w:val="0000FF"/>
          <w:sz w:val="28"/>
          <w:szCs w:val="28"/>
          <w:shd w:val="clear" w:color="auto" w:fill="FFFFFF"/>
        </w:rPr>
      </w:pPr>
      <w:r w:rsidRPr="001A7303">
        <w:rPr>
          <w:rFonts w:ascii="Times New Roman" w:hAnsi="Times New Roman"/>
          <w:sz w:val="28"/>
          <w:szCs w:val="28"/>
          <w:shd w:val="clear" w:color="auto" w:fill="FFFFFF"/>
        </w:rPr>
        <w:t>Инвалиды, проживающие на территории  Зиминского района, имеют во</w:t>
      </w:r>
      <w:r w:rsidRPr="001A7303">
        <w:rPr>
          <w:rFonts w:ascii="Times New Roman" w:hAnsi="Times New Roman"/>
          <w:sz w:val="28"/>
          <w:szCs w:val="28"/>
          <w:shd w:val="clear" w:color="auto" w:fill="FFFFFF"/>
        </w:rPr>
        <w:t>з</w:t>
      </w:r>
      <w:r w:rsidRPr="001A7303">
        <w:rPr>
          <w:rFonts w:ascii="Times New Roman" w:hAnsi="Times New Roman"/>
          <w:sz w:val="28"/>
          <w:szCs w:val="28"/>
          <w:shd w:val="clear" w:color="auto" w:fill="FFFFFF"/>
        </w:rPr>
        <w:t>можность участвовать во всех кружках, любительских объединениях, а также мероприятиях    учреждений культуры и активно ею пользуются как посетители концертов, тематических вечеров, вечеров отдыха, развлекательных программ.</w:t>
      </w:r>
      <w:r w:rsidRPr="001A7303">
        <w:rPr>
          <w:b/>
          <w:bCs/>
          <w:i/>
          <w:iCs/>
          <w:color w:val="0000FF"/>
          <w:sz w:val="28"/>
          <w:szCs w:val="28"/>
          <w:shd w:val="clear" w:color="auto" w:fill="FFFFFF"/>
        </w:rPr>
        <w:t xml:space="preserve">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Специалистами МКУК  «Районный историко – краеведческий музей» р</w:t>
      </w:r>
      <w:r w:rsidRPr="001A7303">
        <w:rPr>
          <w:rFonts w:ascii="Times New Roman" w:hAnsi="Times New Roman"/>
          <w:sz w:val="28"/>
          <w:szCs w:val="28"/>
        </w:rPr>
        <w:t>е</w:t>
      </w:r>
      <w:r w:rsidRPr="001A7303">
        <w:rPr>
          <w:rFonts w:ascii="Times New Roman" w:hAnsi="Times New Roman"/>
          <w:sz w:val="28"/>
          <w:szCs w:val="28"/>
        </w:rPr>
        <w:t xml:space="preserve">гулярно проводятся экскурсии для детей – инвалидов, в связи с чем музей был оборудован пандусом.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Из 243 клубных формирований, число  инклюзивных формирований включающих в состав инвалидов и лиц с ОВЗ    составляет  32 - это  формир</w:t>
      </w:r>
      <w:r w:rsidRPr="001A7303">
        <w:rPr>
          <w:rFonts w:ascii="Times New Roman" w:hAnsi="Times New Roman"/>
          <w:sz w:val="28"/>
          <w:szCs w:val="28"/>
        </w:rPr>
        <w:t>о</w:t>
      </w:r>
      <w:r w:rsidRPr="001A7303">
        <w:rPr>
          <w:rFonts w:ascii="Times New Roman" w:hAnsi="Times New Roman"/>
          <w:sz w:val="28"/>
          <w:szCs w:val="28"/>
        </w:rPr>
        <w:t>вания  различных  жанров  – вокальных,  танцевальных,  фольклорных, теа</w:t>
      </w:r>
      <w:r w:rsidRPr="001A7303">
        <w:rPr>
          <w:rFonts w:ascii="Times New Roman" w:hAnsi="Times New Roman"/>
          <w:sz w:val="28"/>
          <w:szCs w:val="28"/>
        </w:rPr>
        <w:t>т</w:t>
      </w:r>
      <w:r w:rsidRPr="001A7303">
        <w:rPr>
          <w:rFonts w:ascii="Times New Roman" w:hAnsi="Times New Roman"/>
          <w:sz w:val="28"/>
          <w:szCs w:val="28"/>
        </w:rPr>
        <w:t>ральных,  в  том  числе  с  участием  детей-инвалидов.  Участников в них 679 чел.</w:t>
      </w:r>
    </w:p>
    <w:p w:rsidR="001A7303" w:rsidRPr="001A7303" w:rsidRDefault="001A7303" w:rsidP="001A7303">
      <w:pPr>
        <w:spacing w:after="0" w:line="240" w:lineRule="auto"/>
        <w:ind w:firstLine="709"/>
        <w:jc w:val="both"/>
        <w:rPr>
          <w:rFonts w:ascii="Times New Roman" w:hAnsi="Times New Roman"/>
          <w:sz w:val="28"/>
          <w:szCs w:val="28"/>
          <w:shd w:val="clear" w:color="auto" w:fill="FFFFFF"/>
        </w:rPr>
      </w:pPr>
      <w:r w:rsidRPr="001A7303">
        <w:rPr>
          <w:rFonts w:ascii="Times New Roman" w:hAnsi="Times New Roman"/>
          <w:sz w:val="28"/>
          <w:szCs w:val="28"/>
        </w:rPr>
        <w:t>Стимулировать творческую активность помогают разного рода выставки (а в иных случаях и выставки-продажи творческих работ), устраиваемые в у</w:t>
      </w:r>
      <w:r w:rsidRPr="001A7303">
        <w:rPr>
          <w:rFonts w:ascii="Times New Roman" w:hAnsi="Times New Roman"/>
          <w:sz w:val="28"/>
          <w:szCs w:val="28"/>
        </w:rPr>
        <w:t>ч</w:t>
      </w:r>
      <w:r w:rsidRPr="001A7303">
        <w:rPr>
          <w:rFonts w:ascii="Times New Roman" w:hAnsi="Times New Roman"/>
          <w:sz w:val="28"/>
          <w:szCs w:val="28"/>
        </w:rPr>
        <w:t>реждениях культуры и раскрывающие таланты детей с ограниченными во</w:t>
      </w:r>
      <w:r w:rsidRPr="001A7303">
        <w:rPr>
          <w:rFonts w:ascii="Times New Roman" w:hAnsi="Times New Roman"/>
          <w:sz w:val="28"/>
          <w:szCs w:val="28"/>
        </w:rPr>
        <w:t>з</w:t>
      </w:r>
      <w:r w:rsidRPr="001A7303">
        <w:rPr>
          <w:rFonts w:ascii="Times New Roman" w:hAnsi="Times New Roman"/>
          <w:sz w:val="28"/>
          <w:szCs w:val="28"/>
        </w:rPr>
        <w:t xml:space="preserve">можностями.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Ежегодно дети-инвалиды из сёл района принимают участие в областном конкурсе творчества инвалидов «И невозможное возможно».</w:t>
      </w:r>
    </w:p>
    <w:p w:rsidR="001A7303" w:rsidRPr="001A7303" w:rsidRDefault="001A7303" w:rsidP="001A7303">
      <w:pPr>
        <w:pStyle w:val="af9"/>
        <w:shd w:val="clear" w:color="auto" w:fill="FFFFFF"/>
        <w:spacing w:before="0" w:beforeAutospacing="0" w:after="0" w:afterAutospacing="0"/>
        <w:ind w:firstLine="709"/>
        <w:jc w:val="both"/>
        <w:rPr>
          <w:color w:val="000000"/>
          <w:spacing w:val="1"/>
          <w:sz w:val="28"/>
          <w:szCs w:val="28"/>
        </w:rPr>
      </w:pPr>
      <w:r w:rsidRPr="001A7303">
        <w:rPr>
          <w:color w:val="000000"/>
          <w:spacing w:val="1"/>
          <w:sz w:val="28"/>
          <w:szCs w:val="28"/>
        </w:rPr>
        <w:t>Библиотеки Зиминского района являются учреждениями, где дети - и</w:t>
      </w:r>
      <w:r w:rsidRPr="001A7303">
        <w:rPr>
          <w:color w:val="000000"/>
          <w:spacing w:val="1"/>
          <w:sz w:val="28"/>
          <w:szCs w:val="28"/>
        </w:rPr>
        <w:t>н</w:t>
      </w:r>
      <w:r w:rsidRPr="001A7303">
        <w:rPr>
          <w:color w:val="000000"/>
          <w:spacing w:val="1"/>
          <w:sz w:val="28"/>
          <w:szCs w:val="28"/>
        </w:rPr>
        <w:t xml:space="preserve">валиды находят поддержку и внимание, получают эмоциональную разрядку, </w:t>
      </w:r>
      <w:r w:rsidRPr="001A7303">
        <w:rPr>
          <w:color w:val="000000"/>
          <w:spacing w:val="1"/>
          <w:sz w:val="28"/>
          <w:szCs w:val="28"/>
        </w:rPr>
        <w:lastRenderedPageBreak/>
        <w:t xml:space="preserve">читая книги и журналы, участвуя в массовых мероприятиях. Несмотря на то, что число таких читателей совсем незначительное, каждый ребенок – инвалид на особом внимании у библиотекарей. </w:t>
      </w:r>
    </w:p>
    <w:p w:rsidR="001A7303" w:rsidRPr="001A7303" w:rsidRDefault="001A7303" w:rsidP="001A7303">
      <w:pPr>
        <w:pStyle w:val="af9"/>
        <w:shd w:val="clear" w:color="auto" w:fill="FFFFFF"/>
        <w:spacing w:before="0" w:beforeAutospacing="0" w:after="0" w:afterAutospacing="0"/>
        <w:ind w:firstLine="709"/>
        <w:jc w:val="both"/>
        <w:rPr>
          <w:color w:val="000000"/>
          <w:spacing w:val="1"/>
          <w:sz w:val="28"/>
          <w:szCs w:val="28"/>
        </w:rPr>
      </w:pPr>
      <w:r w:rsidRPr="001A7303">
        <w:rPr>
          <w:color w:val="000000"/>
          <w:spacing w:val="1"/>
          <w:sz w:val="28"/>
          <w:szCs w:val="28"/>
        </w:rPr>
        <w:t>Работая с данной категорией детей, библиотеки ставят перед собой зад</w:t>
      </w:r>
      <w:r w:rsidRPr="001A7303">
        <w:rPr>
          <w:color w:val="000000"/>
          <w:spacing w:val="1"/>
          <w:sz w:val="28"/>
          <w:szCs w:val="28"/>
        </w:rPr>
        <w:t>а</w:t>
      </w:r>
      <w:r w:rsidRPr="001A7303">
        <w:rPr>
          <w:color w:val="000000"/>
          <w:spacing w:val="1"/>
          <w:sz w:val="28"/>
          <w:szCs w:val="28"/>
        </w:rPr>
        <w:t>чу помочь им адаптироваться в обществе, обеспечить развитие их творческих возможностей путем получения доступной информации, приобщения к кул</w:t>
      </w:r>
      <w:r w:rsidRPr="001A7303">
        <w:rPr>
          <w:color w:val="000000"/>
          <w:spacing w:val="1"/>
          <w:sz w:val="28"/>
          <w:szCs w:val="28"/>
        </w:rPr>
        <w:t>ь</w:t>
      </w:r>
      <w:r w:rsidRPr="001A7303">
        <w:rPr>
          <w:color w:val="000000"/>
          <w:spacing w:val="1"/>
          <w:sz w:val="28"/>
          <w:szCs w:val="28"/>
        </w:rPr>
        <w:t xml:space="preserve">турной и духовной жизни. </w:t>
      </w:r>
    </w:p>
    <w:p w:rsidR="001A7303" w:rsidRPr="001A7303" w:rsidRDefault="001A7303" w:rsidP="001A7303">
      <w:pPr>
        <w:pStyle w:val="af9"/>
        <w:shd w:val="clear" w:color="auto" w:fill="FFFFFF"/>
        <w:spacing w:before="0" w:beforeAutospacing="0" w:after="0" w:afterAutospacing="0"/>
        <w:ind w:firstLine="709"/>
        <w:jc w:val="both"/>
        <w:rPr>
          <w:color w:val="000000"/>
          <w:spacing w:val="1"/>
          <w:sz w:val="28"/>
          <w:szCs w:val="28"/>
        </w:rPr>
      </w:pPr>
      <w:r w:rsidRPr="001A7303">
        <w:rPr>
          <w:color w:val="000000"/>
          <w:spacing w:val="1"/>
          <w:sz w:val="28"/>
          <w:szCs w:val="28"/>
        </w:rPr>
        <w:t>Всестороннему развитию детей - инвалидов помогают многочисленные яркие и красочные  библиотечные издания: познавательные энциклопедии, р</w:t>
      </w:r>
      <w:r w:rsidRPr="001A7303">
        <w:rPr>
          <w:color w:val="000000"/>
          <w:spacing w:val="1"/>
          <w:sz w:val="28"/>
          <w:szCs w:val="28"/>
        </w:rPr>
        <w:t>о</w:t>
      </w:r>
      <w:r w:rsidRPr="001A7303">
        <w:rPr>
          <w:color w:val="000000"/>
          <w:spacing w:val="1"/>
          <w:sz w:val="28"/>
          <w:szCs w:val="28"/>
        </w:rPr>
        <w:t>маны, повести и рассказы.</w:t>
      </w:r>
    </w:p>
    <w:p w:rsidR="001A7303" w:rsidRPr="001A7303" w:rsidRDefault="001A7303" w:rsidP="001A7303">
      <w:pPr>
        <w:spacing w:after="0" w:line="240" w:lineRule="auto"/>
        <w:ind w:firstLine="709"/>
        <w:jc w:val="both"/>
        <w:rPr>
          <w:rFonts w:ascii="Times New Roman" w:hAnsi="Times New Roman"/>
          <w:color w:val="002060"/>
          <w:sz w:val="28"/>
          <w:szCs w:val="28"/>
        </w:rPr>
      </w:pPr>
      <w:r w:rsidRPr="001A7303">
        <w:rPr>
          <w:rFonts w:ascii="Times New Roman" w:hAnsi="Times New Roman"/>
          <w:color w:val="000000"/>
          <w:spacing w:val="1"/>
          <w:sz w:val="28"/>
          <w:szCs w:val="28"/>
        </w:rPr>
        <w:t>Дети с ограниченными физическими возможностями здоровья являются постоянными и активными членами кружков:</w:t>
      </w:r>
      <w:r w:rsidRPr="001A7303">
        <w:rPr>
          <w:rFonts w:ascii="Times New Roman" w:hAnsi="Times New Roman"/>
          <w:sz w:val="28"/>
          <w:szCs w:val="28"/>
        </w:rPr>
        <w:t xml:space="preserve"> «Фольклорная радуга» (б-ка с. Баргадай), </w:t>
      </w:r>
      <w:r w:rsidRPr="001A7303">
        <w:rPr>
          <w:rFonts w:ascii="Times New Roman" w:hAnsi="Times New Roman"/>
          <w:color w:val="000000"/>
          <w:spacing w:val="1"/>
          <w:sz w:val="28"/>
          <w:szCs w:val="28"/>
        </w:rPr>
        <w:t>«Книголюб» (б-ка с. Самара).   В с. Покровка ребенок - инвалид п</w:t>
      </w:r>
      <w:r w:rsidRPr="001A7303">
        <w:rPr>
          <w:rFonts w:ascii="Times New Roman" w:hAnsi="Times New Roman"/>
          <w:color w:val="000000"/>
          <w:spacing w:val="1"/>
          <w:sz w:val="28"/>
          <w:szCs w:val="28"/>
        </w:rPr>
        <w:t>о</w:t>
      </w:r>
      <w:r w:rsidRPr="001A7303">
        <w:rPr>
          <w:rFonts w:ascii="Times New Roman" w:hAnsi="Times New Roman"/>
          <w:color w:val="000000"/>
          <w:spacing w:val="1"/>
          <w:sz w:val="28"/>
          <w:szCs w:val="28"/>
        </w:rPr>
        <w:t>стоянно занимается в кукольном кружке «Машенька» и принимает участие в различных   постановках, таких как: «Сияет звезда Рождества», и др.</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Отделом по физической культуре и спорту разработана муниципальная программа «Развитие физической культуры, спорта и молодежной политики» в Зиминском районе на 2016 – 2020 годы, которая содержит подпрограмму «Спорт для всех» (далее - подпрограмма).</w:t>
      </w:r>
    </w:p>
    <w:p w:rsidR="001A7303" w:rsidRPr="001A7303" w:rsidRDefault="001A7303" w:rsidP="001A7303">
      <w:pPr>
        <w:spacing w:after="0" w:line="240" w:lineRule="auto"/>
        <w:ind w:firstLine="709"/>
        <w:jc w:val="both"/>
        <w:rPr>
          <w:rFonts w:ascii="Times New Roman" w:eastAsia="Calibri" w:hAnsi="Times New Roman"/>
          <w:sz w:val="28"/>
          <w:szCs w:val="28"/>
        </w:rPr>
      </w:pPr>
      <w:r w:rsidRPr="001A7303">
        <w:rPr>
          <w:rFonts w:ascii="Times New Roman" w:eastAsia="Calibri" w:hAnsi="Times New Roman"/>
          <w:sz w:val="28"/>
          <w:szCs w:val="28"/>
        </w:rPr>
        <w:t>Физкультурно- оздоровительная и спортивная работа с инвалидами пр</w:t>
      </w:r>
      <w:r w:rsidRPr="001A7303">
        <w:rPr>
          <w:rFonts w:ascii="Times New Roman" w:eastAsia="Calibri" w:hAnsi="Times New Roman"/>
          <w:sz w:val="28"/>
          <w:szCs w:val="28"/>
        </w:rPr>
        <w:t>о</w:t>
      </w:r>
      <w:r w:rsidRPr="001A7303">
        <w:rPr>
          <w:rFonts w:ascii="Times New Roman" w:eastAsia="Calibri" w:hAnsi="Times New Roman"/>
          <w:sz w:val="28"/>
          <w:szCs w:val="28"/>
        </w:rPr>
        <w:t xml:space="preserve">водится на базе образовательных организаций Зиминского района в рамках урочных занятий. Основной процент занимающихся являются инвалидами с диагнозом умственная отсталость. Специализированных и приспособленных спортивных сооружений на территории Зиминского района нет. </w:t>
      </w:r>
    </w:p>
    <w:p w:rsidR="001A7303" w:rsidRPr="001A7303" w:rsidRDefault="001A7303" w:rsidP="001A7303">
      <w:pPr>
        <w:spacing w:after="0" w:line="240" w:lineRule="auto"/>
        <w:ind w:firstLine="709"/>
        <w:jc w:val="both"/>
        <w:rPr>
          <w:rFonts w:ascii="Times New Roman" w:eastAsia="Calibri" w:hAnsi="Times New Roman"/>
          <w:sz w:val="28"/>
          <w:szCs w:val="28"/>
        </w:rPr>
      </w:pPr>
      <w:r w:rsidRPr="001A7303">
        <w:rPr>
          <w:rFonts w:ascii="Times New Roman" w:eastAsia="Calibri" w:hAnsi="Times New Roman"/>
          <w:sz w:val="28"/>
          <w:szCs w:val="28"/>
        </w:rPr>
        <w:t>Также, отсутствует специалист по организации физкультурно- спорти</w:t>
      </w:r>
      <w:r w:rsidRPr="001A7303">
        <w:rPr>
          <w:rFonts w:ascii="Times New Roman" w:eastAsia="Calibri" w:hAnsi="Times New Roman"/>
          <w:sz w:val="28"/>
          <w:szCs w:val="28"/>
        </w:rPr>
        <w:t>в</w:t>
      </w:r>
      <w:r w:rsidRPr="001A7303">
        <w:rPr>
          <w:rFonts w:ascii="Times New Roman" w:eastAsia="Calibri" w:hAnsi="Times New Roman"/>
          <w:sz w:val="28"/>
          <w:szCs w:val="28"/>
        </w:rPr>
        <w:t xml:space="preserve">ных мероприятий с целью реабилитации инвалидов и детей – инвалидов.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Всего  занимающихся физической культурой и спортом в группах озд</w:t>
      </w:r>
      <w:r w:rsidRPr="001A7303">
        <w:rPr>
          <w:rFonts w:ascii="Times New Roman" w:hAnsi="Times New Roman"/>
          <w:sz w:val="28"/>
          <w:szCs w:val="28"/>
        </w:rPr>
        <w:t>о</w:t>
      </w:r>
      <w:r w:rsidRPr="001A7303">
        <w:rPr>
          <w:rFonts w:ascii="Times New Roman" w:hAnsi="Times New Roman"/>
          <w:sz w:val="28"/>
          <w:szCs w:val="28"/>
        </w:rPr>
        <w:t>ровительной направленности  -  47 человек, из них: в образовательных орган</w:t>
      </w:r>
      <w:r w:rsidRPr="001A7303">
        <w:rPr>
          <w:rFonts w:ascii="Times New Roman" w:hAnsi="Times New Roman"/>
          <w:sz w:val="28"/>
          <w:szCs w:val="28"/>
        </w:rPr>
        <w:t>и</w:t>
      </w:r>
      <w:r w:rsidRPr="001A7303">
        <w:rPr>
          <w:rFonts w:ascii="Times New Roman" w:hAnsi="Times New Roman"/>
          <w:sz w:val="28"/>
          <w:szCs w:val="28"/>
        </w:rPr>
        <w:t>зациях начального профессионального образования -38 человек (37 человек д</w:t>
      </w:r>
      <w:r w:rsidRPr="001A7303">
        <w:rPr>
          <w:rFonts w:ascii="Times New Roman" w:hAnsi="Times New Roman"/>
          <w:sz w:val="28"/>
          <w:szCs w:val="28"/>
        </w:rPr>
        <w:t>и</w:t>
      </w:r>
      <w:r w:rsidRPr="001A7303">
        <w:rPr>
          <w:rFonts w:ascii="Times New Roman" w:hAnsi="Times New Roman"/>
          <w:sz w:val="28"/>
          <w:szCs w:val="28"/>
        </w:rPr>
        <w:t>агноз умственная отсталость, 1 человек  слабовидящий ( спорт  слепых).</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Ответственный за индивидуальную программу реабилитации и абилит</w:t>
      </w:r>
      <w:r w:rsidRPr="001A7303">
        <w:rPr>
          <w:rFonts w:ascii="Times New Roman" w:hAnsi="Times New Roman"/>
          <w:sz w:val="28"/>
          <w:szCs w:val="28"/>
        </w:rPr>
        <w:t>а</w:t>
      </w:r>
      <w:r w:rsidRPr="001A7303">
        <w:rPr>
          <w:rFonts w:ascii="Times New Roman" w:hAnsi="Times New Roman"/>
          <w:sz w:val="28"/>
          <w:szCs w:val="28"/>
        </w:rPr>
        <w:t>ции (ИПРА) детей - инвалидов – Комитет по образованию, ответственный за ИПРА с инвалидами взрослыми - администрация Зиминского района (отдел по физической культуре и спорту и молодежной плитике).</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На 1 декабря 2017 году в район поступило 9 протоколов медико-социальной экспертизы гражданина  ИПРА из них: 8-на  детей инвалидов, 1- на инвалида взрослого.</w:t>
      </w:r>
      <w:r w:rsidRPr="001A7303">
        <w:rPr>
          <w:b/>
          <w:bCs/>
          <w:sz w:val="28"/>
          <w:szCs w:val="28"/>
        </w:rPr>
        <w:t xml:space="preserve"> </w:t>
      </w:r>
      <w:r w:rsidRPr="001A7303">
        <w:rPr>
          <w:rFonts w:ascii="Times New Roman" w:hAnsi="Times New Roman"/>
          <w:sz w:val="28"/>
          <w:szCs w:val="28"/>
        </w:rPr>
        <w:t xml:space="preserve">Мероприятия предусмотренные ИПРА инвалида (ребенка-инвалида) исполнено  в срок (ребенку была оказана консультативная помощь, проведены беседы по вопросам адаптивной физической культуры).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От взрослого инвалида был получен отказ об исполнении, каких- либо мероприятий предусмотренных ИПРА инвалида.</w:t>
      </w:r>
    </w:p>
    <w:p w:rsidR="001A7303" w:rsidRPr="001A7303" w:rsidRDefault="001A7303" w:rsidP="001A7303">
      <w:pPr>
        <w:pStyle w:val="a4"/>
        <w:numPr>
          <w:ilvl w:val="0"/>
          <w:numId w:val="40"/>
        </w:numPr>
        <w:tabs>
          <w:tab w:val="left" w:pos="0"/>
        </w:tabs>
        <w:spacing w:after="0" w:line="240" w:lineRule="auto"/>
        <w:ind w:left="0" w:firstLine="709"/>
        <w:jc w:val="center"/>
        <w:rPr>
          <w:rFonts w:ascii="Times New Roman" w:hAnsi="Times New Roman"/>
          <w:i/>
          <w:sz w:val="28"/>
          <w:szCs w:val="28"/>
          <w:shd w:val="clear" w:color="auto" w:fill="FFFFFF"/>
        </w:rPr>
      </w:pPr>
      <w:r w:rsidRPr="001A7303">
        <w:rPr>
          <w:rFonts w:ascii="Times New Roman" w:hAnsi="Times New Roman"/>
          <w:i/>
          <w:sz w:val="28"/>
          <w:szCs w:val="28"/>
          <w:shd w:val="clear" w:color="auto" w:fill="FFFFFF"/>
        </w:rPr>
        <w:t>«Создание условий для предоставления образовательных услуг и социальной – адаптации детей инвалидов».</w:t>
      </w:r>
    </w:p>
    <w:p w:rsidR="001A7303" w:rsidRPr="001A7303" w:rsidRDefault="001A7303" w:rsidP="001A7303">
      <w:pPr>
        <w:pStyle w:val="a4"/>
        <w:tabs>
          <w:tab w:val="left" w:pos="1635"/>
        </w:tabs>
        <w:ind w:left="0" w:firstLine="567"/>
        <w:jc w:val="both"/>
        <w:rPr>
          <w:rFonts w:ascii="Times New Roman" w:hAnsi="Times New Roman"/>
          <w:sz w:val="28"/>
          <w:szCs w:val="28"/>
          <w:shd w:val="clear" w:color="auto" w:fill="FFFFFF"/>
        </w:rPr>
      </w:pPr>
      <w:r w:rsidRPr="001A7303">
        <w:rPr>
          <w:rFonts w:ascii="Times New Roman" w:hAnsi="Times New Roman"/>
          <w:i/>
          <w:sz w:val="28"/>
          <w:szCs w:val="28"/>
          <w:shd w:val="clear" w:color="auto" w:fill="FFFFFF"/>
        </w:rPr>
        <w:t xml:space="preserve"> </w:t>
      </w:r>
      <w:r w:rsidRPr="001A7303">
        <w:rPr>
          <w:rFonts w:ascii="Times New Roman" w:hAnsi="Times New Roman"/>
          <w:sz w:val="28"/>
          <w:szCs w:val="28"/>
          <w:shd w:val="clear" w:color="auto" w:fill="FFFFFF"/>
        </w:rPr>
        <w:t>Комитетом по образованию администрации Зиминского района  и общ</w:t>
      </w:r>
      <w:r w:rsidRPr="001A7303">
        <w:rPr>
          <w:rFonts w:ascii="Times New Roman" w:hAnsi="Times New Roman"/>
          <w:sz w:val="28"/>
          <w:szCs w:val="28"/>
          <w:shd w:val="clear" w:color="auto" w:fill="FFFFFF"/>
        </w:rPr>
        <w:t>е</w:t>
      </w:r>
      <w:r w:rsidRPr="001A7303">
        <w:rPr>
          <w:rFonts w:ascii="Times New Roman" w:hAnsi="Times New Roman"/>
          <w:sz w:val="28"/>
          <w:szCs w:val="28"/>
          <w:shd w:val="clear" w:color="auto" w:fill="FFFFFF"/>
        </w:rPr>
        <w:t>образовательными организациями Зиминского района была осуществлена сл</w:t>
      </w:r>
      <w:r w:rsidRPr="001A7303">
        <w:rPr>
          <w:rFonts w:ascii="Times New Roman" w:hAnsi="Times New Roman"/>
          <w:sz w:val="28"/>
          <w:szCs w:val="28"/>
          <w:shd w:val="clear" w:color="auto" w:fill="FFFFFF"/>
        </w:rPr>
        <w:t>е</w:t>
      </w:r>
      <w:r w:rsidRPr="001A7303">
        <w:rPr>
          <w:rFonts w:ascii="Times New Roman" w:hAnsi="Times New Roman"/>
          <w:sz w:val="28"/>
          <w:szCs w:val="28"/>
          <w:shd w:val="clear" w:color="auto" w:fill="FFFFFF"/>
        </w:rPr>
        <w:t xml:space="preserve">дующая работа. </w:t>
      </w:r>
    </w:p>
    <w:p w:rsidR="001A7303" w:rsidRPr="001A7303" w:rsidRDefault="001A7303" w:rsidP="001A7303">
      <w:pPr>
        <w:pStyle w:val="af3"/>
        <w:ind w:firstLine="709"/>
        <w:jc w:val="both"/>
        <w:rPr>
          <w:sz w:val="28"/>
          <w:szCs w:val="28"/>
        </w:rPr>
      </w:pPr>
      <w:r w:rsidRPr="001A7303">
        <w:rPr>
          <w:sz w:val="28"/>
          <w:szCs w:val="28"/>
        </w:rPr>
        <w:lastRenderedPageBreak/>
        <w:t>В  2017 – 2018  учебном году в образовательных организациях Зиминск</w:t>
      </w:r>
      <w:r w:rsidRPr="001A7303">
        <w:rPr>
          <w:sz w:val="28"/>
          <w:szCs w:val="28"/>
        </w:rPr>
        <w:t>о</w:t>
      </w:r>
      <w:r w:rsidRPr="001A7303">
        <w:rPr>
          <w:sz w:val="28"/>
          <w:szCs w:val="28"/>
        </w:rPr>
        <w:t xml:space="preserve">го района обучается 64 ребенка – инвалида, из них 58 детей в школах и 6 детей в дошкольных образовательных организациях.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Диагнозы детей – инвалидов:</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11 детей  с легкой умственной отсталостью;</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31 ребенок  с умеренной умственной отсталостью;</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4 ребенка  с тяжелой умственной отсталостью;</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5 детей с нарушением опорно- двигательного аппарата;</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1 ребенок с нарушением слуха;</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2 ребенка с нарушением речи;</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10 детей с соматическими заболеваниями.</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В соответствии с рекомендациями территориальной психолого – медико – педагогической комиссии в образовательных организациях определяется обр</w:t>
      </w:r>
      <w:r w:rsidRPr="001A7303">
        <w:rPr>
          <w:rFonts w:ascii="Times New Roman" w:hAnsi="Times New Roman"/>
          <w:sz w:val="28"/>
          <w:szCs w:val="28"/>
        </w:rPr>
        <w:t>а</w:t>
      </w:r>
      <w:r w:rsidRPr="001A7303">
        <w:rPr>
          <w:rFonts w:ascii="Times New Roman" w:hAnsi="Times New Roman"/>
          <w:sz w:val="28"/>
          <w:szCs w:val="28"/>
        </w:rPr>
        <w:t>зовательный маршрут детей данной категории, форма и программа обучения. В текущем учебном году из 58 школьников: обучается в интегрированных кла</w:t>
      </w:r>
      <w:r w:rsidRPr="001A7303">
        <w:rPr>
          <w:rFonts w:ascii="Times New Roman" w:hAnsi="Times New Roman"/>
          <w:sz w:val="28"/>
          <w:szCs w:val="28"/>
        </w:rPr>
        <w:t>с</w:t>
      </w:r>
      <w:r w:rsidRPr="001A7303">
        <w:rPr>
          <w:rFonts w:ascii="Times New Roman" w:hAnsi="Times New Roman"/>
          <w:sz w:val="28"/>
          <w:szCs w:val="28"/>
        </w:rPr>
        <w:t xml:space="preserve">сах (совместно с детьми нормы) 16 - - детей, в специально коррекционных классах, созданных для детей с интеллектуальными нарушениями – 24 ребенка, по индивидуальным учебным планам на дому – 18 детей.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 xml:space="preserve">Адаптированные образовательные программы разработаны  для 43 детей – инвалидов, специальные индивидуальные программы развития  - для 3 детей – инвалидов, обучаются по основным образовательным программам 12 детей – инвалидов.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 xml:space="preserve">Содержание общего образования и условия организации обучения детей – инвалидов определяются также индивидуальной программой реабилитации и абилитации детей – инвалидов.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Педагоги школ и ДОУ повышают свой профессиональный уровень, об</w:t>
      </w:r>
      <w:r w:rsidRPr="001A7303">
        <w:rPr>
          <w:rFonts w:ascii="Times New Roman" w:hAnsi="Times New Roman"/>
          <w:sz w:val="28"/>
          <w:szCs w:val="28"/>
        </w:rPr>
        <w:t>у</w:t>
      </w:r>
      <w:r w:rsidRPr="001A7303">
        <w:rPr>
          <w:rFonts w:ascii="Times New Roman" w:hAnsi="Times New Roman"/>
          <w:sz w:val="28"/>
          <w:szCs w:val="28"/>
        </w:rPr>
        <w:t xml:space="preserve">чаясь на курсах по теме: «Организация работы с детьми – инвалидами и детьми с ОВЗ в общеобразовательных организациях и ДОУ». </w:t>
      </w:r>
    </w:p>
    <w:p w:rsidR="001A7303" w:rsidRPr="001A7303" w:rsidRDefault="001A7303" w:rsidP="001A7303">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1A7303">
        <w:rPr>
          <w:rFonts w:ascii="Times New Roman" w:hAnsi="Times New Roman"/>
          <w:sz w:val="28"/>
          <w:szCs w:val="28"/>
        </w:rPr>
        <w:t xml:space="preserve"> В целях доступности информации размещенной на официальном сайте администрации ЗРМО, Комитета по образованию администрации Зиминского района и Комитета по культуре администрации Зиминского района созданы версии сайта для слабовидящих граждан.</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 xml:space="preserve"> Администрацией ЗРМО в соответствии с Федеральным законом от 6 о</w:t>
      </w:r>
      <w:r w:rsidRPr="001A7303">
        <w:rPr>
          <w:rFonts w:ascii="Times New Roman" w:hAnsi="Times New Roman"/>
          <w:sz w:val="28"/>
          <w:szCs w:val="28"/>
        </w:rPr>
        <w:t>к</w:t>
      </w:r>
      <w:r w:rsidRPr="001A7303">
        <w:rPr>
          <w:rFonts w:ascii="Times New Roman" w:hAnsi="Times New Roman"/>
          <w:sz w:val="28"/>
          <w:szCs w:val="28"/>
        </w:rPr>
        <w:t>тября 2003 года № 131 – ОЗ «Об общих принципах местного самоуправления в Российской Федерации», постановлением Правительства Российской Федер</w:t>
      </w:r>
      <w:r w:rsidRPr="001A7303">
        <w:rPr>
          <w:rFonts w:ascii="Times New Roman" w:hAnsi="Times New Roman"/>
          <w:sz w:val="28"/>
          <w:szCs w:val="28"/>
        </w:rPr>
        <w:t>а</w:t>
      </w:r>
      <w:r w:rsidRPr="001A7303">
        <w:rPr>
          <w:rFonts w:ascii="Times New Roman" w:hAnsi="Times New Roman"/>
          <w:sz w:val="28"/>
          <w:szCs w:val="28"/>
        </w:rPr>
        <w:t>ции   от 9 июля 2016 года № 649 «О мерах по приспособлению жилых помещ</w:t>
      </w:r>
      <w:r w:rsidRPr="001A7303">
        <w:rPr>
          <w:rFonts w:ascii="Times New Roman" w:hAnsi="Times New Roman"/>
          <w:sz w:val="28"/>
          <w:szCs w:val="28"/>
        </w:rPr>
        <w:t>е</w:t>
      </w:r>
      <w:r w:rsidRPr="001A7303">
        <w:rPr>
          <w:rFonts w:ascii="Times New Roman" w:hAnsi="Times New Roman"/>
          <w:sz w:val="28"/>
          <w:szCs w:val="28"/>
        </w:rPr>
        <w:t>ний и общего имущества в многоквартирном доме с учетом потребностей инв</w:t>
      </w:r>
      <w:r w:rsidRPr="001A7303">
        <w:rPr>
          <w:rFonts w:ascii="Times New Roman" w:hAnsi="Times New Roman"/>
          <w:sz w:val="28"/>
          <w:szCs w:val="28"/>
        </w:rPr>
        <w:t>а</w:t>
      </w:r>
      <w:r w:rsidRPr="001A7303">
        <w:rPr>
          <w:rFonts w:ascii="Times New Roman" w:hAnsi="Times New Roman"/>
          <w:sz w:val="28"/>
          <w:szCs w:val="28"/>
        </w:rPr>
        <w:t>лидов» в адрес глав муниципальных образований Зиминского района было н</w:t>
      </w:r>
      <w:r w:rsidRPr="001A7303">
        <w:rPr>
          <w:rFonts w:ascii="Times New Roman" w:hAnsi="Times New Roman"/>
          <w:sz w:val="28"/>
          <w:szCs w:val="28"/>
        </w:rPr>
        <w:t>а</w:t>
      </w:r>
      <w:r w:rsidRPr="001A7303">
        <w:rPr>
          <w:rFonts w:ascii="Times New Roman" w:hAnsi="Times New Roman"/>
          <w:sz w:val="28"/>
          <w:szCs w:val="28"/>
        </w:rPr>
        <w:t>правлено письмо (исх. № 1694 от 11.09.2017 г) о необходимости создания м</w:t>
      </w:r>
      <w:r w:rsidRPr="001A7303">
        <w:rPr>
          <w:rFonts w:ascii="Times New Roman" w:hAnsi="Times New Roman"/>
          <w:sz w:val="28"/>
          <w:szCs w:val="28"/>
        </w:rPr>
        <w:t>у</w:t>
      </w:r>
      <w:r w:rsidRPr="001A7303">
        <w:rPr>
          <w:rFonts w:ascii="Times New Roman" w:hAnsi="Times New Roman"/>
          <w:sz w:val="28"/>
          <w:szCs w:val="28"/>
        </w:rPr>
        <w:t>ниципальных комиссий по обследованию жилых помещений инвалидов, вх</w:t>
      </w:r>
      <w:r w:rsidRPr="001A7303">
        <w:rPr>
          <w:rFonts w:ascii="Times New Roman" w:hAnsi="Times New Roman"/>
          <w:sz w:val="28"/>
          <w:szCs w:val="28"/>
        </w:rPr>
        <w:t>о</w:t>
      </w:r>
      <w:r w:rsidRPr="001A7303">
        <w:rPr>
          <w:rFonts w:ascii="Times New Roman" w:hAnsi="Times New Roman"/>
          <w:sz w:val="28"/>
          <w:szCs w:val="28"/>
        </w:rPr>
        <w:t xml:space="preserve">дящих в состав муниципального жилищного фонда и частного жилищного фонда, находящихся на территории муниципальных образований Зиминского района.  </w:t>
      </w:r>
    </w:p>
    <w:p w:rsidR="001A7303" w:rsidRPr="001A7303" w:rsidRDefault="001A7303" w:rsidP="001A7303">
      <w:pPr>
        <w:spacing w:after="0" w:line="240" w:lineRule="auto"/>
        <w:jc w:val="both"/>
        <w:rPr>
          <w:rFonts w:ascii="Times New Roman" w:hAnsi="Times New Roman"/>
          <w:sz w:val="28"/>
          <w:szCs w:val="28"/>
        </w:rPr>
      </w:pPr>
      <w:r w:rsidRPr="001A7303">
        <w:rPr>
          <w:rFonts w:ascii="Times New Roman" w:hAnsi="Times New Roman"/>
          <w:sz w:val="28"/>
          <w:szCs w:val="28"/>
        </w:rPr>
        <w:t xml:space="preserve">            Из 12 муниципальных образований Зиминского района в 10- созданы или имеются муниципальные комиссии по обследованию жилых помещений </w:t>
      </w:r>
      <w:r w:rsidRPr="001A7303">
        <w:rPr>
          <w:rFonts w:ascii="Times New Roman" w:hAnsi="Times New Roman"/>
          <w:sz w:val="28"/>
          <w:szCs w:val="28"/>
        </w:rPr>
        <w:lastRenderedPageBreak/>
        <w:t xml:space="preserve">инвалидов, входящих в состав муниципального жилищного фонда и частного жилищного фонда. </w:t>
      </w:r>
    </w:p>
    <w:p w:rsidR="001A7303" w:rsidRPr="001A7303" w:rsidRDefault="001A7303" w:rsidP="001A7303">
      <w:pPr>
        <w:spacing w:after="0" w:line="240" w:lineRule="auto"/>
        <w:jc w:val="both"/>
        <w:rPr>
          <w:rFonts w:ascii="Times New Roman" w:hAnsi="Times New Roman"/>
          <w:sz w:val="28"/>
          <w:szCs w:val="28"/>
        </w:rPr>
      </w:pPr>
      <w:r w:rsidRPr="001A7303">
        <w:rPr>
          <w:rFonts w:ascii="Times New Roman" w:hAnsi="Times New Roman"/>
          <w:sz w:val="28"/>
          <w:szCs w:val="28"/>
        </w:rPr>
        <w:t xml:space="preserve">            По результатам инвентаризации проведенной в 2017 году в 4 –муниципальных образованиях Зиминского района  расположено 7 многоква</w:t>
      </w:r>
      <w:r w:rsidRPr="001A7303">
        <w:rPr>
          <w:rFonts w:ascii="Times New Roman" w:hAnsi="Times New Roman"/>
          <w:sz w:val="28"/>
          <w:szCs w:val="28"/>
        </w:rPr>
        <w:t>р</w:t>
      </w:r>
      <w:r w:rsidRPr="001A7303">
        <w:rPr>
          <w:rFonts w:ascii="Times New Roman" w:hAnsi="Times New Roman"/>
          <w:sz w:val="28"/>
          <w:szCs w:val="28"/>
        </w:rPr>
        <w:t>тирных домов (Услонском – 2, Ухтуйском – 2, Кимильтейском – 2, Маслян</w:t>
      </w:r>
      <w:r w:rsidRPr="001A7303">
        <w:rPr>
          <w:rFonts w:ascii="Times New Roman" w:hAnsi="Times New Roman"/>
          <w:sz w:val="28"/>
          <w:szCs w:val="28"/>
        </w:rPr>
        <w:t>о</w:t>
      </w:r>
      <w:r w:rsidRPr="001A7303">
        <w:rPr>
          <w:rFonts w:ascii="Times New Roman" w:hAnsi="Times New Roman"/>
          <w:sz w:val="28"/>
          <w:szCs w:val="28"/>
        </w:rPr>
        <w:t xml:space="preserve">горском – 1). </w:t>
      </w:r>
    </w:p>
    <w:p w:rsidR="001A7303" w:rsidRPr="001A7303" w:rsidRDefault="001A7303" w:rsidP="001A7303">
      <w:pPr>
        <w:spacing w:after="0" w:line="240" w:lineRule="auto"/>
        <w:jc w:val="both"/>
        <w:rPr>
          <w:rFonts w:ascii="Times New Roman" w:hAnsi="Times New Roman"/>
          <w:sz w:val="28"/>
          <w:szCs w:val="28"/>
        </w:rPr>
      </w:pPr>
      <w:r w:rsidRPr="001A7303">
        <w:rPr>
          <w:rFonts w:ascii="Times New Roman" w:hAnsi="Times New Roman"/>
          <w:sz w:val="28"/>
          <w:szCs w:val="28"/>
        </w:rPr>
        <w:t xml:space="preserve">            В данный момент в вышеперечисленных муниципальных образованиях Зиминского района  введется работа по определению жилых помещений  и о</w:t>
      </w:r>
      <w:r w:rsidRPr="001A7303">
        <w:rPr>
          <w:rFonts w:ascii="Times New Roman" w:hAnsi="Times New Roman"/>
          <w:sz w:val="28"/>
          <w:szCs w:val="28"/>
        </w:rPr>
        <w:t>б</w:t>
      </w:r>
      <w:r w:rsidRPr="001A7303">
        <w:rPr>
          <w:rFonts w:ascii="Times New Roman" w:hAnsi="Times New Roman"/>
          <w:sz w:val="28"/>
          <w:szCs w:val="28"/>
        </w:rPr>
        <w:t>щего имущества в многоквартирных домах, в которых проживают инвалиды и семьи, имеющие детей инвалидов по категориям, предусмотренных постано</w:t>
      </w:r>
      <w:r w:rsidRPr="001A7303">
        <w:rPr>
          <w:rFonts w:ascii="Times New Roman" w:hAnsi="Times New Roman"/>
          <w:sz w:val="28"/>
          <w:szCs w:val="28"/>
        </w:rPr>
        <w:t>в</w:t>
      </w:r>
      <w:r w:rsidRPr="001A7303">
        <w:rPr>
          <w:rFonts w:ascii="Times New Roman" w:hAnsi="Times New Roman"/>
          <w:sz w:val="28"/>
          <w:szCs w:val="28"/>
        </w:rPr>
        <w:t>лением Российской Федерации от 9 июля 2016 года № 649 «О мерах по присп</w:t>
      </w:r>
      <w:r w:rsidRPr="001A7303">
        <w:rPr>
          <w:rFonts w:ascii="Times New Roman" w:hAnsi="Times New Roman"/>
          <w:sz w:val="28"/>
          <w:szCs w:val="28"/>
        </w:rPr>
        <w:t>о</w:t>
      </w:r>
      <w:r w:rsidRPr="001A7303">
        <w:rPr>
          <w:rFonts w:ascii="Times New Roman" w:hAnsi="Times New Roman"/>
          <w:sz w:val="28"/>
          <w:szCs w:val="28"/>
        </w:rPr>
        <w:t xml:space="preserve">соблению жилых помещений и общего имущества в многоквартирном доме с учетом потребностей инвалидов». </w:t>
      </w:r>
    </w:p>
    <w:p w:rsidR="001A7303" w:rsidRPr="001A7303" w:rsidRDefault="001A7303" w:rsidP="001A7303">
      <w:pPr>
        <w:spacing w:after="0" w:line="240" w:lineRule="auto"/>
        <w:ind w:firstLine="709"/>
        <w:jc w:val="both"/>
        <w:rPr>
          <w:rFonts w:ascii="Times New Roman" w:hAnsi="Times New Roman"/>
          <w:sz w:val="28"/>
          <w:szCs w:val="28"/>
        </w:rPr>
      </w:pPr>
      <w:r w:rsidRPr="001A7303">
        <w:rPr>
          <w:rFonts w:ascii="Times New Roman" w:hAnsi="Times New Roman"/>
          <w:sz w:val="28"/>
          <w:szCs w:val="28"/>
        </w:rPr>
        <w:t>. В целях организации работы по повышению уровня занятости инвал</w:t>
      </w:r>
      <w:r w:rsidRPr="001A7303">
        <w:rPr>
          <w:rFonts w:ascii="Times New Roman" w:hAnsi="Times New Roman"/>
          <w:sz w:val="28"/>
          <w:szCs w:val="28"/>
        </w:rPr>
        <w:t>и</w:t>
      </w:r>
      <w:r w:rsidRPr="001A7303">
        <w:rPr>
          <w:rFonts w:ascii="Times New Roman" w:hAnsi="Times New Roman"/>
          <w:sz w:val="28"/>
          <w:szCs w:val="28"/>
        </w:rPr>
        <w:t xml:space="preserve">дов в соответствии с Планом мероприятий по повышению уровня занятости инвалидов на 2017 -2020 годы, утвержденным распоряжением Правительства Российской Федерации от 10 мая 2017 года № 893-р, </w:t>
      </w:r>
      <w:hyperlink r:id="rId8" w:history="1">
        <w:r w:rsidRPr="001A7303">
          <w:rPr>
            <w:rFonts w:ascii="Times New Roman" w:hAnsi="Times New Roman"/>
            <w:sz w:val="28"/>
            <w:szCs w:val="28"/>
          </w:rPr>
          <w:t>статьей 2</w:t>
        </w:r>
      </w:hyperlink>
      <w:r w:rsidRPr="001A7303">
        <w:rPr>
          <w:rFonts w:ascii="Times New Roman" w:hAnsi="Times New Roman"/>
          <w:sz w:val="28"/>
          <w:szCs w:val="28"/>
        </w:rPr>
        <w:t xml:space="preserve"> Трудового к</w:t>
      </w:r>
      <w:r w:rsidRPr="001A7303">
        <w:rPr>
          <w:rFonts w:ascii="Times New Roman" w:hAnsi="Times New Roman"/>
          <w:sz w:val="28"/>
          <w:szCs w:val="28"/>
        </w:rPr>
        <w:t>о</w:t>
      </w:r>
      <w:r w:rsidRPr="001A7303">
        <w:rPr>
          <w:rFonts w:ascii="Times New Roman" w:hAnsi="Times New Roman"/>
          <w:sz w:val="28"/>
          <w:szCs w:val="28"/>
        </w:rPr>
        <w:t xml:space="preserve">декса Российской Федерации, Законом Иркутской области от 29 мая 2009 года № 27-оз «Об отдельных вопросах квотирования рабочих мест для инвалидов в Иркутской области» создана межведомственная комиссия </w:t>
      </w:r>
      <w:r w:rsidRPr="001A7303">
        <w:rPr>
          <w:rFonts w:ascii="Times New Roman" w:hAnsi="Times New Roman"/>
          <w:bCs/>
          <w:sz w:val="28"/>
          <w:szCs w:val="28"/>
        </w:rPr>
        <w:t>по повышению уро</w:t>
      </w:r>
      <w:r w:rsidRPr="001A7303">
        <w:rPr>
          <w:rFonts w:ascii="Times New Roman" w:hAnsi="Times New Roman"/>
          <w:bCs/>
          <w:sz w:val="28"/>
          <w:szCs w:val="28"/>
        </w:rPr>
        <w:t>в</w:t>
      </w:r>
      <w:r w:rsidRPr="001A7303">
        <w:rPr>
          <w:rFonts w:ascii="Times New Roman" w:hAnsi="Times New Roman"/>
          <w:bCs/>
          <w:sz w:val="28"/>
          <w:szCs w:val="28"/>
        </w:rPr>
        <w:t>ня занятости инвалидов и обеспечению их трудоустройства в Зиминском ра</w:t>
      </w:r>
      <w:r w:rsidRPr="001A7303">
        <w:rPr>
          <w:rFonts w:ascii="Times New Roman" w:hAnsi="Times New Roman"/>
          <w:bCs/>
          <w:sz w:val="28"/>
          <w:szCs w:val="28"/>
        </w:rPr>
        <w:t>й</w:t>
      </w:r>
      <w:r w:rsidRPr="001A7303">
        <w:rPr>
          <w:rFonts w:ascii="Times New Roman" w:hAnsi="Times New Roman"/>
          <w:bCs/>
          <w:sz w:val="28"/>
          <w:szCs w:val="28"/>
        </w:rPr>
        <w:t xml:space="preserve">онном муниципальном образовании», утверждена </w:t>
      </w:r>
      <w:r w:rsidRPr="001A7303">
        <w:rPr>
          <w:rFonts w:ascii="Times New Roman" w:hAnsi="Times New Roman"/>
          <w:sz w:val="28"/>
          <w:szCs w:val="28"/>
        </w:rPr>
        <w:t>постановлением админис</w:t>
      </w:r>
      <w:r w:rsidRPr="001A7303">
        <w:rPr>
          <w:rFonts w:ascii="Times New Roman" w:hAnsi="Times New Roman"/>
          <w:sz w:val="28"/>
          <w:szCs w:val="28"/>
        </w:rPr>
        <w:t>т</w:t>
      </w:r>
      <w:r w:rsidRPr="001A7303">
        <w:rPr>
          <w:rFonts w:ascii="Times New Roman" w:hAnsi="Times New Roman"/>
          <w:sz w:val="28"/>
          <w:szCs w:val="28"/>
        </w:rPr>
        <w:t>рации Зиминского районного муниципального образования от 02.10.2017 г. № 1390.</w:t>
      </w:r>
    </w:p>
    <w:p w:rsidR="001A7303" w:rsidRDefault="001A7303" w:rsidP="001A7303">
      <w:pPr>
        <w:pStyle w:val="a4"/>
        <w:tabs>
          <w:tab w:val="left" w:pos="142"/>
          <w:tab w:val="left" w:pos="2550"/>
          <w:tab w:val="left" w:pos="9498"/>
        </w:tabs>
        <w:spacing w:line="240" w:lineRule="auto"/>
        <w:ind w:left="0" w:right="-1"/>
        <w:jc w:val="both"/>
        <w:rPr>
          <w:rFonts w:ascii="Times New Roman" w:hAnsi="Times New Roman" w:cs="Times New Roman"/>
          <w:b/>
          <w:sz w:val="28"/>
          <w:szCs w:val="28"/>
        </w:rPr>
      </w:pPr>
    </w:p>
    <w:p w:rsidR="001A7303" w:rsidRDefault="001A7303" w:rsidP="001A7303">
      <w:pPr>
        <w:pStyle w:val="a4"/>
        <w:tabs>
          <w:tab w:val="left" w:pos="142"/>
          <w:tab w:val="left" w:pos="2550"/>
          <w:tab w:val="left" w:pos="9498"/>
        </w:tabs>
        <w:spacing w:line="240" w:lineRule="auto"/>
        <w:ind w:left="0" w:right="-1"/>
        <w:jc w:val="both"/>
        <w:rPr>
          <w:rFonts w:ascii="Times New Roman" w:hAnsi="Times New Roman" w:cs="Times New Roman"/>
          <w:b/>
          <w:sz w:val="28"/>
          <w:szCs w:val="28"/>
        </w:rPr>
      </w:pPr>
    </w:p>
    <w:p w:rsidR="001A7303" w:rsidRDefault="001A7303" w:rsidP="001A7303">
      <w:pPr>
        <w:pStyle w:val="a4"/>
        <w:tabs>
          <w:tab w:val="left" w:pos="142"/>
          <w:tab w:val="left" w:pos="2550"/>
          <w:tab w:val="left" w:pos="9498"/>
        </w:tabs>
        <w:spacing w:line="240" w:lineRule="auto"/>
        <w:ind w:left="0" w:right="-1"/>
        <w:jc w:val="both"/>
        <w:rPr>
          <w:rFonts w:ascii="Times New Roman" w:hAnsi="Times New Roman" w:cs="Times New Roman"/>
          <w:b/>
          <w:sz w:val="28"/>
          <w:szCs w:val="28"/>
        </w:rPr>
      </w:pPr>
    </w:p>
    <w:p w:rsidR="00C135E2" w:rsidRPr="00FE6C3B" w:rsidRDefault="006970DC" w:rsidP="001A7303">
      <w:pPr>
        <w:pStyle w:val="a4"/>
        <w:tabs>
          <w:tab w:val="left" w:pos="142"/>
          <w:tab w:val="left" w:pos="2550"/>
          <w:tab w:val="left" w:pos="9498"/>
        </w:tabs>
        <w:spacing w:line="240" w:lineRule="auto"/>
        <w:ind w:left="0" w:right="-1"/>
        <w:jc w:val="both"/>
        <w:rPr>
          <w:rFonts w:ascii="Times New Roman" w:hAnsi="Times New Roman" w:cs="Times New Roman"/>
          <w:b/>
          <w:sz w:val="28"/>
          <w:szCs w:val="28"/>
        </w:rPr>
      </w:pPr>
      <w:r>
        <w:rPr>
          <w:rFonts w:ascii="Times New Roman" w:hAnsi="Times New Roman" w:cs="Times New Roman"/>
          <w:b/>
          <w:sz w:val="28"/>
          <w:szCs w:val="28"/>
        </w:rPr>
        <w:t xml:space="preserve">4. </w:t>
      </w:r>
      <w:r w:rsidR="0045051E">
        <w:rPr>
          <w:rFonts w:ascii="Times New Roman" w:hAnsi="Times New Roman" w:cs="Times New Roman"/>
          <w:b/>
          <w:sz w:val="28"/>
          <w:szCs w:val="28"/>
        </w:rPr>
        <w:t>Муниципальная</w:t>
      </w:r>
      <w:r w:rsidR="00C135E2" w:rsidRPr="00EA6C0C">
        <w:rPr>
          <w:rFonts w:ascii="Times New Roman" w:hAnsi="Times New Roman" w:cs="Times New Roman"/>
          <w:b/>
          <w:sz w:val="28"/>
          <w:szCs w:val="28"/>
        </w:rPr>
        <w:t xml:space="preserve"> </w:t>
      </w:r>
      <w:r w:rsidR="00C135E2" w:rsidRPr="00FE6C3B">
        <w:rPr>
          <w:rFonts w:ascii="Times New Roman" w:hAnsi="Times New Roman" w:cs="Times New Roman"/>
          <w:b/>
          <w:sz w:val="28"/>
          <w:szCs w:val="28"/>
        </w:rPr>
        <w:t xml:space="preserve">программа </w:t>
      </w:r>
      <w:r w:rsidR="00FE6C3B" w:rsidRPr="00FE6C3B">
        <w:rPr>
          <w:rFonts w:ascii="Times New Roman" w:eastAsia="Times New Roman" w:hAnsi="Times New Roman" w:cs="Times New Roman"/>
          <w:b/>
          <w:sz w:val="28"/>
          <w:szCs w:val="28"/>
        </w:rPr>
        <w:t>«Развитие физической культуры, спорта и молодежной политики в Зиминском  районе»  на 2016-2020 годы</w:t>
      </w:r>
      <w:r w:rsidR="00FE6C3B" w:rsidRPr="00FE6C3B">
        <w:rPr>
          <w:rFonts w:ascii="Times New Roman" w:hAnsi="Times New Roman"/>
          <w:b/>
          <w:sz w:val="28"/>
          <w:szCs w:val="28"/>
        </w:rPr>
        <w:t>.</w:t>
      </w:r>
    </w:p>
    <w:p w:rsidR="006970DC" w:rsidRPr="00FE6C3B" w:rsidRDefault="006970DC" w:rsidP="006970DC">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6970DC" w:rsidRDefault="00B11F09" w:rsidP="006970DC">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rPr>
      </w:pPr>
      <w:r w:rsidRPr="00EA6C0C">
        <w:rPr>
          <w:rFonts w:ascii="Times New Roman" w:eastAsia="Times New Roman" w:hAnsi="Times New Roman" w:cs="Times New Roman"/>
          <w:iCs/>
          <w:sz w:val="28"/>
          <w:szCs w:val="28"/>
        </w:rPr>
        <w:t>В 201</w:t>
      </w:r>
      <w:r w:rsidR="00FE6C3B">
        <w:rPr>
          <w:rFonts w:ascii="Times New Roman" w:eastAsia="Times New Roman" w:hAnsi="Times New Roman" w:cs="Times New Roman"/>
          <w:iCs/>
          <w:sz w:val="28"/>
          <w:szCs w:val="28"/>
        </w:rPr>
        <w:t>6</w:t>
      </w:r>
      <w:r w:rsidRPr="00EA6C0C">
        <w:rPr>
          <w:rFonts w:ascii="Times New Roman" w:eastAsia="Times New Roman" w:hAnsi="Times New Roman" w:cs="Times New Roman"/>
          <w:iCs/>
          <w:sz w:val="28"/>
          <w:szCs w:val="28"/>
        </w:rPr>
        <w:t xml:space="preserve"> году финансирование мероприятий </w:t>
      </w:r>
      <w:r w:rsidR="00FE6C3B">
        <w:rPr>
          <w:rFonts w:ascii="Times New Roman" w:eastAsia="Times New Roman" w:hAnsi="Times New Roman" w:cs="Times New Roman"/>
          <w:iCs/>
          <w:sz w:val="28"/>
          <w:szCs w:val="28"/>
        </w:rPr>
        <w:t>муниципальной программы</w:t>
      </w:r>
      <w:r w:rsidRPr="00EA6C0C">
        <w:rPr>
          <w:rFonts w:ascii="Times New Roman" w:eastAsia="Times New Roman" w:hAnsi="Times New Roman" w:cs="Times New Roman"/>
          <w:iCs/>
          <w:sz w:val="28"/>
          <w:szCs w:val="28"/>
        </w:rPr>
        <w:t xml:space="preserve"> </w:t>
      </w:r>
      <w:r w:rsidR="00FE6C3B" w:rsidRPr="00FE6C3B">
        <w:rPr>
          <w:rFonts w:ascii="Times New Roman" w:eastAsia="Times New Roman" w:hAnsi="Times New Roman" w:cs="Times New Roman"/>
          <w:sz w:val="28"/>
          <w:szCs w:val="28"/>
        </w:rPr>
        <w:t>«Развитие физической культуры, спорта и молодежной политики в Зиминском  районе»  на 2016-2020 годы</w:t>
      </w:r>
      <w:r w:rsidR="00FE6C3B">
        <w:rPr>
          <w:rFonts w:ascii="Times New Roman" w:hAnsi="Times New Roman"/>
          <w:sz w:val="28"/>
          <w:szCs w:val="28"/>
        </w:rPr>
        <w:t xml:space="preserve"> </w:t>
      </w:r>
      <w:r w:rsidRPr="00EA6C0C">
        <w:rPr>
          <w:rFonts w:ascii="Times New Roman" w:eastAsia="Times New Roman" w:hAnsi="Times New Roman" w:cs="Times New Roman"/>
          <w:iCs/>
          <w:sz w:val="28"/>
          <w:szCs w:val="28"/>
        </w:rPr>
        <w:t xml:space="preserve">(далее- Программа) осуществлялось по </w:t>
      </w:r>
      <w:r w:rsidR="00FE6C3B">
        <w:rPr>
          <w:rFonts w:ascii="Times New Roman" w:eastAsia="Times New Roman" w:hAnsi="Times New Roman" w:cs="Times New Roman"/>
          <w:iCs/>
          <w:sz w:val="28"/>
          <w:szCs w:val="28"/>
        </w:rPr>
        <w:t>2</w:t>
      </w:r>
      <w:r w:rsidRPr="00EA6C0C">
        <w:rPr>
          <w:rFonts w:ascii="Times New Roman" w:eastAsia="Times New Roman" w:hAnsi="Times New Roman" w:cs="Times New Roman"/>
          <w:iCs/>
          <w:sz w:val="28"/>
          <w:szCs w:val="28"/>
        </w:rPr>
        <w:t xml:space="preserve"> основным направлениям:</w:t>
      </w:r>
    </w:p>
    <w:p w:rsidR="006970DC" w:rsidRDefault="006970DC" w:rsidP="006970DC">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1. Подпрограмма «</w:t>
      </w:r>
      <w:r w:rsidR="00FE6C3B">
        <w:rPr>
          <w:rFonts w:ascii="Times New Roman" w:eastAsia="Times New Roman" w:hAnsi="Times New Roman" w:cs="Times New Roman"/>
          <w:b/>
          <w:iCs/>
          <w:sz w:val="28"/>
          <w:szCs w:val="28"/>
        </w:rPr>
        <w:t>Спорт для всех</w:t>
      </w:r>
      <w:r>
        <w:rPr>
          <w:rFonts w:ascii="Times New Roman" w:eastAsia="Times New Roman" w:hAnsi="Times New Roman" w:cs="Times New Roman"/>
          <w:b/>
          <w:iCs/>
          <w:sz w:val="28"/>
          <w:szCs w:val="28"/>
        </w:rPr>
        <w:t>»</w:t>
      </w:r>
    </w:p>
    <w:p w:rsidR="002479CF" w:rsidRPr="002479CF" w:rsidRDefault="002479CF" w:rsidP="002479CF">
      <w:pPr>
        <w:suppressAutoHyphens/>
        <w:spacing w:line="240" w:lineRule="auto"/>
        <w:ind w:firstLine="426"/>
        <w:jc w:val="both"/>
        <w:rPr>
          <w:rFonts w:ascii="Times New Roman" w:hAnsi="Times New Roman"/>
          <w:sz w:val="28"/>
          <w:szCs w:val="28"/>
        </w:rPr>
      </w:pPr>
      <w:r w:rsidRPr="002479CF">
        <w:rPr>
          <w:rFonts w:ascii="Times New Roman" w:hAnsi="Times New Roman"/>
          <w:sz w:val="28"/>
          <w:szCs w:val="28"/>
        </w:rPr>
        <w:t>Основным приоритетом в развитии сферы физической культуры и спорта является 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w:t>
      </w:r>
    </w:p>
    <w:p w:rsidR="002479CF" w:rsidRPr="002479CF" w:rsidRDefault="002479CF" w:rsidP="002479CF">
      <w:pPr>
        <w:suppressAutoHyphens/>
        <w:spacing w:line="240" w:lineRule="auto"/>
        <w:ind w:firstLine="426"/>
        <w:jc w:val="both"/>
        <w:rPr>
          <w:rFonts w:ascii="Times New Roman" w:hAnsi="Times New Roman"/>
          <w:sz w:val="28"/>
          <w:szCs w:val="28"/>
        </w:rPr>
      </w:pPr>
      <w:r w:rsidRPr="002479CF">
        <w:rPr>
          <w:rFonts w:ascii="Times New Roman" w:eastAsia="Calibri" w:hAnsi="Times New Roman"/>
          <w:sz w:val="28"/>
          <w:szCs w:val="28"/>
          <w:lang w:eastAsia="en-US"/>
        </w:rPr>
        <w:t>Приоритетные направления деятельности в сфере развития физической культуры и спорта:</w:t>
      </w:r>
    </w:p>
    <w:p w:rsidR="002479CF" w:rsidRPr="002479CF" w:rsidRDefault="002479CF" w:rsidP="002479CF">
      <w:pPr>
        <w:suppressAutoHyphens/>
        <w:spacing w:line="240" w:lineRule="auto"/>
        <w:jc w:val="both"/>
        <w:rPr>
          <w:rFonts w:ascii="Times New Roman" w:hAnsi="Times New Roman"/>
          <w:sz w:val="28"/>
          <w:szCs w:val="28"/>
        </w:rPr>
      </w:pPr>
      <w:r w:rsidRPr="002479CF">
        <w:rPr>
          <w:rFonts w:ascii="Times New Roman" w:hAnsi="Times New Roman"/>
          <w:sz w:val="28"/>
          <w:szCs w:val="28"/>
        </w:rPr>
        <w:t xml:space="preserve">1. Укрепление материально-технической базы за счет строительства новых спортивных площадок в муниципальных образованиях Зиминского района, </w:t>
      </w:r>
      <w:r w:rsidRPr="002479CF">
        <w:rPr>
          <w:rFonts w:ascii="Times New Roman" w:hAnsi="Times New Roman"/>
          <w:sz w:val="28"/>
          <w:szCs w:val="28"/>
        </w:rPr>
        <w:lastRenderedPageBreak/>
        <w:t xml:space="preserve">ремонта действующих объектов спортивной инфраструктуры, что позволит повысить уровень обеспеченности населения спортивными сооружениями </w:t>
      </w:r>
    </w:p>
    <w:p w:rsidR="002479CF" w:rsidRPr="002479CF" w:rsidRDefault="002479CF" w:rsidP="002479CF">
      <w:pPr>
        <w:suppressAutoHyphens/>
        <w:spacing w:line="240" w:lineRule="auto"/>
        <w:jc w:val="both"/>
        <w:rPr>
          <w:rFonts w:ascii="Times New Roman" w:hAnsi="Times New Roman"/>
          <w:sz w:val="28"/>
          <w:szCs w:val="28"/>
        </w:rPr>
      </w:pPr>
      <w:r w:rsidRPr="002479CF">
        <w:rPr>
          <w:rFonts w:ascii="Times New Roman" w:hAnsi="Times New Roman"/>
          <w:sz w:val="28"/>
          <w:szCs w:val="28"/>
        </w:rPr>
        <w:t xml:space="preserve">В рамках реализации программ: «Общее образование» основное мероприятие «Создание в общеобразовательных организациях, расположенных в сельской местности, условия для занятия физической культурой и спортом». были отремонтированы 2 спортивных зала МОУ Хазанская СОШ, МОУ Батаминская СОШ на общую суммы 2 999 500 рублей, «Народных инициатив» - основное мероприятие «Текущий и выборочный капитальный ремонт зданий и сооружений»  был отремонтирован спортивный зал структурного подразделения МОУ Сологубовская НОШ  на сумму 100 000 рублей. Приобреталось лыжное оборудование  по программе «Народные инициативы» - основное мероприятие «Создание в общеобразовательных организациях, расположенных в сельской местности, условия для занятия физической культурой и спортом» на сумму 157 000 рублей. Приобретение спортивного оборудования для сдачи норм ВФСК ГТО по программе «Народные инициативы» на сумму 100 000 рублей. Приобретение спортивного оборудования и  инвентаря по подпрограмме  «Спорт для всех» - основное мероприятие «Создание условий для занятий физической культурой и массовым спортом всех слоев населения» на сумму 550 000 рублей. Сельские муниципальные образования приобрели спортивный инвентарь на сумму 98000 рублей из программ «Народные инициативы» и местого бюджета предусмотренного на софинансирование. Итого на приобретение спортивного оборудования и инвентаря было потрачено 905  000 рублей. Построена и введена в эксплуатацию  в октябре 2017 года многофункциональная  спортивная площадка в селе Самара Услонского муниципального образования на сумму 325740 рублей. Бюджет субъекта РФ 3094500 рублей, бюджет Услонского муниципального образования 162900 рублей. Ежегодно в Зиминском  районе проводится конкурс на лучшую организацию спортивно-массовой работы по месту жительства, в котором принимают участие все муниципальные образования района. Итоги подводятся по нескольким критериям, основные из которых: процент занимающихся в физкультурно-спортивных секциях и кружках, количество проведенных спортивно-массовых мероприятий в муниципальном образовании, участие в районных и областных спортивно-массовых мероприятиях.  В 2017 году лучшими стали Филипповское МО, Ухтуйское МО, Масляногорское МО. По итогам конкурса составляется рейтинг  муниципальных образований по эффективности работы в сфере  физической культуры и спорта по месту жительства. Победители и призеры данного конкурса получают сертификата на приобретение спортивного инвентаря из средст бюджета Зиминского районного муниципального образования. Всего на сумму 20 тысяч рублей. </w:t>
      </w:r>
    </w:p>
    <w:p w:rsidR="002479CF" w:rsidRPr="002479CF" w:rsidRDefault="002479CF" w:rsidP="002479CF">
      <w:pPr>
        <w:pStyle w:val="af3"/>
        <w:jc w:val="both"/>
        <w:rPr>
          <w:bCs/>
          <w:sz w:val="28"/>
          <w:szCs w:val="28"/>
        </w:rPr>
      </w:pPr>
      <w:r w:rsidRPr="002479CF">
        <w:rPr>
          <w:sz w:val="28"/>
          <w:szCs w:val="28"/>
        </w:rPr>
        <w:t>2. Организация и проведение физкультурных, спортивных, спортивно-массовых мероприятий среди различных слоев населения.</w:t>
      </w:r>
    </w:p>
    <w:p w:rsidR="002479CF" w:rsidRPr="002479CF" w:rsidRDefault="002479CF" w:rsidP="002479CF">
      <w:pPr>
        <w:spacing w:line="240" w:lineRule="auto"/>
        <w:jc w:val="both"/>
        <w:rPr>
          <w:rFonts w:ascii="Times New Roman" w:hAnsi="Times New Roman"/>
          <w:sz w:val="28"/>
          <w:szCs w:val="28"/>
        </w:rPr>
      </w:pPr>
      <w:r w:rsidRPr="002479CF">
        <w:rPr>
          <w:rFonts w:ascii="Times New Roman" w:hAnsi="Times New Roman"/>
          <w:sz w:val="28"/>
          <w:szCs w:val="28"/>
        </w:rPr>
        <w:t>Не реже 1 раза в месяц проводятся районные соревнования по отдельным видам спорта для школьников  (спартакиада, президентские спортивные игры). Всего  в 2017 году для учащихся</w:t>
      </w:r>
      <w:r w:rsidRPr="002479CF">
        <w:rPr>
          <w:sz w:val="28"/>
          <w:szCs w:val="28"/>
        </w:rPr>
        <w:t xml:space="preserve"> </w:t>
      </w:r>
      <w:r w:rsidRPr="002479CF">
        <w:rPr>
          <w:rFonts w:ascii="Times New Roman" w:hAnsi="Times New Roman"/>
          <w:sz w:val="28"/>
          <w:szCs w:val="28"/>
        </w:rPr>
        <w:t xml:space="preserve">образовательных организаций  было проведено 14 </w:t>
      </w:r>
      <w:r w:rsidRPr="002479CF">
        <w:rPr>
          <w:rFonts w:ascii="Times New Roman" w:hAnsi="Times New Roman"/>
          <w:sz w:val="28"/>
          <w:szCs w:val="28"/>
        </w:rPr>
        <w:lastRenderedPageBreak/>
        <w:t>районных соревнований  из них 6 физкультурно-оздоровительных и 8 спорти</w:t>
      </w:r>
      <w:r w:rsidRPr="002479CF">
        <w:rPr>
          <w:rFonts w:ascii="Times New Roman" w:hAnsi="Times New Roman"/>
          <w:sz w:val="28"/>
          <w:szCs w:val="28"/>
        </w:rPr>
        <w:t>в</w:t>
      </w:r>
      <w:r w:rsidRPr="002479CF">
        <w:rPr>
          <w:rFonts w:ascii="Times New Roman" w:hAnsi="Times New Roman"/>
          <w:sz w:val="28"/>
          <w:szCs w:val="28"/>
        </w:rPr>
        <w:t xml:space="preserve">ных мероприятий. </w:t>
      </w:r>
    </w:p>
    <w:p w:rsidR="002479CF" w:rsidRPr="002479CF" w:rsidRDefault="002479CF" w:rsidP="002479CF">
      <w:pPr>
        <w:spacing w:line="240" w:lineRule="auto"/>
        <w:jc w:val="both"/>
        <w:rPr>
          <w:rFonts w:ascii="Times New Roman" w:hAnsi="Times New Roman"/>
          <w:sz w:val="28"/>
          <w:szCs w:val="28"/>
        </w:rPr>
      </w:pPr>
      <w:r w:rsidRPr="002479CF">
        <w:rPr>
          <w:rFonts w:ascii="Times New Roman" w:hAnsi="Times New Roman"/>
          <w:sz w:val="28"/>
          <w:szCs w:val="28"/>
        </w:rPr>
        <w:t>По итогам районных соревнований  учащиеся приняли участие  в областной спартакиаде школьников  по школьному футболу, баскетболу. В соревнованиях  Всероссийского проекта мини-футбол в школу (девушки) в г. Иркутске , в р</w:t>
      </w:r>
      <w:r w:rsidRPr="002479CF">
        <w:rPr>
          <w:rFonts w:ascii="Times New Roman" w:hAnsi="Times New Roman"/>
          <w:sz w:val="28"/>
          <w:szCs w:val="28"/>
        </w:rPr>
        <w:t>е</w:t>
      </w:r>
      <w:r w:rsidRPr="002479CF">
        <w:rPr>
          <w:rFonts w:ascii="Times New Roman" w:hAnsi="Times New Roman"/>
          <w:sz w:val="28"/>
          <w:szCs w:val="28"/>
        </w:rPr>
        <w:t>гиональных соревнованиях по лыжным гонкам, легкой атлетике в г. Зиме, С</w:t>
      </w:r>
      <w:r w:rsidRPr="002479CF">
        <w:rPr>
          <w:rFonts w:ascii="Times New Roman" w:hAnsi="Times New Roman"/>
          <w:sz w:val="28"/>
          <w:szCs w:val="28"/>
        </w:rPr>
        <w:t>а</w:t>
      </w:r>
      <w:r w:rsidRPr="002479CF">
        <w:rPr>
          <w:rFonts w:ascii="Times New Roman" w:hAnsi="Times New Roman"/>
          <w:sz w:val="28"/>
          <w:szCs w:val="28"/>
        </w:rPr>
        <w:t>янске. В областной спартакиаде среди дворовых команд  по баскетболу, в спа</w:t>
      </w:r>
      <w:r w:rsidRPr="002479CF">
        <w:rPr>
          <w:rFonts w:ascii="Times New Roman" w:hAnsi="Times New Roman"/>
          <w:sz w:val="28"/>
          <w:szCs w:val="28"/>
        </w:rPr>
        <w:t>р</w:t>
      </w:r>
      <w:r w:rsidRPr="002479CF">
        <w:rPr>
          <w:rFonts w:ascii="Times New Roman" w:hAnsi="Times New Roman"/>
          <w:sz w:val="28"/>
          <w:szCs w:val="28"/>
        </w:rPr>
        <w:t xml:space="preserve">такиаде Зиминих видов спорта Иркутской области, по лыжным гонкам. </w:t>
      </w:r>
    </w:p>
    <w:p w:rsidR="002479CF" w:rsidRPr="002479CF" w:rsidRDefault="002479CF" w:rsidP="002479CF">
      <w:pPr>
        <w:spacing w:line="240" w:lineRule="auto"/>
        <w:jc w:val="both"/>
        <w:rPr>
          <w:rFonts w:ascii="Times New Roman" w:hAnsi="Times New Roman"/>
          <w:sz w:val="28"/>
          <w:szCs w:val="28"/>
        </w:rPr>
      </w:pPr>
      <w:r w:rsidRPr="002479CF">
        <w:rPr>
          <w:rFonts w:ascii="Times New Roman" w:hAnsi="Times New Roman"/>
          <w:sz w:val="28"/>
          <w:szCs w:val="28"/>
        </w:rPr>
        <w:t>Кроме мероприятий для школьников в районе проводятся комплексные спо</w:t>
      </w:r>
      <w:r w:rsidRPr="002479CF">
        <w:rPr>
          <w:rFonts w:ascii="Times New Roman" w:hAnsi="Times New Roman"/>
          <w:sz w:val="28"/>
          <w:szCs w:val="28"/>
        </w:rPr>
        <w:t>р</w:t>
      </w:r>
      <w:r w:rsidRPr="002479CF">
        <w:rPr>
          <w:rFonts w:ascii="Times New Roman" w:hAnsi="Times New Roman"/>
          <w:sz w:val="28"/>
          <w:szCs w:val="28"/>
        </w:rPr>
        <w:t>тивные мероприятия как для школьников так и для взрослых, так же соревн</w:t>
      </w:r>
      <w:r w:rsidRPr="002479CF">
        <w:rPr>
          <w:rFonts w:ascii="Times New Roman" w:hAnsi="Times New Roman"/>
          <w:sz w:val="28"/>
          <w:szCs w:val="28"/>
        </w:rPr>
        <w:t>о</w:t>
      </w:r>
      <w:r w:rsidRPr="002479CF">
        <w:rPr>
          <w:rFonts w:ascii="Times New Roman" w:hAnsi="Times New Roman"/>
          <w:sz w:val="28"/>
          <w:szCs w:val="28"/>
        </w:rPr>
        <w:t>вания только для взрослых старше 18 лет. Таких мероприятий в районе пров</w:t>
      </w:r>
      <w:r w:rsidRPr="002479CF">
        <w:rPr>
          <w:rFonts w:ascii="Times New Roman" w:hAnsi="Times New Roman"/>
          <w:sz w:val="28"/>
          <w:szCs w:val="28"/>
        </w:rPr>
        <w:t>е</w:t>
      </w:r>
      <w:r w:rsidRPr="002479CF">
        <w:rPr>
          <w:rFonts w:ascii="Times New Roman" w:hAnsi="Times New Roman"/>
          <w:sz w:val="28"/>
          <w:szCs w:val="28"/>
        </w:rPr>
        <w:t xml:space="preserve">дено 19 из них спортивных 6 и физкультурно-оздоровительных 13. </w:t>
      </w:r>
    </w:p>
    <w:p w:rsidR="002479CF" w:rsidRPr="002479CF" w:rsidRDefault="002479CF" w:rsidP="002479CF">
      <w:pPr>
        <w:spacing w:line="240" w:lineRule="auto"/>
        <w:jc w:val="both"/>
        <w:rPr>
          <w:rFonts w:ascii="Times New Roman" w:hAnsi="Times New Roman"/>
          <w:sz w:val="28"/>
          <w:szCs w:val="28"/>
        </w:rPr>
      </w:pPr>
      <w:r w:rsidRPr="002479CF">
        <w:rPr>
          <w:rFonts w:ascii="Times New Roman" w:hAnsi="Times New Roman"/>
          <w:sz w:val="28"/>
          <w:szCs w:val="28"/>
        </w:rPr>
        <w:t>В течение  2017 года проводилась V</w:t>
      </w:r>
      <w:r w:rsidRPr="002479CF">
        <w:rPr>
          <w:rFonts w:ascii="Times New Roman" w:hAnsi="Times New Roman"/>
          <w:sz w:val="28"/>
          <w:szCs w:val="28"/>
          <w:lang w:val="en-US"/>
        </w:rPr>
        <w:t>I</w:t>
      </w:r>
      <w:r w:rsidRPr="002479CF">
        <w:rPr>
          <w:rFonts w:ascii="Times New Roman" w:hAnsi="Times New Roman"/>
          <w:sz w:val="28"/>
          <w:szCs w:val="28"/>
        </w:rPr>
        <w:t>- Спартакиада для жителей и работников предприятий Зиминского района. В программе спартакиады были следующие дисциплины: баскетбол, волейбол, лыжная эстафета, мини-футбол, настольный теннис, гиревой спорт, пулевая стрельба. Команда предприятия СПК «Оки</w:t>
      </w:r>
      <w:r w:rsidRPr="002479CF">
        <w:rPr>
          <w:rFonts w:ascii="Times New Roman" w:hAnsi="Times New Roman"/>
          <w:sz w:val="28"/>
          <w:szCs w:val="28"/>
        </w:rPr>
        <w:t>н</w:t>
      </w:r>
      <w:r w:rsidRPr="002479CF">
        <w:rPr>
          <w:rFonts w:ascii="Times New Roman" w:hAnsi="Times New Roman"/>
          <w:sz w:val="28"/>
          <w:szCs w:val="28"/>
        </w:rPr>
        <w:t>ский» приняла участие во всех видах программы спартакиады, заняла первое место. Кроме спартакиады работников предприятий и жителей Зиминского района в районе проводились  традиционные соревнования:  Сельские зимние спортивные игры,  региональные соревнования по волейболу «Кубок Дорон</w:t>
      </w:r>
      <w:r w:rsidRPr="002479CF">
        <w:rPr>
          <w:rFonts w:ascii="Times New Roman" w:hAnsi="Times New Roman"/>
          <w:sz w:val="28"/>
          <w:szCs w:val="28"/>
        </w:rPr>
        <w:t>и</w:t>
      </w:r>
      <w:r w:rsidRPr="002479CF">
        <w:rPr>
          <w:rFonts w:ascii="Times New Roman" w:hAnsi="Times New Roman"/>
          <w:sz w:val="28"/>
          <w:szCs w:val="28"/>
        </w:rPr>
        <w:t>на», «Кросс нации», «Лыжня России», соревнования по программе Всеросси</w:t>
      </w:r>
      <w:r w:rsidRPr="002479CF">
        <w:rPr>
          <w:rFonts w:ascii="Times New Roman" w:hAnsi="Times New Roman"/>
          <w:sz w:val="28"/>
          <w:szCs w:val="28"/>
        </w:rPr>
        <w:t>й</w:t>
      </w:r>
      <w:r w:rsidRPr="002479CF">
        <w:rPr>
          <w:rFonts w:ascii="Times New Roman" w:hAnsi="Times New Roman"/>
          <w:sz w:val="28"/>
          <w:szCs w:val="28"/>
        </w:rPr>
        <w:t>ского физкультурно-спортивного комплекса «Готов к труду и обороне» (ВФСК ГТО)., фестиваль по Воркауту, День здоровья в рамках олимпийского дня,  ле</w:t>
      </w:r>
      <w:r w:rsidRPr="002479CF">
        <w:rPr>
          <w:rFonts w:ascii="Times New Roman" w:hAnsi="Times New Roman"/>
          <w:sz w:val="28"/>
          <w:szCs w:val="28"/>
        </w:rPr>
        <w:t>г</w:t>
      </w:r>
      <w:r w:rsidRPr="002479CF">
        <w:rPr>
          <w:rFonts w:ascii="Times New Roman" w:hAnsi="Times New Roman"/>
          <w:sz w:val="28"/>
          <w:szCs w:val="28"/>
        </w:rPr>
        <w:t>кая атлетика. По итогам районных соревнований сборная команда  Зиминского района  выезжала  на областные сельские летние и зимние   спортивные игры. Спартакиаду дворовых команд Иркутской области, Всероссийский фестиваль национальных и неолимпийских видов спорта, региональный турнир по футб</w:t>
      </w:r>
      <w:r w:rsidRPr="002479CF">
        <w:rPr>
          <w:rFonts w:ascii="Times New Roman" w:hAnsi="Times New Roman"/>
          <w:sz w:val="28"/>
          <w:szCs w:val="28"/>
        </w:rPr>
        <w:t>о</w:t>
      </w:r>
      <w:r w:rsidRPr="002479CF">
        <w:rPr>
          <w:rFonts w:ascii="Times New Roman" w:hAnsi="Times New Roman"/>
          <w:sz w:val="28"/>
          <w:szCs w:val="28"/>
        </w:rPr>
        <w:t>лу в Нукутском районе. Финансирование  проведения и участия команд в с</w:t>
      </w:r>
      <w:r w:rsidRPr="002479CF">
        <w:rPr>
          <w:rFonts w:ascii="Times New Roman" w:hAnsi="Times New Roman"/>
          <w:sz w:val="28"/>
          <w:szCs w:val="28"/>
        </w:rPr>
        <w:t>о</w:t>
      </w:r>
      <w:r w:rsidRPr="002479CF">
        <w:rPr>
          <w:rFonts w:ascii="Times New Roman" w:hAnsi="Times New Roman"/>
          <w:sz w:val="28"/>
          <w:szCs w:val="28"/>
        </w:rPr>
        <w:t>ревнованиях осуществлялось из средств  бюджета Зиминского районого мун</w:t>
      </w:r>
      <w:r w:rsidRPr="002479CF">
        <w:rPr>
          <w:rFonts w:ascii="Times New Roman" w:hAnsi="Times New Roman"/>
          <w:sz w:val="28"/>
          <w:szCs w:val="28"/>
        </w:rPr>
        <w:t>и</w:t>
      </w:r>
      <w:r w:rsidRPr="002479CF">
        <w:rPr>
          <w:rFonts w:ascii="Times New Roman" w:hAnsi="Times New Roman"/>
          <w:sz w:val="28"/>
          <w:szCs w:val="28"/>
        </w:rPr>
        <w:t>ципального образования. В 2017 году  проведен Фестиваль ГТО по программе  «Старшее поколение» в котором приняло участие более 70 человек. В течение года согласно поэтапному плану внедрения ВФСК ГТО работал центр тестир</w:t>
      </w:r>
      <w:r w:rsidRPr="002479CF">
        <w:rPr>
          <w:rFonts w:ascii="Times New Roman" w:hAnsi="Times New Roman"/>
          <w:sz w:val="28"/>
          <w:szCs w:val="28"/>
        </w:rPr>
        <w:t>о</w:t>
      </w:r>
      <w:r w:rsidRPr="002479CF">
        <w:rPr>
          <w:rFonts w:ascii="Times New Roman" w:hAnsi="Times New Roman"/>
          <w:sz w:val="28"/>
          <w:szCs w:val="28"/>
        </w:rPr>
        <w:t>вания по приемке нормативов ГТО у взрослого населения.</w:t>
      </w:r>
    </w:p>
    <w:p w:rsidR="002479CF" w:rsidRPr="002479CF" w:rsidRDefault="002479CF" w:rsidP="002479CF">
      <w:pPr>
        <w:spacing w:line="240" w:lineRule="auto"/>
        <w:jc w:val="both"/>
        <w:rPr>
          <w:rFonts w:ascii="Times New Roman" w:hAnsi="Times New Roman"/>
          <w:sz w:val="28"/>
          <w:szCs w:val="28"/>
        </w:rPr>
      </w:pPr>
      <w:r w:rsidRPr="002479CF">
        <w:rPr>
          <w:rFonts w:ascii="Times New Roman" w:hAnsi="Times New Roman"/>
          <w:sz w:val="28"/>
          <w:szCs w:val="28"/>
        </w:rPr>
        <w:t>По итогам 2017 года достигнуты  хорошие результаты  в областных соревнов</w:t>
      </w:r>
      <w:r w:rsidRPr="002479CF">
        <w:rPr>
          <w:rFonts w:ascii="Times New Roman" w:hAnsi="Times New Roman"/>
          <w:sz w:val="28"/>
          <w:szCs w:val="28"/>
        </w:rPr>
        <w:t>а</w:t>
      </w:r>
      <w:r w:rsidRPr="002479CF">
        <w:rPr>
          <w:rFonts w:ascii="Times New Roman" w:hAnsi="Times New Roman"/>
          <w:sz w:val="28"/>
          <w:szCs w:val="28"/>
        </w:rPr>
        <w:t>ниях по футболу среди девушек -  Всероссийском проекте « Мини-футбол в школу» -  2 место; в областных соревнованиях по «Школьному футболу» в з</w:t>
      </w:r>
      <w:r w:rsidRPr="002479CF">
        <w:rPr>
          <w:rFonts w:ascii="Times New Roman" w:hAnsi="Times New Roman"/>
          <w:sz w:val="28"/>
          <w:szCs w:val="28"/>
        </w:rPr>
        <w:t>а</w:t>
      </w:r>
      <w:r w:rsidRPr="002479CF">
        <w:rPr>
          <w:rFonts w:ascii="Times New Roman" w:hAnsi="Times New Roman"/>
          <w:sz w:val="28"/>
          <w:szCs w:val="28"/>
        </w:rPr>
        <w:t>чет областной спартакиады школьников среди сельских команд девушки -3 м</w:t>
      </w:r>
      <w:r w:rsidRPr="002479CF">
        <w:rPr>
          <w:rFonts w:ascii="Times New Roman" w:hAnsi="Times New Roman"/>
          <w:sz w:val="28"/>
          <w:szCs w:val="28"/>
        </w:rPr>
        <w:t>е</w:t>
      </w:r>
      <w:r w:rsidRPr="002479CF">
        <w:rPr>
          <w:rFonts w:ascii="Times New Roman" w:hAnsi="Times New Roman"/>
          <w:sz w:val="28"/>
          <w:szCs w:val="28"/>
        </w:rPr>
        <w:t>сто; победители и призеры в городских и  региональных соревнованиях по лыжным гонкам, легкоатлетическом пробеге « Кросс нации»  село Самара- г</w:t>
      </w:r>
      <w:r w:rsidRPr="002479CF">
        <w:rPr>
          <w:rFonts w:ascii="Times New Roman" w:hAnsi="Times New Roman"/>
          <w:sz w:val="28"/>
          <w:szCs w:val="28"/>
        </w:rPr>
        <w:t>о</w:t>
      </w:r>
      <w:r w:rsidRPr="002479CF">
        <w:rPr>
          <w:rFonts w:ascii="Times New Roman" w:hAnsi="Times New Roman"/>
          <w:sz w:val="28"/>
          <w:szCs w:val="28"/>
        </w:rPr>
        <w:t>род Зима. В областных сельских летних спортивных играх в личном зачете - 3 место в беге на 100 м, 3 место прыжки в длину у мужчин, 2 место в соревнов</w:t>
      </w:r>
      <w:r w:rsidRPr="002479CF">
        <w:rPr>
          <w:rFonts w:ascii="Times New Roman" w:hAnsi="Times New Roman"/>
          <w:sz w:val="28"/>
          <w:szCs w:val="28"/>
        </w:rPr>
        <w:t>а</w:t>
      </w:r>
      <w:r w:rsidRPr="002479CF">
        <w:rPr>
          <w:rFonts w:ascii="Times New Roman" w:hAnsi="Times New Roman"/>
          <w:sz w:val="28"/>
          <w:szCs w:val="28"/>
        </w:rPr>
        <w:t>ниях механизаторов, 2 место в полиатлоне. 2 место в русской лапте всеросси</w:t>
      </w:r>
      <w:r w:rsidRPr="002479CF">
        <w:rPr>
          <w:rFonts w:ascii="Times New Roman" w:hAnsi="Times New Roman"/>
          <w:sz w:val="28"/>
          <w:szCs w:val="28"/>
        </w:rPr>
        <w:t>й</w:t>
      </w:r>
      <w:r w:rsidRPr="002479CF">
        <w:rPr>
          <w:rFonts w:ascii="Times New Roman" w:hAnsi="Times New Roman"/>
          <w:sz w:val="28"/>
          <w:szCs w:val="28"/>
        </w:rPr>
        <w:t>ских соревнований национальных видов спорта в Иркутском районе.</w:t>
      </w:r>
    </w:p>
    <w:p w:rsidR="002479CF" w:rsidRPr="002479CF" w:rsidRDefault="002479CF" w:rsidP="002479CF">
      <w:pPr>
        <w:suppressAutoHyphens/>
        <w:spacing w:line="240" w:lineRule="auto"/>
        <w:ind w:firstLine="726"/>
        <w:jc w:val="both"/>
        <w:rPr>
          <w:rFonts w:ascii="Times New Roman" w:hAnsi="Times New Roman"/>
          <w:sz w:val="28"/>
          <w:szCs w:val="28"/>
        </w:rPr>
      </w:pPr>
      <w:r w:rsidRPr="002479CF">
        <w:rPr>
          <w:rFonts w:ascii="Times New Roman" w:hAnsi="Times New Roman"/>
          <w:sz w:val="28"/>
          <w:szCs w:val="28"/>
        </w:rPr>
        <w:lastRenderedPageBreak/>
        <w:t>3. Пропаганда физической культуры и спорта во взаимодействии с отраслями здравоохранения, образования, культуры, социальной защиты населения и с использованием различных каналов распространения информации (в процессе обучения, путем создания и распространения материалов, направленных на информирование и мотивацию населения к занятиям физической культурой и спортом, путем проведения информационных кампаний спортивных акций и спортивных событий);</w:t>
      </w:r>
    </w:p>
    <w:p w:rsidR="002479CF" w:rsidRPr="002479CF" w:rsidRDefault="002479CF" w:rsidP="002479CF">
      <w:pPr>
        <w:spacing w:line="240" w:lineRule="auto"/>
        <w:jc w:val="both"/>
        <w:rPr>
          <w:rFonts w:ascii="Times New Roman" w:hAnsi="Times New Roman"/>
          <w:color w:val="000000"/>
          <w:sz w:val="28"/>
          <w:szCs w:val="28"/>
        </w:rPr>
      </w:pPr>
      <w:r w:rsidRPr="002479CF">
        <w:rPr>
          <w:rFonts w:ascii="Times New Roman" w:hAnsi="Times New Roman"/>
          <w:sz w:val="28"/>
          <w:szCs w:val="28"/>
        </w:rPr>
        <w:t>С целью пропаганды физической культуры и спорта, здорового образа жизни для освещения спортивно-массовых и физкультурно-оздоровительных мер</w:t>
      </w:r>
      <w:r w:rsidRPr="002479CF">
        <w:rPr>
          <w:rFonts w:ascii="Times New Roman" w:hAnsi="Times New Roman"/>
          <w:sz w:val="28"/>
          <w:szCs w:val="28"/>
        </w:rPr>
        <w:t>о</w:t>
      </w:r>
      <w:r w:rsidRPr="002479CF">
        <w:rPr>
          <w:rFonts w:ascii="Times New Roman" w:hAnsi="Times New Roman"/>
          <w:sz w:val="28"/>
          <w:szCs w:val="28"/>
        </w:rPr>
        <w:t>приятий, приглашаются работники средств массовой информации. Ежемесячно в информационно-аналитическом, общественно-политическом еженедельнике  «Вестник района» освещаются все проведенные на территории Зиминского района физкультурно-оздоровительные и спортивные мероприятия. Новости, анонсы, итоги мероприятий размещены на официальном сайте Администрации Зиминского района</w:t>
      </w:r>
      <w:r w:rsidRPr="002479CF">
        <w:rPr>
          <w:rFonts w:ascii="Times New Roman" w:hAnsi="Times New Roman"/>
          <w:color w:val="000000"/>
          <w:sz w:val="28"/>
          <w:szCs w:val="28"/>
        </w:rPr>
        <w:t xml:space="preserve"> </w:t>
      </w:r>
      <w:r w:rsidRPr="002479CF">
        <w:rPr>
          <w:rFonts w:ascii="Times New Roman" w:hAnsi="Times New Roman"/>
          <w:color w:val="000000"/>
          <w:sz w:val="28"/>
          <w:szCs w:val="28"/>
          <w:lang w:val="en-US"/>
        </w:rPr>
        <w:t>www</w:t>
      </w:r>
      <w:r w:rsidRPr="002479CF">
        <w:rPr>
          <w:rFonts w:ascii="Times New Roman" w:hAnsi="Times New Roman"/>
          <w:color w:val="000000"/>
          <w:sz w:val="28"/>
          <w:szCs w:val="28"/>
        </w:rPr>
        <w:t>.</w:t>
      </w:r>
      <w:r w:rsidRPr="002479CF">
        <w:rPr>
          <w:rFonts w:ascii="Times New Roman" w:hAnsi="Times New Roman"/>
          <w:color w:val="000000"/>
          <w:sz w:val="28"/>
          <w:szCs w:val="28"/>
          <w:lang w:val="en-US"/>
        </w:rPr>
        <w:t>rzima</w:t>
      </w:r>
      <w:r w:rsidRPr="002479CF">
        <w:rPr>
          <w:rFonts w:ascii="Times New Roman" w:hAnsi="Times New Roman"/>
          <w:color w:val="000000"/>
          <w:sz w:val="28"/>
          <w:szCs w:val="28"/>
        </w:rPr>
        <w:t>.</w:t>
      </w:r>
      <w:r w:rsidRPr="002479CF">
        <w:rPr>
          <w:rFonts w:ascii="Times New Roman" w:hAnsi="Times New Roman"/>
          <w:color w:val="000000"/>
          <w:sz w:val="28"/>
          <w:szCs w:val="28"/>
          <w:lang w:val="en-US"/>
        </w:rPr>
        <w:t>ru</w:t>
      </w:r>
      <w:r w:rsidRPr="002479CF">
        <w:rPr>
          <w:rFonts w:ascii="Times New Roman" w:hAnsi="Times New Roman"/>
          <w:color w:val="000000"/>
          <w:sz w:val="28"/>
          <w:szCs w:val="28"/>
        </w:rPr>
        <w:t>.</w:t>
      </w:r>
    </w:p>
    <w:p w:rsidR="002479CF" w:rsidRPr="002479CF" w:rsidRDefault="002479CF" w:rsidP="002479CF">
      <w:pPr>
        <w:spacing w:after="0" w:line="240" w:lineRule="auto"/>
        <w:jc w:val="both"/>
        <w:rPr>
          <w:rFonts w:ascii="Times New Roman" w:hAnsi="Times New Roman"/>
          <w:sz w:val="28"/>
          <w:szCs w:val="28"/>
        </w:rPr>
      </w:pPr>
      <w:r w:rsidRPr="002479CF">
        <w:rPr>
          <w:rFonts w:ascii="Times New Roman" w:hAnsi="Times New Roman"/>
          <w:sz w:val="28"/>
          <w:szCs w:val="28"/>
        </w:rPr>
        <w:t xml:space="preserve">Включая торжественное награждение знаками ВФСК ГТО. </w:t>
      </w:r>
      <w:r w:rsidRPr="002479CF">
        <w:rPr>
          <w:rFonts w:ascii="Times New Roman" w:hAnsi="Times New Roman"/>
          <w:color w:val="000000"/>
          <w:sz w:val="28"/>
          <w:szCs w:val="28"/>
        </w:rPr>
        <w:t>Работники Центра тестирования выезжают в муниципальные образования проводят встречи с н</w:t>
      </w:r>
      <w:r w:rsidRPr="002479CF">
        <w:rPr>
          <w:rFonts w:ascii="Times New Roman" w:hAnsi="Times New Roman"/>
          <w:color w:val="000000"/>
          <w:sz w:val="28"/>
          <w:szCs w:val="28"/>
        </w:rPr>
        <w:t>а</w:t>
      </w:r>
      <w:r w:rsidRPr="002479CF">
        <w:rPr>
          <w:rFonts w:ascii="Times New Roman" w:hAnsi="Times New Roman"/>
          <w:color w:val="000000"/>
          <w:sz w:val="28"/>
          <w:szCs w:val="28"/>
        </w:rPr>
        <w:t>селением, рассказывают о комплексе ГТО. Проведено совещание с ответстве</w:t>
      </w:r>
      <w:r w:rsidRPr="002479CF">
        <w:rPr>
          <w:rFonts w:ascii="Times New Roman" w:hAnsi="Times New Roman"/>
          <w:color w:val="000000"/>
          <w:sz w:val="28"/>
          <w:szCs w:val="28"/>
        </w:rPr>
        <w:t>н</w:t>
      </w:r>
      <w:r w:rsidRPr="002479CF">
        <w:rPr>
          <w:rFonts w:ascii="Times New Roman" w:hAnsi="Times New Roman"/>
          <w:color w:val="000000"/>
          <w:sz w:val="28"/>
          <w:szCs w:val="28"/>
        </w:rPr>
        <w:t>ными за спортивно-массовую работу в сельских муниципальных образованиях по теме: «Привлечение граждан к сдаче нормативов комплекса ГТО». Муниц</w:t>
      </w:r>
      <w:r w:rsidRPr="002479CF">
        <w:rPr>
          <w:rFonts w:ascii="Times New Roman" w:hAnsi="Times New Roman"/>
          <w:color w:val="000000"/>
          <w:sz w:val="28"/>
          <w:szCs w:val="28"/>
        </w:rPr>
        <w:t>и</w:t>
      </w:r>
      <w:r w:rsidRPr="002479CF">
        <w:rPr>
          <w:rFonts w:ascii="Times New Roman" w:hAnsi="Times New Roman"/>
          <w:color w:val="000000"/>
          <w:sz w:val="28"/>
          <w:szCs w:val="28"/>
        </w:rPr>
        <w:t>пальным образованиям и образовательным организациям  рекомендовано оформить уголки ГТО в образовательных организациях и культурно-досуговых центрах по месту жительства, которые содержат всю необходимую информ</w:t>
      </w:r>
      <w:r w:rsidRPr="002479CF">
        <w:rPr>
          <w:rFonts w:ascii="Times New Roman" w:hAnsi="Times New Roman"/>
          <w:color w:val="000000"/>
          <w:sz w:val="28"/>
          <w:szCs w:val="28"/>
        </w:rPr>
        <w:t>а</w:t>
      </w:r>
      <w:r w:rsidRPr="002479CF">
        <w:rPr>
          <w:rFonts w:ascii="Times New Roman" w:hAnsi="Times New Roman"/>
          <w:color w:val="000000"/>
          <w:sz w:val="28"/>
          <w:szCs w:val="28"/>
        </w:rPr>
        <w:t>цию по сдаче нормативов, пошаговую инструкцию.</w:t>
      </w:r>
    </w:p>
    <w:p w:rsidR="002479CF" w:rsidRPr="002479CF" w:rsidRDefault="002479CF" w:rsidP="002479CF">
      <w:pPr>
        <w:pStyle w:val="af3"/>
        <w:jc w:val="both"/>
        <w:rPr>
          <w:sz w:val="28"/>
          <w:szCs w:val="28"/>
        </w:rPr>
      </w:pPr>
      <w:r w:rsidRPr="002479CF">
        <w:rPr>
          <w:sz w:val="28"/>
          <w:szCs w:val="28"/>
        </w:rPr>
        <w:t>Итоги реализации программы:</w:t>
      </w:r>
    </w:p>
    <w:p w:rsidR="002479CF" w:rsidRPr="002479CF" w:rsidRDefault="002479CF" w:rsidP="002479CF">
      <w:pPr>
        <w:pStyle w:val="af3"/>
        <w:jc w:val="both"/>
        <w:rPr>
          <w:sz w:val="28"/>
          <w:szCs w:val="28"/>
        </w:rPr>
      </w:pPr>
      <w:r w:rsidRPr="002479CF">
        <w:rPr>
          <w:sz w:val="28"/>
          <w:szCs w:val="28"/>
        </w:rPr>
        <w:t>- В 2017 году принято  активное участие в реализации областных и федерал</w:t>
      </w:r>
      <w:r w:rsidRPr="002479CF">
        <w:rPr>
          <w:sz w:val="28"/>
          <w:szCs w:val="28"/>
        </w:rPr>
        <w:t>ь</w:t>
      </w:r>
      <w:r w:rsidRPr="002479CF">
        <w:rPr>
          <w:sz w:val="28"/>
          <w:szCs w:val="28"/>
        </w:rPr>
        <w:t>ных программ по улучшению материально-спортивной базы;</w:t>
      </w:r>
    </w:p>
    <w:p w:rsidR="002479CF" w:rsidRPr="002479CF" w:rsidRDefault="002479CF" w:rsidP="002479CF">
      <w:pPr>
        <w:pStyle w:val="af3"/>
        <w:jc w:val="both"/>
        <w:rPr>
          <w:sz w:val="28"/>
          <w:szCs w:val="28"/>
        </w:rPr>
      </w:pPr>
      <w:r w:rsidRPr="002479CF">
        <w:rPr>
          <w:sz w:val="28"/>
          <w:szCs w:val="28"/>
        </w:rPr>
        <w:t>-проведены   районные физкультурно-оздоровительные и спортивные мер</w:t>
      </w:r>
      <w:r w:rsidRPr="002479CF">
        <w:rPr>
          <w:sz w:val="28"/>
          <w:szCs w:val="28"/>
        </w:rPr>
        <w:t>о</w:t>
      </w:r>
      <w:r w:rsidRPr="002479CF">
        <w:rPr>
          <w:sz w:val="28"/>
          <w:szCs w:val="28"/>
        </w:rPr>
        <w:t>приятия ( не реже 2 раз в месяц;)</w:t>
      </w:r>
    </w:p>
    <w:p w:rsidR="002479CF" w:rsidRPr="002479CF" w:rsidRDefault="002479CF" w:rsidP="002479CF">
      <w:pPr>
        <w:pStyle w:val="af3"/>
        <w:jc w:val="both"/>
        <w:rPr>
          <w:sz w:val="28"/>
          <w:szCs w:val="28"/>
        </w:rPr>
      </w:pPr>
      <w:r w:rsidRPr="002479CF">
        <w:rPr>
          <w:sz w:val="28"/>
          <w:szCs w:val="28"/>
        </w:rPr>
        <w:t>- в сельских муниципальных образованиях  организована работа любительских клубных объединений по видам спорта, а так же спортивных залов в вечернее время для жителей села, проведены  физкультурно-оздоровительные меропри</w:t>
      </w:r>
      <w:r w:rsidRPr="002479CF">
        <w:rPr>
          <w:sz w:val="28"/>
          <w:szCs w:val="28"/>
        </w:rPr>
        <w:t>я</w:t>
      </w:r>
      <w:r w:rsidRPr="002479CF">
        <w:rPr>
          <w:sz w:val="28"/>
          <w:szCs w:val="28"/>
        </w:rPr>
        <w:t>тия по месту жительства;</w:t>
      </w:r>
    </w:p>
    <w:p w:rsidR="002479CF" w:rsidRPr="002479CF" w:rsidRDefault="002479CF" w:rsidP="002479CF">
      <w:pPr>
        <w:pStyle w:val="af3"/>
        <w:jc w:val="both"/>
        <w:rPr>
          <w:sz w:val="28"/>
          <w:szCs w:val="28"/>
        </w:rPr>
      </w:pPr>
      <w:r w:rsidRPr="002479CF">
        <w:rPr>
          <w:sz w:val="28"/>
          <w:szCs w:val="28"/>
        </w:rPr>
        <w:t>- достигнуты  положительные  результаты на областных, региональных соре</w:t>
      </w:r>
      <w:r w:rsidRPr="002479CF">
        <w:rPr>
          <w:sz w:val="28"/>
          <w:szCs w:val="28"/>
        </w:rPr>
        <w:t>в</w:t>
      </w:r>
      <w:r w:rsidRPr="002479CF">
        <w:rPr>
          <w:sz w:val="28"/>
          <w:szCs w:val="28"/>
        </w:rPr>
        <w:t>нованиях по футболу среди девушек   проект «Мини-футбол в школу», спарт</w:t>
      </w:r>
      <w:r w:rsidRPr="002479CF">
        <w:rPr>
          <w:sz w:val="28"/>
          <w:szCs w:val="28"/>
        </w:rPr>
        <w:t>а</w:t>
      </w:r>
      <w:r w:rsidRPr="002479CF">
        <w:rPr>
          <w:sz w:val="28"/>
          <w:szCs w:val="28"/>
        </w:rPr>
        <w:t xml:space="preserve">киада сельских школ «школьный футбол» (девушки). </w:t>
      </w:r>
    </w:p>
    <w:p w:rsidR="002479CF" w:rsidRPr="002479CF" w:rsidRDefault="002479CF" w:rsidP="002479CF">
      <w:pPr>
        <w:pStyle w:val="af3"/>
        <w:jc w:val="both"/>
        <w:rPr>
          <w:color w:val="000000"/>
          <w:sz w:val="28"/>
          <w:szCs w:val="28"/>
        </w:rPr>
      </w:pPr>
      <w:r w:rsidRPr="002479CF">
        <w:rPr>
          <w:sz w:val="28"/>
          <w:szCs w:val="28"/>
        </w:rPr>
        <w:t>-  достигнуто   увеличение численности взрослого населения района занима</w:t>
      </w:r>
      <w:r w:rsidRPr="002479CF">
        <w:rPr>
          <w:sz w:val="28"/>
          <w:szCs w:val="28"/>
        </w:rPr>
        <w:t>ю</w:t>
      </w:r>
      <w:r w:rsidRPr="002479CF">
        <w:rPr>
          <w:sz w:val="28"/>
          <w:szCs w:val="28"/>
        </w:rPr>
        <w:t xml:space="preserve">щегося  физической культурой и спортом  показатель 11%,  данные статотчета на декабрь 2017 года 12,3 </w:t>
      </w:r>
      <w:r w:rsidRPr="002479CF">
        <w:rPr>
          <w:color w:val="000000"/>
          <w:sz w:val="28"/>
          <w:szCs w:val="28"/>
        </w:rPr>
        <w:t xml:space="preserve">  </w:t>
      </w:r>
    </w:p>
    <w:p w:rsidR="002479CF" w:rsidRPr="002479CF" w:rsidRDefault="002479CF" w:rsidP="002479CF">
      <w:pPr>
        <w:pStyle w:val="af3"/>
        <w:jc w:val="both"/>
        <w:rPr>
          <w:sz w:val="28"/>
          <w:szCs w:val="28"/>
        </w:rPr>
      </w:pPr>
      <w:r w:rsidRPr="002479CF">
        <w:rPr>
          <w:sz w:val="28"/>
          <w:szCs w:val="28"/>
        </w:rPr>
        <w:t>-  Проведен  районный конкурс на лучшую постановку физкультурно-оздоровительной и спортивной работы по месту жительства, по результатам конкурса создан рейтинг муниципальных образований в области физической культуры и спорта.</w:t>
      </w:r>
    </w:p>
    <w:p w:rsidR="002479CF" w:rsidRPr="002479CF" w:rsidRDefault="002479CF" w:rsidP="002479CF">
      <w:pPr>
        <w:pStyle w:val="af3"/>
        <w:jc w:val="both"/>
        <w:rPr>
          <w:sz w:val="28"/>
          <w:szCs w:val="28"/>
        </w:rPr>
      </w:pPr>
      <w:r w:rsidRPr="002479CF">
        <w:rPr>
          <w:sz w:val="28"/>
          <w:szCs w:val="28"/>
        </w:rPr>
        <w:t xml:space="preserve">Охват детей и подростков занятием массовым спортом плановый показатель 38%, данные статистического отчета  32% . НЕ удалост достигнуть планового </w:t>
      </w:r>
      <w:r w:rsidRPr="002479CF">
        <w:rPr>
          <w:sz w:val="28"/>
          <w:szCs w:val="28"/>
        </w:rPr>
        <w:lastRenderedPageBreak/>
        <w:t>показателя . Основные причины!. Нехватка квалифицированных педагогов д</w:t>
      </w:r>
      <w:r w:rsidRPr="002479CF">
        <w:rPr>
          <w:sz w:val="28"/>
          <w:szCs w:val="28"/>
        </w:rPr>
        <w:t>о</w:t>
      </w:r>
      <w:r w:rsidRPr="002479CF">
        <w:rPr>
          <w:sz w:val="28"/>
          <w:szCs w:val="28"/>
        </w:rPr>
        <w:t>полнительного образования. Трудности в занятости школьников в спортивных секциях  проживающих в  отдаленных селах.</w:t>
      </w:r>
    </w:p>
    <w:p w:rsidR="002479CF" w:rsidRPr="002479CF" w:rsidRDefault="002479CF" w:rsidP="002479CF">
      <w:pPr>
        <w:pStyle w:val="af3"/>
        <w:jc w:val="both"/>
        <w:rPr>
          <w:rFonts w:ascii="Calibri" w:hAnsi="Calibri"/>
          <w:sz w:val="28"/>
          <w:szCs w:val="28"/>
        </w:rPr>
      </w:pPr>
      <w:r w:rsidRPr="002479CF">
        <w:rPr>
          <w:sz w:val="28"/>
          <w:szCs w:val="28"/>
        </w:rPr>
        <w:t xml:space="preserve">- </w:t>
      </w:r>
      <w:r w:rsidRPr="002479CF">
        <w:rPr>
          <w:bCs/>
          <w:sz w:val="28"/>
          <w:szCs w:val="28"/>
        </w:rPr>
        <w:t xml:space="preserve">  Достигнуто увеличение п </w:t>
      </w:r>
      <w:r w:rsidRPr="002479CF">
        <w:rPr>
          <w:sz w:val="28"/>
          <w:szCs w:val="28"/>
        </w:rPr>
        <w:t>оказателя количества участников  сдаюших норм</w:t>
      </w:r>
      <w:r w:rsidRPr="002479CF">
        <w:rPr>
          <w:sz w:val="28"/>
          <w:szCs w:val="28"/>
        </w:rPr>
        <w:t>а</w:t>
      </w:r>
      <w:r w:rsidRPr="002479CF">
        <w:rPr>
          <w:sz w:val="28"/>
          <w:szCs w:val="28"/>
        </w:rPr>
        <w:t>тивы на   знаки ВФСК « ГТО» от количества сдававших нормативы плановый 30% , данные  центра тестирования ГТО  36 %</w:t>
      </w:r>
      <w:r w:rsidRPr="002479CF">
        <w:rPr>
          <w:rFonts w:ascii="Calibri" w:hAnsi="Calibri"/>
          <w:sz w:val="28"/>
          <w:szCs w:val="28"/>
        </w:rPr>
        <w:t xml:space="preserve">  </w:t>
      </w:r>
    </w:p>
    <w:p w:rsidR="002479CF" w:rsidRDefault="002479CF" w:rsidP="00701580">
      <w:pPr>
        <w:autoSpaceDE w:val="0"/>
        <w:autoSpaceDN w:val="0"/>
        <w:adjustRightInd w:val="0"/>
        <w:spacing w:after="0" w:line="240" w:lineRule="auto"/>
        <w:ind w:firstLine="709"/>
        <w:contextualSpacing/>
        <w:jc w:val="both"/>
        <w:rPr>
          <w:rFonts w:ascii="Times New Roman" w:eastAsia="Times New Roman" w:hAnsi="Times New Roman" w:cs="Times New Roman"/>
          <w:b/>
          <w:iCs/>
          <w:sz w:val="28"/>
          <w:szCs w:val="28"/>
        </w:rPr>
      </w:pPr>
    </w:p>
    <w:p w:rsidR="00FE6C3B" w:rsidRDefault="00DB728F" w:rsidP="0070158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rPr>
      </w:pPr>
      <w:r w:rsidRPr="00DB728F">
        <w:rPr>
          <w:rFonts w:ascii="Times New Roman" w:eastAsia="Times New Roman" w:hAnsi="Times New Roman" w:cs="Times New Roman"/>
          <w:b/>
          <w:iCs/>
          <w:sz w:val="28"/>
          <w:szCs w:val="28"/>
        </w:rPr>
        <w:t xml:space="preserve">2. </w:t>
      </w:r>
      <w:r w:rsidR="00FE6C3B" w:rsidRPr="00FE6C3B">
        <w:rPr>
          <w:rFonts w:ascii="Times New Roman" w:eastAsia="Times New Roman" w:hAnsi="Times New Roman" w:cs="Times New Roman"/>
          <w:b/>
          <w:color w:val="000000"/>
          <w:sz w:val="28"/>
          <w:szCs w:val="28"/>
        </w:rPr>
        <w:t>Подпрограмма 2. « Молодежь Зиминского района»</w:t>
      </w:r>
      <w:r w:rsidR="00FE6C3B">
        <w:rPr>
          <w:rFonts w:ascii="Times New Roman" w:eastAsia="Times New Roman" w:hAnsi="Times New Roman" w:cs="Times New Roman"/>
          <w:iCs/>
          <w:sz w:val="28"/>
          <w:szCs w:val="28"/>
        </w:rPr>
        <w:t>.</w:t>
      </w:r>
    </w:p>
    <w:p w:rsidR="002A5AB8" w:rsidRDefault="002A5AB8" w:rsidP="00701580">
      <w:pPr>
        <w:pStyle w:val="af3"/>
        <w:ind w:firstLine="360"/>
        <w:jc w:val="both"/>
        <w:rPr>
          <w:sz w:val="28"/>
          <w:szCs w:val="28"/>
        </w:rPr>
      </w:pPr>
      <w:r>
        <w:rPr>
          <w:sz w:val="28"/>
          <w:szCs w:val="28"/>
        </w:rPr>
        <w:t>Работа с молодёжью осуществлялась в рамках подпрограммы «Молодёжь Зиминского района» муниципальной программы «Развитие физической культ</w:t>
      </w:r>
      <w:r>
        <w:rPr>
          <w:sz w:val="28"/>
          <w:szCs w:val="28"/>
        </w:rPr>
        <w:t>у</w:t>
      </w:r>
      <w:r>
        <w:rPr>
          <w:sz w:val="28"/>
          <w:szCs w:val="28"/>
        </w:rPr>
        <w:t>ры, спорта и молодёжной политики в Зиминском районе» на 2016-2018гг.</w:t>
      </w:r>
      <w:r>
        <w:rPr>
          <w:rFonts w:ascii="Arial" w:hAnsi="Arial" w:cs="Arial"/>
          <w:color w:val="000000"/>
          <w:sz w:val="23"/>
          <w:szCs w:val="23"/>
          <w:shd w:val="clear" w:color="auto" w:fill="FFFFFF"/>
        </w:rPr>
        <w:t xml:space="preserve"> (</w:t>
      </w:r>
      <w:r>
        <w:rPr>
          <w:color w:val="000000"/>
          <w:sz w:val="28"/>
          <w:szCs w:val="28"/>
          <w:shd w:val="clear" w:color="auto" w:fill="FFFFFF"/>
        </w:rPr>
        <w:t>п</w:t>
      </w:r>
      <w:r>
        <w:rPr>
          <w:color w:val="000000"/>
          <w:sz w:val="28"/>
          <w:szCs w:val="28"/>
          <w:shd w:val="clear" w:color="auto" w:fill="FFFFFF"/>
        </w:rPr>
        <w:t>о</w:t>
      </w:r>
      <w:r>
        <w:rPr>
          <w:color w:val="000000"/>
          <w:sz w:val="28"/>
          <w:szCs w:val="28"/>
          <w:shd w:val="clear" w:color="auto" w:fill="FFFFFF"/>
        </w:rPr>
        <w:t>становление №1061 от 20.11.2015 «Об утверждении муниципальной программы «Развитие физической культуры, спорта и молодёжной политики в Зиминском районе» на 2016 – 2018 годы)</w:t>
      </w:r>
      <w:r>
        <w:rPr>
          <w:sz w:val="28"/>
          <w:szCs w:val="28"/>
        </w:rPr>
        <w:t>.</w:t>
      </w:r>
    </w:p>
    <w:p w:rsidR="002A5AB8" w:rsidRDefault="002A5AB8" w:rsidP="00701580">
      <w:pPr>
        <w:pStyle w:val="af3"/>
        <w:ind w:firstLine="360"/>
        <w:jc w:val="both"/>
        <w:rPr>
          <w:sz w:val="28"/>
          <w:szCs w:val="28"/>
        </w:rPr>
      </w:pPr>
      <w:r>
        <w:rPr>
          <w:b/>
          <w:sz w:val="28"/>
          <w:szCs w:val="28"/>
        </w:rPr>
        <w:t>Цель подпрограммы:</w:t>
      </w:r>
      <w:r>
        <w:rPr>
          <w:sz w:val="28"/>
          <w:szCs w:val="28"/>
        </w:rPr>
        <w:t xml:space="preserve"> создание условий для успешной социализации и э</w:t>
      </w:r>
      <w:r>
        <w:rPr>
          <w:sz w:val="28"/>
          <w:szCs w:val="28"/>
        </w:rPr>
        <w:t>ф</w:t>
      </w:r>
      <w:r>
        <w:rPr>
          <w:sz w:val="28"/>
          <w:szCs w:val="28"/>
        </w:rPr>
        <w:t>фективной самореализации молодежи, развитие потенциала молодежи и его использование в интересах развития Зиминского района.</w:t>
      </w:r>
    </w:p>
    <w:p w:rsidR="002A5AB8" w:rsidRDefault="002A5AB8" w:rsidP="00701580">
      <w:pPr>
        <w:pStyle w:val="af3"/>
        <w:jc w:val="both"/>
        <w:rPr>
          <w:sz w:val="28"/>
          <w:szCs w:val="28"/>
        </w:rPr>
      </w:pPr>
      <w:r>
        <w:rPr>
          <w:sz w:val="28"/>
          <w:szCs w:val="28"/>
        </w:rPr>
        <w:t>Основные мероприятия подпрограммы, реализованные в 2016 году:</w:t>
      </w:r>
    </w:p>
    <w:p w:rsidR="002A5AB8" w:rsidRDefault="002A5AB8" w:rsidP="00701580">
      <w:pPr>
        <w:pStyle w:val="af3"/>
        <w:numPr>
          <w:ilvl w:val="0"/>
          <w:numId w:val="23"/>
        </w:numPr>
        <w:jc w:val="both"/>
        <w:rPr>
          <w:b/>
          <w:sz w:val="28"/>
          <w:szCs w:val="28"/>
        </w:rPr>
      </w:pPr>
      <w:r>
        <w:rPr>
          <w:b/>
          <w:sz w:val="28"/>
          <w:szCs w:val="28"/>
        </w:rPr>
        <w:t>Содействие  деятельностии поддержка общественных объединений, организаций.</w:t>
      </w:r>
    </w:p>
    <w:p w:rsidR="002A5AB8" w:rsidRPr="00C721DE" w:rsidRDefault="002A5AB8" w:rsidP="00701580">
      <w:pPr>
        <w:pStyle w:val="af3"/>
        <w:ind w:firstLine="708"/>
        <w:jc w:val="both"/>
        <w:rPr>
          <w:sz w:val="28"/>
          <w:szCs w:val="28"/>
        </w:rPr>
      </w:pPr>
      <w:r w:rsidRPr="00C721DE">
        <w:rPr>
          <w:sz w:val="28"/>
          <w:szCs w:val="28"/>
        </w:rPr>
        <w:t>В 2016 году в Зиминском районном МО действовали следующие мол</w:t>
      </w:r>
      <w:r w:rsidRPr="00C721DE">
        <w:rPr>
          <w:sz w:val="28"/>
          <w:szCs w:val="28"/>
        </w:rPr>
        <w:t>о</w:t>
      </w:r>
      <w:r w:rsidRPr="00C721DE">
        <w:rPr>
          <w:sz w:val="28"/>
          <w:szCs w:val="28"/>
        </w:rPr>
        <w:t>дёжные общественные организации и объединения:</w:t>
      </w:r>
    </w:p>
    <w:p w:rsidR="002A5AB8" w:rsidRPr="00C721DE" w:rsidRDefault="002A5AB8" w:rsidP="00701580">
      <w:pPr>
        <w:pStyle w:val="af3"/>
        <w:jc w:val="both"/>
        <w:rPr>
          <w:sz w:val="28"/>
          <w:szCs w:val="28"/>
        </w:rPr>
      </w:pPr>
      <w:r w:rsidRPr="00C721DE">
        <w:rPr>
          <w:sz w:val="28"/>
          <w:szCs w:val="28"/>
        </w:rPr>
        <w:t>1. Молодёжные Советы (количество участников – 120 чел.)</w:t>
      </w:r>
    </w:p>
    <w:p w:rsidR="002A5AB8" w:rsidRPr="00C721DE" w:rsidRDefault="002A5AB8" w:rsidP="00701580">
      <w:pPr>
        <w:pStyle w:val="af3"/>
        <w:jc w:val="both"/>
        <w:rPr>
          <w:sz w:val="28"/>
          <w:szCs w:val="28"/>
        </w:rPr>
      </w:pPr>
      <w:r w:rsidRPr="00C721DE">
        <w:rPr>
          <w:sz w:val="28"/>
          <w:szCs w:val="28"/>
        </w:rPr>
        <w:t>2. Молодёжная Дума (12 депутатов)</w:t>
      </w:r>
    </w:p>
    <w:p w:rsidR="002A5AB8" w:rsidRPr="00C721DE" w:rsidRDefault="002A5AB8" w:rsidP="00701580">
      <w:pPr>
        <w:pStyle w:val="af3"/>
        <w:jc w:val="both"/>
        <w:rPr>
          <w:sz w:val="28"/>
          <w:szCs w:val="28"/>
        </w:rPr>
      </w:pPr>
      <w:r w:rsidRPr="00C721DE">
        <w:rPr>
          <w:sz w:val="28"/>
          <w:szCs w:val="28"/>
        </w:rPr>
        <w:t xml:space="preserve">3. Движение КВН (9 команд, 110 участников) </w:t>
      </w:r>
    </w:p>
    <w:p w:rsidR="002A5AB8" w:rsidRPr="00C721DE" w:rsidRDefault="002A5AB8" w:rsidP="00701580">
      <w:pPr>
        <w:pStyle w:val="af3"/>
        <w:jc w:val="both"/>
        <w:rPr>
          <w:sz w:val="28"/>
          <w:szCs w:val="28"/>
        </w:rPr>
      </w:pPr>
      <w:r w:rsidRPr="00C721DE">
        <w:rPr>
          <w:sz w:val="28"/>
          <w:szCs w:val="28"/>
        </w:rPr>
        <w:t xml:space="preserve">4.Районный Клуб интеллектуалов (7 команд, 50 участников) </w:t>
      </w:r>
    </w:p>
    <w:p w:rsidR="002A5AB8" w:rsidRPr="00C721DE" w:rsidRDefault="002A5AB8" w:rsidP="00701580">
      <w:pPr>
        <w:pStyle w:val="af3"/>
        <w:jc w:val="both"/>
        <w:rPr>
          <w:sz w:val="28"/>
          <w:szCs w:val="28"/>
        </w:rPr>
      </w:pPr>
      <w:r w:rsidRPr="00C721DE">
        <w:rPr>
          <w:sz w:val="28"/>
          <w:szCs w:val="28"/>
        </w:rPr>
        <w:t>5.Волонтёрское движение (8 волонтёрских групп, 100 участников)</w:t>
      </w:r>
    </w:p>
    <w:p w:rsidR="002A5AB8" w:rsidRPr="00C721DE" w:rsidRDefault="002A5AB8" w:rsidP="00701580">
      <w:pPr>
        <w:pStyle w:val="af3"/>
        <w:jc w:val="both"/>
        <w:rPr>
          <w:sz w:val="28"/>
          <w:szCs w:val="28"/>
        </w:rPr>
      </w:pPr>
      <w:r w:rsidRPr="00C721DE">
        <w:rPr>
          <w:sz w:val="28"/>
          <w:szCs w:val="28"/>
        </w:rPr>
        <w:t>6.Клубы «Молодая семья» (7 клубов, 65 участников)</w:t>
      </w:r>
    </w:p>
    <w:p w:rsidR="002A5AB8" w:rsidRPr="00C721DE" w:rsidRDefault="002A5AB8" w:rsidP="00701580">
      <w:pPr>
        <w:pStyle w:val="af3"/>
        <w:jc w:val="both"/>
        <w:rPr>
          <w:sz w:val="28"/>
          <w:szCs w:val="28"/>
        </w:rPr>
      </w:pPr>
      <w:r w:rsidRPr="00C721DE">
        <w:rPr>
          <w:sz w:val="28"/>
          <w:szCs w:val="28"/>
        </w:rPr>
        <w:t>7. Зиминская районная молодёжная общественная организация «Лидеры» (9 о</w:t>
      </w:r>
      <w:r w:rsidRPr="00C721DE">
        <w:rPr>
          <w:sz w:val="28"/>
          <w:szCs w:val="28"/>
        </w:rPr>
        <w:t>т</w:t>
      </w:r>
      <w:r w:rsidRPr="00C721DE">
        <w:rPr>
          <w:sz w:val="28"/>
          <w:szCs w:val="28"/>
        </w:rPr>
        <w:t>делений 116 участников) – включена в областной реестр детских и молодёжных общественных организаций, получение субсидии из областного бюджета в 2017 году.</w:t>
      </w:r>
    </w:p>
    <w:p w:rsidR="002A5AB8" w:rsidRDefault="002A5AB8" w:rsidP="00701580">
      <w:pPr>
        <w:pStyle w:val="af3"/>
        <w:jc w:val="both"/>
      </w:pPr>
      <w:r>
        <w:rPr>
          <w:sz w:val="28"/>
          <w:szCs w:val="28"/>
        </w:rPr>
        <w:tab/>
        <w:t>Всего деятельностью молодёжных общественных организаций было о</w:t>
      </w:r>
      <w:r>
        <w:rPr>
          <w:sz w:val="28"/>
          <w:szCs w:val="28"/>
        </w:rPr>
        <w:t>х</w:t>
      </w:r>
      <w:r>
        <w:rPr>
          <w:sz w:val="28"/>
          <w:szCs w:val="28"/>
        </w:rPr>
        <w:t>вачено 20% от общей численности молодёжи Зиминского района.</w:t>
      </w:r>
    </w:p>
    <w:p w:rsidR="002A5AB8" w:rsidRDefault="002A5AB8" w:rsidP="00701580">
      <w:pPr>
        <w:pStyle w:val="af3"/>
        <w:numPr>
          <w:ilvl w:val="0"/>
          <w:numId w:val="23"/>
        </w:numPr>
        <w:jc w:val="both"/>
        <w:rPr>
          <w:b/>
          <w:sz w:val="28"/>
          <w:szCs w:val="28"/>
        </w:rPr>
      </w:pPr>
      <w:r>
        <w:rPr>
          <w:b/>
          <w:sz w:val="28"/>
          <w:szCs w:val="28"/>
        </w:rPr>
        <w:t>Военно - патриотическое воспитание молодёжи, профилактика эк</w:t>
      </w:r>
      <w:r>
        <w:rPr>
          <w:b/>
          <w:sz w:val="28"/>
          <w:szCs w:val="28"/>
        </w:rPr>
        <w:t>с</w:t>
      </w:r>
      <w:r>
        <w:rPr>
          <w:b/>
          <w:sz w:val="28"/>
          <w:szCs w:val="28"/>
        </w:rPr>
        <w:t>тремизма, межнациональных конфликтов:</w:t>
      </w:r>
    </w:p>
    <w:p w:rsidR="002A5AB8" w:rsidRDefault="002A5AB8" w:rsidP="00701580">
      <w:pPr>
        <w:pStyle w:val="af3"/>
        <w:jc w:val="both"/>
        <w:rPr>
          <w:sz w:val="28"/>
          <w:szCs w:val="28"/>
        </w:rPr>
      </w:pPr>
      <w:r>
        <w:rPr>
          <w:sz w:val="28"/>
          <w:szCs w:val="28"/>
        </w:rPr>
        <w:t>- районная военно-спортивная игра «Зарница.</w:t>
      </w:r>
    </w:p>
    <w:p w:rsidR="002A5AB8" w:rsidRDefault="002A5AB8" w:rsidP="00701580">
      <w:pPr>
        <w:pStyle w:val="af3"/>
        <w:jc w:val="both"/>
        <w:rPr>
          <w:sz w:val="28"/>
          <w:szCs w:val="28"/>
        </w:rPr>
      </w:pPr>
      <w:r>
        <w:rPr>
          <w:sz w:val="28"/>
          <w:szCs w:val="28"/>
        </w:rPr>
        <w:t>- День памяти защитников Отечества, погибших при исполнении конституц</w:t>
      </w:r>
      <w:r>
        <w:rPr>
          <w:sz w:val="28"/>
          <w:szCs w:val="28"/>
        </w:rPr>
        <w:t>и</w:t>
      </w:r>
      <w:r>
        <w:rPr>
          <w:sz w:val="28"/>
          <w:szCs w:val="28"/>
        </w:rPr>
        <w:t>онного долга в Чечне, мемориальные мероприятия, посвящённые «Дню око</w:t>
      </w:r>
      <w:r>
        <w:rPr>
          <w:sz w:val="28"/>
          <w:szCs w:val="28"/>
        </w:rPr>
        <w:t>н</w:t>
      </w:r>
      <w:r>
        <w:rPr>
          <w:sz w:val="28"/>
          <w:szCs w:val="28"/>
        </w:rPr>
        <w:t xml:space="preserve">чания боевых действий в Афганистане». </w:t>
      </w:r>
    </w:p>
    <w:p w:rsidR="002A5AB8" w:rsidRDefault="002A5AB8" w:rsidP="00701580">
      <w:pPr>
        <w:pStyle w:val="af3"/>
        <w:jc w:val="both"/>
        <w:rPr>
          <w:sz w:val="28"/>
          <w:szCs w:val="28"/>
        </w:rPr>
      </w:pPr>
      <w:r>
        <w:rPr>
          <w:sz w:val="28"/>
          <w:szCs w:val="28"/>
        </w:rPr>
        <w:t>- Комплекс мероприятий, посвящённый Победе в Великой Отечественной Во</w:t>
      </w:r>
      <w:r>
        <w:rPr>
          <w:sz w:val="28"/>
          <w:szCs w:val="28"/>
        </w:rPr>
        <w:t>й</w:t>
      </w:r>
      <w:r>
        <w:rPr>
          <w:sz w:val="28"/>
          <w:szCs w:val="28"/>
        </w:rPr>
        <w:t xml:space="preserve">не: </w:t>
      </w:r>
    </w:p>
    <w:p w:rsidR="002A5AB8" w:rsidRDefault="002A5AB8" w:rsidP="00701580">
      <w:pPr>
        <w:pStyle w:val="af3"/>
        <w:jc w:val="both"/>
        <w:rPr>
          <w:sz w:val="28"/>
          <w:szCs w:val="28"/>
        </w:rPr>
      </w:pPr>
      <w:r>
        <w:rPr>
          <w:bCs/>
          <w:sz w:val="28"/>
          <w:szCs w:val="28"/>
        </w:rPr>
        <w:t xml:space="preserve">- </w:t>
      </w:r>
      <w:r>
        <w:rPr>
          <w:sz w:val="28"/>
          <w:szCs w:val="28"/>
        </w:rPr>
        <w:t xml:space="preserve">всероссийская акция единого действия </w:t>
      </w:r>
      <w:r>
        <w:rPr>
          <w:bCs/>
          <w:sz w:val="28"/>
          <w:szCs w:val="28"/>
        </w:rPr>
        <w:t>«Георгиевская ленточка»;</w:t>
      </w:r>
    </w:p>
    <w:p w:rsidR="002A5AB8" w:rsidRDefault="002A5AB8" w:rsidP="00701580">
      <w:pPr>
        <w:pStyle w:val="af3"/>
        <w:jc w:val="both"/>
        <w:rPr>
          <w:bCs/>
          <w:sz w:val="28"/>
          <w:szCs w:val="28"/>
        </w:rPr>
      </w:pPr>
      <w:r>
        <w:rPr>
          <w:sz w:val="28"/>
          <w:szCs w:val="28"/>
        </w:rPr>
        <w:t xml:space="preserve">- волонтёрская акция </w:t>
      </w:r>
      <w:r>
        <w:rPr>
          <w:bCs/>
          <w:sz w:val="28"/>
          <w:szCs w:val="28"/>
        </w:rPr>
        <w:t>«Поздравь ветерана»;</w:t>
      </w:r>
    </w:p>
    <w:p w:rsidR="002A5AB8" w:rsidRDefault="002A5AB8" w:rsidP="00701580">
      <w:pPr>
        <w:pStyle w:val="af3"/>
        <w:jc w:val="both"/>
        <w:rPr>
          <w:sz w:val="28"/>
          <w:szCs w:val="28"/>
        </w:rPr>
      </w:pPr>
      <w:r>
        <w:rPr>
          <w:bCs/>
          <w:sz w:val="28"/>
          <w:szCs w:val="28"/>
        </w:rPr>
        <w:lastRenderedPageBreak/>
        <w:t>- районный автопробег «Славы отцов и дедов будем достойны!». В ходе мер</w:t>
      </w:r>
      <w:r>
        <w:rPr>
          <w:bCs/>
          <w:sz w:val="28"/>
          <w:szCs w:val="28"/>
        </w:rPr>
        <w:t>о</w:t>
      </w:r>
      <w:r>
        <w:rPr>
          <w:bCs/>
          <w:sz w:val="28"/>
          <w:szCs w:val="28"/>
        </w:rPr>
        <w:t>приятий было распространено 1500 георгиевских ленточек. Общий охват уч</w:t>
      </w:r>
      <w:r>
        <w:rPr>
          <w:bCs/>
          <w:sz w:val="28"/>
          <w:szCs w:val="28"/>
        </w:rPr>
        <w:t>а</w:t>
      </w:r>
      <w:r>
        <w:rPr>
          <w:bCs/>
          <w:sz w:val="28"/>
          <w:szCs w:val="28"/>
        </w:rPr>
        <w:t>стников составил 2000 человек.</w:t>
      </w:r>
    </w:p>
    <w:p w:rsidR="002A5AB8" w:rsidRDefault="002A5AB8" w:rsidP="00701580">
      <w:pPr>
        <w:pStyle w:val="af3"/>
        <w:jc w:val="both"/>
        <w:rPr>
          <w:sz w:val="28"/>
          <w:szCs w:val="28"/>
        </w:rPr>
      </w:pPr>
      <w:r>
        <w:rPr>
          <w:sz w:val="28"/>
          <w:szCs w:val="28"/>
        </w:rPr>
        <w:t>- Торжественная церемония вручения паспортов. 13 подростков получили па</w:t>
      </w:r>
      <w:r>
        <w:rPr>
          <w:sz w:val="28"/>
          <w:szCs w:val="28"/>
        </w:rPr>
        <w:t>с</w:t>
      </w:r>
      <w:r>
        <w:rPr>
          <w:sz w:val="28"/>
          <w:szCs w:val="28"/>
        </w:rPr>
        <w:t>порта из рук мэра ЗРМО в рамках торжественной церемонии.</w:t>
      </w:r>
    </w:p>
    <w:p w:rsidR="002A5AB8" w:rsidRDefault="002A5AB8" w:rsidP="00701580">
      <w:pPr>
        <w:pStyle w:val="af3"/>
        <w:jc w:val="both"/>
        <w:rPr>
          <w:sz w:val="28"/>
          <w:szCs w:val="28"/>
        </w:rPr>
      </w:pPr>
      <w:r>
        <w:rPr>
          <w:bCs/>
          <w:sz w:val="28"/>
          <w:szCs w:val="28"/>
        </w:rPr>
        <w:t xml:space="preserve"> - Районный «День призывника».</w:t>
      </w:r>
    </w:p>
    <w:p w:rsidR="002A5AB8" w:rsidRDefault="002A5AB8" w:rsidP="00701580">
      <w:pPr>
        <w:pStyle w:val="af3"/>
        <w:ind w:firstLine="708"/>
        <w:jc w:val="both"/>
        <w:rPr>
          <w:b/>
          <w:i/>
          <w:sz w:val="28"/>
          <w:szCs w:val="28"/>
        </w:rPr>
      </w:pPr>
      <w:r>
        <w:rPr>
          <w:b/>
          <w:i/>
          <w:sz w:val="28"/>
          <w:szCs w:val="28"/>
        </w:rPr>
        <w:t>В целях профилактики экстремизма, межнациональных конфликтов проведены следующие мероприятия:</w:t>
      </w:r>
      <w:r>
        <w:rPr>
          <w:sz w:val="28"/>
          <w:szCs w:val="28"/>
        </w:rPr>
        <w:t xml:space="preserve"> - беседы «Береги здоровье смолоду», «Мир без насилия», «Доброта спасёт мир», «Наша сила в единстве», «Будущее за нами»; </w:t>
      </w:r>
    </w:p>
    <w:p w:rsidR="002A5AB8" w:rsidRDefault="002A5AB8" w:rsidP="00701580">
      <w:pPr>
        <w:pStyle w:val="af3"/>
        <w:jc w:val="both"/>
        <w:rPr>
          <w:sz w:val="28"/>
          <w:szCs w:val="28"/>
        </w:rPr>
      </w:pPr>
      <w:r>
        <w:rPr>
          <w:sz w:val="28"/>
          <w:szCs w:val="28"/>
        </w:rPr>
        <w:t xml:space="preserve">- областной фестиваль национальных культур «Мой народ – моя гордость» (было подано 6 заявок, победитель -  Никифорова Кристина, с. Новолетники). </w:t>
      </w:r>
    </w:p>
    <w:p w:rsidR="002A5AB8" w:rsidRDefault="002A5AB8" w:rsidP="00701580">
      <w:pPr>
        <w:pStyle w:val="af3"/>
        <w:jc w:val="both"/>
        <w:rPr>
          <w:sz w:val="28"/>
          <w:szCs w:val="28"/>
        </w:rPr>
      </w:pPr>
      <w:r>
        <w:rPr>
          <w:sz w:val="28"/>
          <w:szCs w:val="28"/>
        </w:rPr>
        <w:t>- фестиваль молодёжного творчества «Движение к солнцу» (в рамках праздн</w:t>
      </w:r>
      <w:r>
        <w:rPr>
          <w:sz w:val="28"/>
          <w:szCs w:val="28"/>
        </w:rPr>
        <w:t>о</w:t>
      </w:r>
      <w:r>
        <w:rPr>
          <w:sz w:val="28"/>
          <w:szCs w:val="28"/>
        </w:rPr>
        <w:t>вания Дня молодёжи, представлено творчество различных народов и культур, участие приняли 50 представителей из числа молодёжи Зиминского района).</w:t>
      </w:r>
    </w:p>
    <w:p w:rsidR="002A5AB8" w:rsidRDefault="002A5AB8" w:rsidP="00701580">
      <w:pPr>
        <w:spacing w:after="0"/>
        <w:jc w:val="both"/>
        <w:rPr>
          <w:rFonts w:ascii="Times New Roman" w:hAnsi="Times New Roman"/>
          <w:b/>
          <w:sz w:val="28"/>
          <w:szCs w:val="28"/>
        </w:rPr>
      </w:pPr>
      <w:r>
        <w:rPr>
          <w:rFonts w:ascii="Times New Roman" w:hAnsi="Times New Roman"/>
          <w:b/>
          <w:sz w:val="28"/>
          <w:szCs w:val="28"/>
        </w:rPr>
        <w:t>3. Выявление и поддержка талантливой, активной молодёжи:</w:t>
      </w:r>
    </w:p>
    <w:p w:rsidR="002A5AB8" w:rsidRDefault="002A5AB8" w:rsidP="00701580">
      <w:pPr>
        <w:pStyle w:val="af3"/>
        <w:jc w:val="both"/>
        <w:rPr>
          <w:sz w:val="28"/>
          <w:szCs w:val="28"/>
        </w:rPr>
      </w:pPr>
      <w:r>
        <w:rPr>
          <w:sz w:val="28"/>
          <w:szCs w:val="28"/>
        </w:rPr>
        <w:t>-  районный конкурс на вручение молодёжной премии «Статус 2016» (11 учас</w:t>
      </w:r>
      <w:r>
        <w:rPr>
          <w:sz w:val="28"/>
          <w:szCs w:val="28"/>
        </w:rPr>
        <w:t>т</w:t>
      </w:r>
      <w:r>
        <w:rPr>
          <w:sz w:val="28"/>
          <w:szCs w:val="28"/>
        </w:rPr>
        <w:t>ников, 4 победителя);</w:t>
      </w:r>
    </w:p>
    <w:p w:rsidR="002A5AB8" w:rsidRDefault="002A5AB8" w:rsidP="00701580">
      <w:pPr>
        <w:pStyle w:val="af3"/>
        <w:jc w:val="both"/>
        <w:rPr>
          <w:sz w:val="28"/>
          <w:szCs w:val="28"/>
        </w:rPr>
      </w:pPr>
      <w:r>
        <w:rPr>
          <w:sz w:val="28"/>
          <w:szCs w:val="28"/>
        </w:rPr>
        <w:t>- новогодний бал для активной молодёжи Зиминского района (50 участников);</w:t>
      </w:r>
    </w:p>
    <w:p w:rsidR="002A5AB8" w:rsidRDefault="002A5AB8" w:rsidP="00701580">
      <w:pPr>
        <w:pStyle w:val="af3"/>
        <w:jc w:val="both"/>
        <w:rPr>
          <w:sz w:val="28"/>
          <w:szCs w:val="28"/>
        </w:rPr>
      </w:pPr>
      <w:r>
        <w:rPr>
          <w:sz w:val="28"/>
          <w:szCs w:val="28"/>
        </w:rPr>
        <w:t>- участие в областном фестивале клубов молодых семей «Крепкая семья – крепкая Россия» (клуб «СемьЯ», с. Самара, специальный приз фестиваля, один из лучших клубов в области);</w:t>
      </w:r>
    </w:p>
    <w:p w:rsidR="002A5AB8" w:rsidRDefault="002A5AB8" w:rsidP="00701580">
      <w:pPr>
        <w:pStyle w:val="af3"/>
        <w:jc w:val="both"/>
        <w:rPr>
          <w:sz w:val="28"/>
          <w:szCs w:val="28"/>
        </w:rPr>
      </w:pPr>
      <w:r>
        <w:rPr>
          <w:sz w:val="28"/>
          <w:szCs w:val="28"/>
        </w:rPr>
        <w:t>- участие в международном лагере «Байкал 2020» (в результате участия пр</w:t>
      </w:r>
      <w:r>
        <w:rPr>
          <w:sz w:val="28"/>
          <w:szCs w:val="28"/>
        </w:rPr>
        <w:t>и</w:t>
      </w:r>
      <w:r>
        <w:rPr>
          <w:sz w:val="28"/>
          <w:szCs w:val="28"/>
        </w:rPr>
        <w:t>влечены средства на реализацию проектов: «Этнографический музей – усадьба «Украинское село» - грант в размере 156 000 рублей, с. Батама, «Экологическая тропинка: от малого к Великому», с. Ухтуй - 100 000 рублей);</w:t>
      </w:r>
    </w:p>
    <w:p w:rsidR="002A5AB8" w:rsidRDefault="002A5AB8" w:rsidP="00701580">
      <w:pPr>
        <w:pStyle w:val="af3"/>
        <w:jc w:val="both"/>
        <w:rPr>
          <w:sz w:val="28"/>
          <w:szCs w:val="28"/>
        </w:rPr>
      </w:pPr>
      <w:r>
        <w:rPr>
          <w:sz w:val="28"/>
          <w:szCs w:val="28"/>
        </w:rPr>
        <w:t>- участие в областной акции «Молодёжь Прибайкалья» (130 участников из чи</w:t>
      </w:r>
      <w:r>
        <w:rPr>
          <w:sz w:val="28"/>
          <w:szCs w:val="28"/>
        </w:rPr>
        <w:t>с</w:t>
      </w:r>
      <w:r>
        <w:rPr>
          <w:sz w:val="28"/>
          <w:szCs w:val="28"/>
        </w:rPr>
        <w:t>ла молодёжи);</w:t>
      </w:r>
    </w:p>
    <w:p w:rsidR="002A5AB8" w:rsidRDefault="002A5AB8" w:rsidP="00701580">
      <w:pPr>
        <w:pStyle w:val="af3"/>
        <w:jc w:val="both"/>
        <w:rPr>
          <w:sz w:val="28"/>
          <w:szCs w:val="28"/>
        </w:rPr>
      </w:pPr>
      <w:r>
        <w:rPr>
          <w:sz w:val="28"/>
          <w:szCs w:val="28"/>
        </w:rPr>
        <w:t>- участие в областном фестивале молодых избирателей «Будущее за молод</w:t>
      </w:r>
      <w:r>
        <w:rPr>
          <w:sz w:val="28"/>
          <w:szCs w:val="28"/>
        </w:rPr>
        <w:t>ё</w:t>
      </w:r>
      <w:r>
        <w:rPr>
          <w:sz w:val="28"/>
          <w:szCs w:val="28"/>
        </w:rPr>
        <w:t>жью!» (команда «Ювента», с. Самара – 2 место).</w:t>
      </w:r>
    </w:p>
    <w:p w:rsidR="002A5AB8" w:rsidRDefault="002A5AB8" w:rsidP="00701580">
      <w:pPr>
        <w:pStyle w:val="af3"/>
        <w:jc w:val="both"/>
        <w:rPr>
          <w:sz w:val="28"/>
          <w:szCs w:val="28"/>
        </w:rPr>
      </w:pPr>
      <w:r>
        <w:rPr>
          <w:b/>
          <w:sz w:val="28"/>
          <w:szCs w:val="28"/>
        </w:rPr>
        <w:t xml:space="preserve"> 4. Организация отдыха в лагерях и санаториях Иркутской области и Ро</w:t>
      </w:r>
      <w:r>
        <w:rPr>
          <w:b/>
          <w:sz w:val="28"/>
          <w:szCs w:val="28"/>
        </w:rPr>
        <w:t>с</w:t>
      </w:r>
      <w:r>
        <w:rPr>
          <w:b/>
          <w:sz w:val="28"/>
          <w:szCs w:val="28"/>
        </w:rPr>
        <w:t xml:space="preserve">сии. Всего реализовано 13 путёвок: </w:t>
      </w:r>
      <w:r>
        <w:rPr>
          <w:sz w:val="28"/>
          <w:szCs w:val="28"/>
        </w:rPr>
        <w:t>МДЦ «Артек» - 5, ВДЦ «Океан» - 4, ВДЦ «Орлёнок» - 2, Смена «Летний университет лидера», с. Большое Голоустное – 2.</w:t>
      </w:r>
    </w:p>
    <w:p w:rsidR="002A5AB8" w:rsidRDefault="002A5AB8" w:rsidP="00701580">
      <w:pPr>
        <w:pStyle w:val="af3"/>
        <w:jc w:val="both"/>
        <w:rPr>
          <w:sz w:val="28"/>
          <w:szCs w:val="28"/>
        </w:rPr>
      </w:pPr>
      <w:r>
        <w:rPr>
          <w:b/>
          <w:sz w:val="28"/>
          <w:szCs w:val="28"/>
        </w:rPr>
        <w:t xml:space="preserve">5. Профориентационная деятельность: </w:t>
      </w:r>
    </w:p>
    <w:p w:rsidR="002A5AB8" w:rsidRDefault="002A5AB8" w:rsidP="00701580">
      <w:pPr>
        <w:pStyle w:val="af3"/>
        <w:jc w:val="both"/>
        <w:rPr>
          <w:sz w:val="28"/>
          <w:szCs w:val="28"/>
        </w:rPr>
      </w:pPr>
      <w:r>
        <w:rPr>
          <w:sz w:val="28"/>
          <w:szCs w:val="28"/>
        </w:rPr>
        <w:t>- районный профориентационный фестиваль «Парад профессий» (200 участн</w:t>
      </w:r>
      <w:r>
        <w:rPr>
          <w:sz w:val="28"/>
          <w:szCs w:val="28"/>
        </w:rPr>
        <w:t>и</w:t>
      </w:r>
      <w:r>
        <w:rPr>
          <w:sz w:val="28"/>
          <w:szCs w:val="28"/>
        </w:rPr>
        <w:t>ков).</w:t>
      </w:r>
    </w:p>
    <w:p w:rsidR="002A5AB8" w:rsidRDefault="002A5AB8" w:rsidP="00701580">
      <w:pPr>
        <w:pStyle w:val="af3"/>
        <w:ind w:firstLine="708"/>
        <w:jc w:val="both"/>
        <w:rPr>
          <w:sz w:val="28"/>
          <w:szCs w:val="28"/>
        </w:rPr>
      </w:pPr>
      <w:r>
        <w:rPr>
          <w:sz w:val="28"/>
          <w:szCs w:val="28"/>
        </w:rPr>
        <w:t xml:space="preserve">Из средств местного бюджета на реализацию программных мероприятий было выделено 100 тыс.  рублей. Всего в мероприятиях по линии молодёжной политики приняли участие 2000 человек в возрасте от 14 до 30 лет. </w:t>
      </w:r>
    </w:p>
    <w:p w:rsidR="002A5AB8" w:rsidRDefault="002A5AB8" w:rsidP="00701580">
      <w:pPr>
        <w:pStyle w:val="af3"/>
        <w:ind w:firstLine="708"/>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Финансирование: </w:t>
      </w:r>
    </w:p>
    <w:p w:rsidR="002A5AB8" w:rsidRDefault="002A5AB8" w:rsidP="00701580">
      <w:pPr>
        <w:pStyle w:val="af3"/>
        <w:ind w:firstLine="708"/>
        <w:jc w:val="both"/>
        <w:rPr>
          <w:rFonts w:ascii="Times New Roman CYR" w:hAnsi="Times New Roman CYR" w:cs="Times New Roman CYR"/>
          <w:sz w:val="28"/>
          <w:szCs w:val="28"/>
        </w:rPr>
      </w:pPr>
      <w:r>
        <w:rPr>
          <w:rFonts w:ascii="Times New Roman CYR" w:hAnsi="Times New Roman CYR" w:cs="Times New Roman CYR"/>
          <w:sz w:val="28"/>
          <w:szCs w:val="28"/>
        </w:rPr>
        <w:t>2015 год – выделено и освоено 100 тыс.руб.</w:t>
      </w:r>
    </w:p>
    <w:p w:rsidR="002A5AB8" w:rsidRDefault="002A5AB8" w:rsidP="00701580">
      <w:pPr>
        <w:pStyle w:val="af3"/>
        <w:ind w:firstLine="708"/>
        <w:jc w:val="both"/>
        <w:rPr>
          <w:sz w:val="28"/>
          <w:szCs w:val="28"/>
        </w:rPr>
      </w:pPr>
      <w:r>
        <w:rPr>
          <w:rFonts w:ascii="Times New Roman CYR" w:hAnsi="Times New Roman CYR" w:cs="Times New Roman CYR"/>
          <w:sz w:val="28"/>
          <w:szCs w:val="28"/>
        </w:rPr>
        <w:t>2016 год - выделено и освоено 100 тыс.руб.</w:t>
      </w:r>
    </w:p>
    <w:p w:rsidR="002A5AB8" w:rsidRDefault="002A5AB8" w:rsidP="00701580">
      <w:pPr>
        <w:spacing w:after="0" w:line="240" w:lineRule="auto"/>
        <w:jc w:val="both"/>
        <w:rPr>
          <w:rFonts w:ascii="Times New Roman" w:hAnsi="Times New Roman"/>
          <w:b/>
          <w:sz w:val="28"/>
          <w:szCs w:val="28"/>
        </w:rPr>
      </w:pPr>
      <w:r>
        <w:rPr>
          <w:rFonts w:ascii="Times New Roman" w:hAnsi="Times New Roman"/>
          <w:b/>
          <w:sz w:val="28"/>
          <w:szCs w:val="28"/>
        </w:rPr>
        <w:t>Основные проблемы:</w:t>
      </w:r>
    </w:p>
    <w:p w:rsidR="002A5AB8" w:rsidRPr="00974A79" w:rsidRDefault="002A5AB8" w:rsidP="00701580">
      <w:pPr>
        <w:pStyle w:val="af3"/>
        <w:jc w:val="both"/>
        <w:rPr>
          <w:sz w:val="28"/>
          <w:szCs w:val="28"/>
        </w:rPr>
      </w:pPr>
      <w:r w:rsidRPr="00974A79">
        <w:rPr>
          <w:sz w:val="28"/>
          <w:szCs w:val="28"/>
        </w:rPr>
        <w:t>- уменьшение количества молодёжи в возрасте от 14 до 30 лет;</w:t>
      </w:r>
    </w:p>
    <w:p w:rsidR="002A5AB8" w:rsidRDefault="002A5AB8" w:rsidP="00701580">
      <w:pPr>
        <w:pStyle w:val="af3"/>
        <w:jc w:val="both"/>
        <w:rPr>
          <w:sz w:val="28"/>
          <w:szCs w:val="28"/>
        </w:rPr>
      </w:pPr>
      <w:r w:rsidRPr="00974A79">
        <w:rPr>
          <w:sz w:val="28"/>
          <w:szCs w:val="28"/>
        </w:rPr>
        <w:t>- отдалённость терри</w:t>
      </w:r>
      <w:r>
        <w:rPr>
          <w:sz w:val="28"/>
          <w:szCs w:val="28"/>
        </w:rPr>
        <w:t>торий.</w:t>
      </w:r>
    </w:p>
    <w:p w:rsidR="00B11F09" w:rsidRPr="00EA6C0C" w:rsidRDefault="00FE6C3B" w:rsidP="00701580">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lastRenderedPageBreak/>
        <w:t>3</w:t>
      </w:r>
      <w:r w:rsidR="00B20C8B" w:rsidRPr="00B20C8B">
        <w:rPr>
          <w:rFonts w:ascii="Times New Roman" w:eastAsia="Times New Roman" w:hAnsi="Times New Roman" w:cs="Times New Roman"/>
          <w:b/>
          <w:iCs/>
          <w:sz w:val="28"/>
          <w:szCs w:val="28"/>
        </w:rPr>
        <w:t xml:space="preserve">. </w:t>
      </w:r>
      <w:r w:rsidRPr="00FE6C3B">
        <w:rPr>
          <w:rFonts w:ascii="Times New Roman" w:eastAsia="Times New Roman" w:hAnsi="Times New Roman" w:cs="Times New Roman"/>
          <w:b/>
          <w:sz w:val="28"/>
          <w:szCs w:val="28"/>
        </w:rPr>
        <w:t>Подпрограмма 3. « Здоровое поколение»</w:t>
      </w:r>
      <w:r>
        <w:rPr>
          <w:rFonts w:ascii="Times New Roman" w:hAnsi="Times New Roman" w:cs="Times New Roman"/>
          <w:b/>
          <w:sz w:val="28"/>
          <w:szCs w:val="28"/>
        </w:rPr>
        <w:t>.</w:t>
      </w:r>
    </w:p>
    <w:p w:rsidR="00701580" w:rsidRDefault="00701580" w:rsidP="00701580">
      <w:pPr>
        <w:pStyle w:val="af3"/>
        <w:ind w:firstLine="360"/>
        <w:jc w:val="both"/>
        <w:rPr>
          <w:sz w:val="28"/>
          <w:szCs w:val="28"/>
        </w:rPr>
      </w:pPr>
      <w:r>
        <w:rPr>
          <w:sz w:val="28"/>
          <w:szCs w:val="28"/>
        </w:rPr>
        <w:t>Работа по профилактике социально-негативных явлений (наркомании, алк</w:t>
      </w:r>
      <w:r>
        <w:rPr>
          <w:sz w:val="28"/>
          <w:szCs w:val="28"/>
        </w:rPr>
        <w:t>о</w:t>
      </w:r>
      <w:r>
        <w:rPr>
          <w:sz w:val="28"/>
          <w:szCs w:val="28"/>
        </w:rPr>
        <w:t>голизма, табакокурения) осуществлялась в рамках подпрограммы «Здоровое поколение» муниципальной программы «Развитие физической культуры, спо</w:t>
      </w:r>
      <w:r>
        <w:rPr>
          <w:sz w:val="28"/>
          <w:szCs w:val="28"/>
        </w:rPr>
        <w:t>р</w:t>
      </w:r>
      <w:r>
        <w:rPr>
          <w:sz w:val="28"/>
          <w:szCs w:val="28"/>
        </w:rPr>
        <w:t>та и молодёжной политики в Зиминском районе» на 2016-2018гг.</w:t>
      </w:r>
      <w:r>
        <w:rPr>
          <w:rFonts w:ascii="Arial" w:hAnsi="Arial" w:cs="Arial"/>
          <w:color w:val="000000"/>
          <w:sz w:val="23"/>
          <w:szCs w:val="23"/>
          <w:shd w:val="clear" w:color="auto" w:fill="FFFFFF"/>
        </w:rPr>
        <w:t xml:space="preserve"> (</w:t>
      </w:r>
      <w:r>
        <w:rPr>
          <w:color w:val="000000"/>
          <w:sz w:val="28"/>
          <w:szCs w:val="28"/>
          <w:shd w:val="clear" w:color="auto" w:fill="FFFFFF"/>
        </w:rPr>
        <w:t>постановл</w:t>
      </w:r>
      <w:r>
        <w:rPr>
          <w:color w:val="000000"/>
          <w:sz w:val="28"/>
          <w:szCs w:val="28"/>
          <w:shd w:val="clear" w:color="auto" w:fill="FFFFFF"/>
        </w:rPr>
        <w:t>е</w:t>
      </w:r>
      <w:r>
        <w:rPr>
          <w:color w:val="000000"/>
          <w:sz w:val="28"/>
          <w:szCs w:val="28"/>
          <w:shd w:val="clear" w:color="auto" w:fill="FFFFFF"/>
        </w:rPr>
        <w:t>ние №1061 от 20.11.2015 «Об утверждении муниципальной программы «Разв</w:t>
      </w:r>
      <w:r>
        <w:rPr>
          <w:color w:val="000000"/>
          <w:sz w:val="28"/>
          <w:szCs w:val="28"/>
          <w:shd w:val="clear" w:color="auto" w:fill="FFFFFF"/>
        </w:rPr>
        <w:t>и</w:t>
      </w:r>
      <w:r>
        <w:rPr>
          <w:color w:val="000000"/>
          <w:sz w:val="28"/>
          <w:szCs w:val="28"/>
          <w:shd w:val="clear" w:color="auto" w:fill="FFFFFF"/>
        </w:rPr>
        <w:t>тие физической культуры, спорта и молодёжной политики в Зиминском ра</w:t>
      </w:r>
      <w:r>
        <w:rPr>
          <w:color w:val="000000"/>
          <w:sz w:val="28"/>
          <w:szCs w:val="28"/>
          <w:shd w:val="clear" w:color="auto" w:fill="FFFFFF"/>
        </w:rPr>
        <w:t>й</w:t>
      </w:r>
      <w:r>
        <w:rPr>
          <w:color w:val="000000"/>
          <w:sz w:val="28"/>
          <w:szCs w:val="28"/>
          <w:shd w:val="clear" w:color="auto" w:fill="FFFFFF"/>
        </w:rPr>
        <w:t>оне» на 2016 – 2018 годы)</w:t>
      </w:r>
      <w:r>
        <w:rPr>
          <w:sz w:val="28"/>
          <w:szCs w:val="28"/>
        </w:rPr>
        <w:t>.</w:t>
      </w:r>
    </w:p>
    <w:p w:rsidR="00701580" w:rsidRDefault="00701580" w:rsidP="00701580">
      <w:pPr>
        <w:pStyle w:val="af3"/>
        <w:ind w:firstLine="360"/>
        <w:jc w:val="both"/>
        <w:rPr>
          <w:sz w:val="28"/>
          <w:szCs w:val="28"/>
        </w:rPr>
      </w:pPr>
      <w:r>
        <w:rPr>
          <w:b/>
          <w:sz w:val="28"/>
          <w:szCs w:val="28"/>
        </w:rPr>
        <w:t>Цель подпрограммы:</w:t>
      </w:r>
      <w:r>
        <w:rPr>
          <w:color w:val="000000"/>
          <w:sz w:val="28"/>
          <w:szCs w:val="28"/>
          <w:shd w:val="clear" w:color="auto" w:fill="FFFFFF"/>
        </w:rPr>
        <w:t>сокращение немедицинского потребления наркотич</w:t>
      </w:r>
      <w:r>
        <w:rPr>
          <w:color w:val="000000"/>
          <w:sz w:val="28"/>
          <w:szCs w:val="28"/>
          <w:shd w:val="clear" w:color="auto" w:fill="FFFFFF"/>
        </w:rPr>
        <w:t>е</w:t>
      </w:r>
      <w:r>
        <w:rPr>
          <w:color w:val="000000"/>
          <w:sz w:val="28"/>
          <w:szCs w:val="28"/>
          <w:shd w:val="clear" w:color="auto" w:fill="FFFFFF"/>
        </w:rPr>
        <w:t>ских средств и психотропных веществ, связанных с ними социально-негативных явлений</w:t>
      </w:r>
      <w:r>
        <w:rPr>
          <w:sz w:val="28"/>
          <w:szCs w:val="28"/>
        </w:rPr>
        <w:t>в Зиминском районном муниципальном образовании, фо</w:t>
      </w:r>
      <w:r>
        <w:rPr>
          <w:sz w:val="28"/>
          <w:szCs w:val="28"/>
        </w:rPr>
        <w:t>р</w:t>
      </w:r>
      <w:r>
        <w:rPr>
          <w:sz w:val="28"/>
          <w:szCs w:val="28"/>
        </w:rPr>
        <w:t>мирование негативного отношения к незаконному обороту и потреблению на</w:t>
      </w:r>
      <w:r>
        <w:rPr>
          <w:sz w:val="28"/>
          <w:szCs w:val="28"/>
        </w:rPr>
        <w:t>р</w:t>
      </w:r>
      <w:r>
        <w:rPr>
          <w:sz w:val="28"/>
          <w:szCs w:val="28"/>
        </w:rPr>
        <w:t>котиков и существенное снижение спроса на них.</w:t>
      </w:r>
    </w:p>
    <w:p w:rsidR="00701580" w:rsidRDefault="00701580" w:rsidP="00701580">
      <w:pPr>
        <w:spacing w:after="0" w:line="240" w:lineRule="auto"/>
        <w:ind w:firstLine="559"/>
        <w:jc w:val="both"/>
        <w:rPr>
          <w:rFonts w:ascii="Times New Roman" w:hAnsi="Times New Roman"/>
          <w:sz w:val="28"/>
          <w:szCs w:val="28"/>
        </w:rPr>
      </w:pPr>
      <w:r>
        <w:rPr>
          <w:rFonts w:ascii="Times New Roman" w:hAnsi="Times New Roman"/>
          <w:sz w:val="28"/>
          <w:szCs w:val="28"/>
        </w:rPr>
        <w:t>В 2016 году в рамках реализации подпрограммы «Здоровое поколение» о</w:t>
      </w:r>
      <w:r>
        <w:rPr>
          <w:rFonts w:ascii="Times New Roman" w:hAnsi="Times New Roman"/>
          <w:sz w:val="28"/>
          <w:szCs w:val="28"/>
        </w:rPr>
        <w:t>р</w:t>
      </w:r>
      <w:r>
        <w:rPr>
          <w:rFonts w:ascii="Times New Roman" w:hAnsi="Times New Roman"/>
          <w:sz w:val="28"/>
          <w:szCs w:val="28"/>
        </w:rPr>
        <w:t>ганизованы и проведены следующие мероприятия:</w:t>
      </w:r>
    </w:p>
    <w:p w:rsidR="00701580" w:rsidRDefault="00701580" w:rsidP="00701580">
      <w:pPr>
        <w:pStyle w:val="af3"/>
        <w:jc w:val="both"/>
        <w:rPr>
          <w:sz w:val="28"/>
          <w:szCs w:val="28"/>
        </w:rPr>
      </w:pPr>
      <w:r>
        <w:rPr>
          <w:sz w:val="28"/>
          <w:szCs w:val="28"/>
        </w:rPr>
        <w:t xml:space="preserve">- </w:t>
      </w:r>
      <w:r>
        <w:rPr>
          <w:b/>
          <w:sz w:val="28"/>
          <w:szCs w:val="28"/>
        </w:rPr>
        <w:t>индивидуальные и групповые беседы</w:t>
      </w:r>
      <w:r>
        <w:rPr>
          <w:sz w:val="28"/>
          <w:szCs w:val="28"/>
        </w:rPr>
        <w:t xml:space="preserve"> с подростками «группы риска», вр</w:t>
      </w:r>
      <w:r>
        <w:rPr>
          <w:sz w:val="28"/>
          <w:szCs w:val="28"/>
        </w:rPr>
        <w:t>у</w:t>
      </w:r>
      <w:r>
        <w:rPr>
          <w:sz w:val="28"/>
          <w:szCs w:val="28"/>
        </w:rPr>
        <w:t xml:space="preserve">чение информационных буклетов. </w:t>
      </w:r>
    </w:p>
    <w:p w:rsidR="00701580" w:rsidRDefault="00701580" w:rsidP="00701580">
      <w:pPr>
        <w:pStyle w:val="af3"/>
        <w:jc w:val="both"/>
        <w:rPr>
          <w:sz w:val="28"/>
          <w:szCs w:val="28"/>
        </w:rPr>
      </w:pPr>
      <w:r>
        <w:rPr>
          <w:sz w:val="28"/>
          <w:szCs w:val="28"/>
        </w:rPr>
        <w:t xml:space="preserve">- </w:t>
      </w:r>
      <w:r>
        <w:rPr>
          <w:b/>
          <w:sz w:val="28"/>
          <w:szCs w:val="28"/>
        </w:rPr>
        <w:t>Психологические тренинги</w:t>
      </w:r>
      <w:r>
        <w:rPr>
          <w:sz w:val="28"/>
          <w:szCs w:val="28"/>
        </w:rPr>
        <w:t xml:space="preserve"> «Как сказать "нет" и не потерять друзей", "Пр</w:t>
      </w:r>
      <w:r>
        <w:rPr>
          <w:sz w:val="28"/>
          <w:szCs w:val="28"/>
        </w:rPr>
        <w:t>о</w:t>
      </w:r>
      <w:r>
        <w:rPr>
          <w:sz w:val="28"/>
          <w:szCs w:val="28"/>
        </w:rPr>
        <w:t>филактика наркомании», «Маршрут безопасности», «Моё здоровье – в моих р</w:t>
      </w:r>
      <w:r>
        <w:rPr>
          <w:sz w:val="28"/>
          <w:szCs w:val="28"/>
        </w:rPr>
        <w:t>у</w:t>
      </w:r>
      <w:r>
        <w:rPr>
          <w:sz w:val="28"/>
          <w:szCs w:val="28"/>
        </w:rPr>
        <w:t>ках», «Курить – здоровью вредить», «Наркотики: как научиться сопротивлят</w:t>
      </w:r>
      <w:r>
        <w:rPr>
          <w:sz w:val="28"/>
          <w:szCs w:val="28"/>
        </w:rPr>
        <w:t>ь</w:t>
      </w:r>
      <w:r>
        <w:rPr>
          <w:sz w:val="28"/>
          <w:szCs w:val="28"/>
        </w:rPr>
        <w:t>ся», «Давай жить!».</w:t>
      </w:r>
    </w:p>
    <w:p w:rsidR="00701580" w:rsidRDefault="00701580" w:rsidP="00701580">
      <w:pPr>
        <w:pStyle w:val="af3"/>
        <w:jc w:val="both"/>
        <w:rPr>
          <w:sz w:val="28"/>
          <w:szCs w:val="28"/>
        </w:rPr>
      </w:pPr>
      <w:r>
        <w:rPr>
          <w:sz w:val="28"/>
          <w:szCs w:val="28"/>
        </w:rPr>
        <w:t xml:space="preserve">- </w:t>
      </w:r>
      <w:r>
        <w:rPr>
          <w:b/>
          <w:sz w:val="28"/>
          <w:szCs w:val="28"/>
        </w:rPr>
        <w:t>Тематические беседы</w:t>
      </w:r>
      <w:r>
        <w:rPr>
          <w:sz w:val="28"/>
          <w:szCs w:val="28"/>
        </w:rPr>
        <w:t xml:space="preserve"> «Всё о токсикомании», «Формула здоровья», «Нарк</w:t>
      </w:r>
      <w:r>
        <w:rPr>
          <w:sz w:val="28"/>
          <w:szCs w:val="28"/>
        </w:rPr>
        <w:t>о</w:t>
      </w:r>
      <w:r>
        <w:rPr>
          <w:sz w:val="28"/>
          <w:szCs w:val="28"/>
        </w:rPr>
        <w:t>мания - территория мрака», «Твоя жизнь – твой выбор», «Вся правда о насвае», «Мода и здоровье».</w:t>
      </w:r>
    </w:p>
    <w:p w:rsidR="00701580" w:rsidRDefault="00701580" w:rsidP="00701580">
      <w:pPr>
        <w:pStyle w:val="af3"/>
        <w:jc w:val="both"/>
        <w:rPr>
          <w:sz w:val="28"/>
          <w:szCs w:val="28"/>
        </w:rPr>
      </w:pPr>
      <w:r>
        <w:rPr>
          <w:sz w:val="28"/>
          <w:szCs w:val="28"/>
        </w:rPr>
        <w:t xml:space="preserve">- </w:t>
      </w:r>
      <w:r>
        <w:rPr>
          <w:b/>
          <w:sz w:val="28"/>
          <w:szCs w:val="28"/>
        </w:rPr>
        <w:t>Районные акции</w:t>
      </w:r>
      <w:r>
        <w:rPr>
          <w:sz w:val="28"/>
          <w:szCs w:val="28"/>
        </w:rPr>
        <w:t xml:space="preserve"> «День здоровья», «Летний лагерь – территория здоровья», «Твоя жизнь – твой выбор», «Будущее за нами!».</w:t>
      </w:r>
    </w:p>
    <w:p w:rsidR="00701580" w:rsidRDefault="00701580" w:rsidP="00701580">
      <w:pPr>
        <w:pStyle w:val="af3"/>
        <w:jc w:val="both"/>
        <w:rPr>
          <w:sz w:val="28"/>
          <w:szCs w:val="28"/>
        </w:rPr>
      </w:pPr>
      <w:r>
        <w:rPr>
          <w:sz w:val="28"/>
          <w:szCs w:val="28"/>
        </w:rPr>
        <w:t xml:space="preserve">- </w:t>
      </w:r>
      <w:r>
        <w:rPr>
          <w:b/>
          <w:sz w:val="28"/>
          <w:szCs w:val="28"/>
        </w:rPr>
        <w:t>Районный марафон для «трудных» подростков «Всё в твоих руках!».</w:t>
      </w:r>
    </w:p>
    <w:p w:rsidR="00701580" w:rsidRDefault="00701580" w:rsidP="00701580">
      <w:pPr>
        <w:pStyle w:val="af3"/>
        <w:jc w:val="both"/>
        <w:rPr>
          <w:b/>
          <w:sz w:val="28"/>
          <w:szCs w:val="28"/>
        </w:rPr>
      </w:pPr>
      <w:r>
        <w:rPr>
          <w:sz w:val="28"/>
          <w:szCs w:val="28"/>
        </w:rPr>
        <w:t xml:space="preserve">- </w:t>
      </w:r>
      <w:r>
        <w:rPr>
          <w:b/>
          <w:sz w:val="28"/>
          <w:szCs w:val="28"/>
        </w:rPr>
        <w:t xml:space="preserve">Районный творческий конкурс «Я здоров без докторов». </w:t>
      </w:r>
    </w:p>
    <w:p w:rsidR="00701580" w:rsidRDefault="00701580" w:rsidP="00701580">
      <w:pPr>
        <w:pStyle w:val="af3"/>
        <w:jc w:val="both"/>
        <w:rPr>
          <w:b/>
          <w:sz w:val="28"/>
          <w:szCs w:val="28"/>
        </w:rPr>
      </w:pPr>
      <w:r>
        <w:rPr>
          <w:b/>
          <w:sz w:val="28"/>
          <w:szCs w:val="28"/>
        </w:rPr>
        <w:t>- Флеш-моб «Дружно, смело, с оптимизмом за здоровый образ жизни!»</w:t>
      </w:r>
      <w:r>
        <w:rPr>
          <w:b/>
          <w:color w:val="000000"/>
          <w:sz w:val="28"/>
          <w:szCs w:val="28"/>
          <w:shd w:val="clear" w:color="auto" w:fill="FFFFFF"/>
        </w:rPr>
        <w:t>.</w:t>
      </w:r>
    </w:p>
    <w:p w:rsidR="00701580" w:rsidRDefault="00701580" w:rsidP="00701580">
      <w:pPr>
        <w:spacing w:after="0" w:line="240" w:lineRule="auto"/>
        <w:jc w:val="both"/>
        <w:rPr>
          <w:rFonts w:ascii="Times New Roman" w:hAnsi="Times New Roman"/>
          <w:bCs/>
          <w:sz w:val="28"/>
          <w:szCs w:val="28"/>
        </w:rPr>
      </w:pPr>
      <w:r>
        <w:rPr>
          <w:rFonts w:ascii="Times New Roman" w:hAnsi="Times New Roman"/>
          <w:bCs/>
          <w:sz w:val="28"/>
          <w:szCs w:val="28"/>
        </w:rPr>
        <w:t>- Распространено 2000 экземпляров методических, агитационных материалов по вопросам противодействия распространению наркомании, пропаганде зд</w:t>
      </w:r>
      <w:r>
        <w:rPr>
          <w:rFonts w:ascii="Times New Roman" w:hAnsi="Times New Roman"/>
          <w:bCs/>
          <w:sz w:val="28"/>
          <w:szCs w:val="28"/>
        </w:rPr>
        <w:t>о</w:t>
      </w:r>
      <w:r>
        <w:rPr>
          <w:rFonts w:ascii="Times New Roman" w:hAnsi="Times New Roman"/>
          <w:bCs/>
          <w:sz w:val="28"/>
          <w:szCs w:val="28"/>
        </w:rPr>
        <w:t>рового образа жизни – буклеты, календари, плакаты, методические материалы (предоставлены ОГКУ «Центр профилактики наркомании»).</w:t>
      </w:r>
    </w:p>
    <w:p w:rsidR="00701580" w:rsidRPr="00974A79" w:rsidRDefault="00701580" w:rsidP="00701580">
      <w:pPr>
        <w:pStyle w:val="af3"/>
        <w:jc w:val="both"/>
        <w:rPr>
          <w:sz w:val="28"/>
          <w:szCs w:val="28"/>
        </w:rPr>
      </w:pPr>
      <w:r>
        <w:rPr>
          <w:sz w:val="28"/>
          <w:szCs w:val="28"/>
        </w:rPr>
        <w:t xml:space="preserve">- </w:t>
      </w:r>
      <w:r>
        <w:rPr>
          <w:b/>
          <w:sz w:val="28"/>
          <w:szCs w:val="28"/>
        </w:rPr>
        <w:t>Уничтожение дикорастущей конопли</w:t>
      </w:r>
      <w:r>
        <w:rPr>
          <w:sz w:val="28"/>
          <w:szCs w:val="28"/>
        </w:rPr>
        <w:t xml:space="preserve"> производилось за счёт средств пос</w:t>
      </w:r>
      <w:r>
        <w:rPr>
          <w:sz w:val="28"/>
          <w:szCs w:val="28"/>
        </w:rPr>
        <w:t>е</w:t>
      </w:r>
      <w:r>
        <w:rPr>
          <w:sz w:val="28"/>
          <w:szCs w:val="28"/>
        </w:rPr>
        <w:t>лений, СПК «Окинский», администрации Зиминского района (всего по линии администрации ЗРМО было потрачено 24 095 рублей: средства подпрограммы «Здоровое поколение» - 19 095 рублей, внебюджетные источники – 5 000 ру</w:t>
      </w:r>
      <w:r>
        <w:rPr>
          <w:sz w:val="28"/>
          <w:szCs w:val="28"/>
        </w:rPr>
        <w:t>б</w:t>
      </w:r>
      <w:r>
        <w:rPr>
          <w:sz w:val="28"/>
          <w:szCs w:val="28"/>
        </w:rPr>
        <w:t xml:space="preserve">лей). Всего было выявлено и уничтожено </w:t>
      </w:r>
      <w:r>
        <w:rPr>
          <w:b/>
          <w:sz w:val="28"/>
          <w:szCs w:val="28"/>
        </w:rPr>
        <w:t>29,55 га.</w:t>
      </w:r>
    </w:p>
    <w:p w:rsidR="00701580" w:rsidRDefault="00701580" w:rsidP="00701580">
      <w:pPr>
        <w:spacing w:after="0"/>
        <w:ind w:firstLine="708"/>
        <w:jc w:val="both"/>
        <w:rPr>
          <w:rFonts w:ascii="Times New Roman" w:hAnsi="Times New Roman"/>
          <w:b/>
          <w:sz w:val="28"/>
          <w:szCs w:val="28"/>
        </w:rPr>
      </w:pPr>
      <w:r>
        <w:rPr>
          <w:rFonts w:ascii="Times New Roman" w:hAnsi="Times New Roman"/>
          <w:b/>
          <w:sz w:val="28"/>
          <w:szCs w:val="28"/>
        </w:rPr>
        <w:t>Наркоситуации за 2016 год</w:t>
      </w:r>
    </w:p>
    <w:p w:rsidR="00701580" w:rsidRDefault="00701580" w:rsidP="00701580">
      <w:pPr>
        <w:pStyle w:val="af3"/>
        <w:ind w:firstLine="708"/>
        <w:jc w:val="both"/>
        <w:rPr>
          <w:bCs/>
          <w:sz w:val="28"/>
          <w:szCs w:val="28"/>
        </w:rPr>
      </w:pPr>
      <w:r>
        <w:rPr>
          <w:sz w:val="28"/>
          <w:szCs w:val="28"/>
        </w:rPr>
        <w:t>На учёте в ОГБУЗ «Зиминская городская больница» состояли 7 жителей Зиминского района с диагнозом «наркомания» (20-59 лет). На учёте в школ</w:t>
      </w:r>
      <w:r>
        <w:rPr>
          <w:sz w:val="28"/>
          <w:szCs w:val="28"/>
        </w:rPr>
        <w:t>ь</w:t>
      </w:r>
      <w:r>
        <w:rPr>
          <w:sz w:val="28"/>
          <w:szCs w:val="28"/>
        </w:rPr>
        <w:t>ных наркопостах за табакокурения и употребление алкоголя состоял 41 подро</w:t>
      </w:r>
      <w:r>
        <w:rPr>
          <w:sz w:val="28"/>
          <w:szCs w:val="28"/>
        </w:rPr>
        <w:t>с</w:t>
      </w:r>
      <w:r>
        <w:rPr>
          <w:sz w:val="28"/>
          <w:szCs w:val="28"/>
        </w:rPr>
        <w:t>ток (2015 - 68), 39– табакокурения, 2- употребление алкоголя. На мероприятия по профилактике наркомании на 2016 год были запланированы средства в ра</w:t>
      </w:r>
      <w:r>
        <w:rPr>
          <w:sz w:val="28"/>
          <w:szCs w:val="28"/>
        </w:rPr>
        <w:t>з</w:t>
      </w:r>
      <w:r>
        <w:rPr>
          <w:sz w:val="28"/>
          <w:szCs w:val="28"/>
        </w:rPr>
        <w:t>мере 37 000 рублей. Средства выделены и освоены в полном объёме.</w:t>
      </w:r>
      <w:r>
        <w:rPr>
          <w:bCs/>
          <w:sz w:val="28"/>
          <w:szCs w:val="28"/>
        </w:rPr>
        <w:t xml:space="preserve">Всего в 2016 году силами всех субъектов профилактики проведено </w:t>
      </w:r>
      <w:r>
        <w:rPr>
          <w:b/>
          <w:bCs/>
          <w:sz w:val="28"/>
          <w:szCs w:val="28"/>
        </w:rPr>
        <w:t>295</w:t>
      </w:r>
      <w:r>
        <w:rPr>
          <w:bCs/>
          <w:sz w:val="28"/>
          <w:szCs w:val="28"/>
        </w:rPr>
        <w:t xml:space="preserve"> мероприятий, </w:t>
      </w:r>
      <w:r>
        <w:rPr>
          <w:bCs/>
          <w:sz w:val="28"/>
          <w:szCs w:val="28"/>
        </w:rPr>
        <w:lastRenderedPageBreak/>
        <w:t>направленных на профилактику наркомании. Охвачено 57% от общей числе</w:t>
      </w:r>
      <w:r>
        <w:rPr>
          <w:bCs/>
          <w:sz w:val="28"/>
          <w:szCs w:val="28"/>
        </w:rPr>
        <w:t>н</w:t>
      </w:r>
      <w:r>
        <w:rPr>
          <w:bCs/>
          <w:sz w:val="28"/>
          <w:szCs w:val="28"/>
        </w:rPr>
        <w:t>ности населения (с учётом распространения информационных и методических материалов).</w:t>
      </w:r>
    </w:p>
    <w:p w:rsidR="00701580" w:rsidRDefault="00701580" w:rsidP="00701580">
      <w:pPr>
        <w:pStyle w:val="af3"/>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несовершеннолетних и молодёжи за отчётный период проведено 174 профилактических мероприятия, охват участников составил 1834 человека. </w:t>
      </w:r>
    </w:p>
    <w:p w:rsidR="00701580" w:rsidRDefault="00701580" w:rsidP="00701580">
      <w:pPr>
        <w:pStyle w:val="af3"/>
        <w:ind w:firstLine="708"/>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Финансирование: </w:t>
      </w:r>
    </w:p>
    <w:p w:rsidR="00701580" w:rsidRDefault="00701580" w:rsidP="00701580">
      <w:pPr>
        <w:pStyle w:val="af3"/>
        <w:ind w:firstLine="708"/>
        <w:jc w:val="both"/>
        <w:rPr>
          <w:rFonts w:ascii="Times New Roman CYR" w:hAnsi="Times New Roman CYR" w:cs="Times New Roman CYR"/>
          <w:sz w:val="28"/>
          <w:szCs w:val="28"/>
        </w:rPr>
      </w:pPr>
      <w:r>
        <w:rPr>
          <w:rFonts w:ascii="Times New Roman CYR" w:hAnsi="Times New Roman CYR" w:cs="Times New Roman CYR"/>
          <w:sz w:val="28"/>
          <w:szCs w:val="28"/>
        </w:rPr>
        <w:t>2015 год – выделено и освоено 37 тыс.руб.</w:t>
      </w:r>
    </w:p>
    <w:p w:rsidR="00701580" w:rsidRDefault="00701580" w:rsidP="00701580">
      <w:pPr>
        <w:pStyle w:val="af3"/>
        <w:ind w:firstLine="708"/>
        <w:jc w:val="both"/>
        <w:rPr>
          <w:sz w:val="28"/>
          <w:szCs w:val="28"/>
        </w:rPr>
      </w:pPr>
      <w:r>
        <w:rPr>
          <w:rFonts w:ascii="Times New Roman CYR" w:hAnsi="Times New Roman CYR" w:cs="Times New Roman CYR"/>
          <w:sz w:val="28"/>
          <w:szCs w:val="28"/>
        </w:rPr>
        <w:t>2016 год - выделено и освоено 37 тыс.руб.</w:t>
      </w:r>
    </w:p>
    <w:p w:rsidR="00701580" w:rsidRDefault="00701580" w:rsidP="00701580">
      <w:pPr>
        <w:spacing w:after="0" w:line="240" w:lineRule="auto"/>
        <w:jc w:val="both"/>
        <w:rPr>
          <w:rFonts w:ascii="Times New Roman" w:hAnsi="Times New Roman"/>
          <w:b/>
          <w:sz w:val="28"/>
          <w:szCs w:val="28"/>
        </w:rPr>
      </w:pPr>
      <w:r>
        <w:rPr>
          <w:rFonts w:ascii="Times New Roman" w:hAnsi="Times New Roman"/>
          <w:b/>
          <w:sz w:val="28"/>
          <w:szCs w:val="28"/>
        </w:rPr>
        <w:t>Основные проблемы:</w:t>
      </w:r>
    </w:p>
    <w:p w:rsidR="00701580" w:rsidRPr="00974A79" w:rsidRDefault="00701580" w:rsidP="00701580">
      <w:pPr>
        <w:spacing w:after="0" w:line="240" w:lineRule="auto"/>
        <w:jc w:val="both"/>
        <w:rPr>
          <w:rFonts w:ascii="Times New Roman" w:eastAsiaTheme="minorHAnsi" w:hAnsi="Times New Roman"/>
          <w:sz w:val="28"/>
          <w:szCs w:val="28"/>
        </w:rPr>
      </w:pPr>
      <w:r w:rsidRPr="00974A79">
        <w:rPr>
          <w:rFonts w:ascii="Times New Roman" w:eastAsiaTheme="minorHAnsi" w:hAnsi="Times New Roman"/>
          <w:sz w:val="28"/>
          <w:szCs w:val="28"/>
        </w:rPr>
        <w:t>- дефицит квалифицированных кадров (</w:t>
      </w:r>
      <w:bookmarkStart w:id="0" w:name="_GoBack"/>
      <w:bookmarkEnd w:id="0"/>
      <w:r w:rsidRPr="00974A79">
        <w:rPr>
          <w:rFonts w:ascii="Times New Roman" w:eastAsiaTheme="minorHAnsi" w:hAnsi="Times New Roman"/>
          <w:sz w:val="28"/>
          <w:szCs w:val="28"/>
        </w:rPr>
        <w:t>психологи, психотерапевты).</w:t>
      </w:r>
    </w:p>
    <w:p w:rsidR="00B11F09" w:rsidRPr="00EA6C0C" w:rsidRDefault="00701580" w:rsidP="00701580">
      <w:pPr>
        <w:autoSpaceDE w:val="0"/>
        <w:autoSpaceDN w:val="0"/>
        <w:adjustRightInd w:val="0"/>
        <w:spacing w:after="0"/>
        <w:ind w:left="207"/>
        <w:jc w:val="both"/>
        <w:rPr>
          <w:rFonts w:ascii="Calibri" w:eastAsia="Times New Roman" w:hAnsi="Calibri" w:cs="Times New Roman"/>
          <w:iCs/>
          <w:sz w:val="28"/>
          <w:szCs w:val="28"/>
        </w:rPr>
      </w:pPr>
      <w:r w:rsidRPr="00974A79">
        <w:rPr>
          <w:rFonts w:ascii="Times New Roman" w:eastAsiaTheme="minorHAnsi" w:hAnsi="Times New Roman"/>
          <w:sz w:val="28"/>
          <w:szCs w:val="28"/>
        </w:rPr>
        <w:t>- Недостаточное количество средств на уничтожение очагов произрастания дикорастущей конопли</w:t>
      </w:r>
    </w:p>
    <w:p w:rsidR="000E624F" w:rsidRPr="00EA6C0C" w:rsidRDefault="000E624F" w:rsidP="00701580">
      <w:pPr>
        <w:spacing w:after="0"/>
        <w:rPr>
          <w:rFonts w:ascii="Times New Roman" w:hAnsi="Times New Roman" w:cs="Times New Roman"/>
          <w:b/>
          <w:sz w:val="28"/>
          <w:szCs w:val="28"/>
        </w:rPr>
      </w:pPr>
      <w:r w:rsidRPr="00EA6C0C">
        <w:rPr>
          <w:rFonts w:ascii="Times New Roman" w:hAnsi="Times New Roman" w:cs="Times New Roman"/>
          <w:b/>
          <w:sz w:val="28"/>
          <w:szCs w:val="28"/>
        </w:rPr>
        <w:br w:type="page"/>
      </w:r>
    </w:p>
    <w:p w:rsidR="00563289" w:rsidRPr="00D012F3" w:rsidRDefault="00F927DC" w:rsidP="00563289">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D012F3">
        <w:rPr>
          <w:rFonts w:ascii="Times New Roman" w:hAnsi="Times New Roman" w:cs="Times New Roman"/>
          <w:b/>
          <w:sz w:val="28"/>
          <w:szCs w:val="28"/>
        </w:rPr>
        <w:t>Муниципальная</w:t>
      </w:r>
      <w:r w:rsidR="00563289" w:rsidRPr="00EA6C0C">
        <w:rPr>
          <w:rFonts w:ascii="Times New Roman" w:hAnsi="Times New Roman" w:cs="Times New Roman"/>
          <w:b/>
          <w:sz w:val="28"/>
          <w:szCs w:val="28"/>
        </w:rPr>
        <w:t xml:space="preserve"> </w:t>
      </w:r>
      <w:r w:rsidR="00563289" w:rsidRPr="00D012F3">
        <w:rPr>
          <w:rFonts w:ascii="Times New Roman" w:hAnsi="Times New Roman" w:cs="Times New Roman"/>
          <w:b/>
          <w:sz w:val="28"/>
          <w:szCs w:val="28"/>
        </w:rPr>
        <w:t xml:space="preserve">программа </w:t>
      </w:r>
      <w:r w:rsidR="00D012F3" w:rsidRPr="00D012F3">
        <w:rPr>
          <w:rFonts w:ascii="Times New Roman" w:eastAsia="Times New Roman" w:hAnsi="Times New Roman" w:cs="Times New Roman"/>
          <w:b/>
          <w:sz w:val="28"/>
          <w:szCs w:val="28"/>
        </w:rPr>
        <w:t>«Развитие культуры  в Зиминском ра</w:t>
      </w:r>
      <w:r w:rsidR="00D012F3" w:rsidRPr="00D012F3">
        <w:rPr>
          <w:rFonts w:ascii="Times New Roman" w:eastAsia="Times New Roman" w:hAnsi="Times New Roman" w:cs="Times New Roman"/>
          <w:b/>
          <w:sz w:val="28"/>
          <w:szCs w:val="28"/>
        </w:rPr>
        <w:t>й</w:t>
      </w:r>
      <w:r w:rsidR="00D012F3" w:rsidRPr="00D012F3">
        <w:rPr>
          <w:rFonts w:ascii="Times New Roman" w:eastAsia="Times New Roman" w:hAnsi="Times New Roman" w:cs="Times New Roman"/>
          <w:b/>
          <w:sz w:val="28"/>
          <w:szCs w:val="28"/>
        </w:rPr>
        <w:t>оне» на 2016 – 2020 годы</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Целью муниципальной  программы Зиминского районного муниципал</w:t>
      </w:r>
      <w:r w:rsidRPr="00A803E6">
        <w:rPr>
          <w:rFonts w:ascii="Times New Roman" w:hAnsi="Times New Roman" w:cs="Times New Roman"/>
          <w:sz w:val="28"/>
          <w:szCs w:val="28"/>
        </w:rPr>
        <w:t>ь</w:t>
      </w:r>
      <w:r w:rsidRPr="00A803E6">
        <w:rPr>
          <w:rFonts w:ascii="Times New Roman" w:hAnsi="Times New Roman" w:cs="Times New Roman"/>
          <w:sz w:val="28"/>
          <w:szCs w:val="28"/>
        </w:rPr>
        <w:t>ного образования «Развитие культуры в Зиминском районе» на 2016-2020 годы является</w:t>
      </w:r>
      <w:r w:rsidRPr="00A803E6">
        <w:rPr>
          <w:rFonts w:ascii="Times New Roman" w:hAnsi="Times New Roman"/>
          <w:sz w:val="28"/>
          <w:szCs w:val="28"/>
        </w:rPr>
        <w:t xml:space="preserve"> с</w:t>
      </w:r>
      <w:r w:rsidRPr="00A803E6">
        <w:rPr>
          <w:rFonts w:ascii="Times New Roman" w:eastAsia="Times New Roman" w:hAnsi="Times New Roman" w:cs="Times New Roman"/>
          <w:sz w:val="28"/>
          <w:szCs w:val="28"/>
        </w:rPr>
        <w:t>охранение и развитие культурного потенциала и наследия Зиминск</w:t>
      </w:r>
      <w:r w:rsidRPr="00A803E6">
        <w:rPr>
          <w:rFonts w:ascii="Times New Roman" w:eastAsia="Times New Roman" w:hAnsi="Times New Roman" w:cs="Times New Roman"/>
          <w:sz w:val="28"/>
          <w:szCs w:val="28"/>
        </w:rPr>
        <w:t>о</w:t>
      </w:r>
      <w:r w:rsidRPr="00A803E6">
        <w:rPr>
          <w:rFonts w:ascii="Times New Roman" w:eastAsia="Times New Roman" w:hAnsi="Times New Roman" w:cs="Times New Roman"/>
          <w:sz w:val="28"/>
          <w:szCs w:val="28"/>
        </w:rPr>
        <w:t>го района</w:t>
      </w:r>
      <w:r w:rsidRPr="00A803E6">
        <w:rPr>
          <w:rFonts w:ascii="Times New Roman" w:hAnsi="Times New Roman" w:cs="Times New Roman"/>
          <w:sz w:val="28"/>
          <w:szCs w:val="28"/>
        </w:rPr>
        <w:t>. Для достижения цели муниципальной программой предусмотрено решение 3 задач, таких  как:</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eastAsia="Times New Roman" w:hAnsi="Times New Roman" w:cs="Times New Roman"/>
          <w:sz w:val="28"/>
          <w:szCs w:val="28"/>
        </w:rPr>
        <w:t>1. Сохранение, использование и популяризация объектов материального культурного наследия;</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eastAsia="Times New Roman" w:hAnsi="Times New Roman" w:cs="Times New Roman"/>
          <w:sz w:val="28"/>
          <w:szCs w:val="28"/>
        </w:rPr>
        <w:t>2. Повышение качества предоставления библиотечных услуг населению;</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eastAsia="Times New Roman" w:hAnsi="Times New Roman" w:cs="Times New Roman"/>
          <w:sz w:val="28"/>
          <w:szCs w:val="28"/>
        </w:rPr>
        <w:t>3. Содействие в создании условий для сохранения и увеличении культу</w:t>
      </w:r>
      <w:r w:rsidRPr="00A803E6">
        <w:rPr>
          <w:rFonts w:ascii="Times New Roman" w:eastAsia="Times New Roman" w:hAnsi="Times New Roman" w:cs="Times New Roman"/>
          <w:sz w:val="28"/>
          <w:szCs w:val="28"/>
        </w:rPr>
        <w:t>р</w:t>
      </w:r>
      <w:r w:rsidRPr="00A803E6">
        <w:rPr>
          <w:rFonts w:ascii="Times New Roman" w:eastAsia="Times New Roman" w:hAnsi="Times New Roman" w:cs="Times New Roman"/>
          <w:sz w:val="28"/>
          <w:szCs w:val="28"/>
        </w:rPr>
        <w:t>ного потенциала Зиминского района</w:t>
      </w:r>
      <w:r w:rsidRPr="00A803E6">
        <w:rPr>
          <w:rFonts w:ascii="Calibri" w:eastAsia="Times New Roman" w:hAnsi="Calibri" w:cs="Times New Roman"/>
          <w:sz w:val="28"/>
          <w:szCs w:val="28"/>
        </w:rPr>
        <w:t>.</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Для решения данных задач за отчетный период в рамках муниципальной программы осуществлялась реализация 3 подпрограмм и 15 основных мер</w:t>
      </w:r>
      <w:r w:rsidRPr="00A803E6">
        <w:rPr>
          <w:rFonts w:ascii="Times New Roman" w:hAnsi="Times New Roman" w:cs="Times New Roman"/>
          <w:sz w:val="28"/>
          <w:szCs w:val="28"/>
        </w:rPr>
        <w:t>о</w:t>
      </w:r>
      <w:r w:rsidRPr="00A803E6">
        <w:rPr>
          <w:rFonts w:ascii="Times New Roman" w:hAnsi="Times New Roman" w:cs="Times New Roman"/>
          <w:sz w:val="28"/>
          <w:szCs w:val="28"/>
        </w:rPr>
        <w:t>приятий.</w:t>
      </w:r>
      <w:r>
        <w:rPr>
          <w:rFonts w:ascii="Times New Roman" w:hAnsi="Times New Roman" w:cs="Times New Roman"/>
          <w:sz w:val="28"/>
          <w:szCs w:val="28"/>
        </w:rPr>
        <w:t xml:space="preserve"> </w:t>
      </w:r>
      <w:r w:rsidRPr="00A803E6">
        <w:rPr>
          <w:rFonts w:ascii="Times New Roman" w:hAnsi="Times New Roman" w:cs="Times New Roman"/>
          <w:sz w:val="28"/>
          <w:szCs w:val="28"/>
        </w:rPr>
        <w:t>Объем финансирования Программы на 2016 год составил 10 244,20 тыс. руб., в том числе: за счёт средств федерального бюджета – 125,20 тыс. руб.; за счёт средств областного бюджета – 28,70 тыс. руб.; за счёт средств м</w:t>
      </w:r>
      <w:r w:rsidRPr="00A803E6">
        <w:rPr>
          <w:rFonts w:ascii="Times New Roman" w:hAnsi="Times New Roman" w:cs="Times New Roman"/>
          <w:sz w:val="28"/>
          <w:szCs w:val="28"/>
        </w:rPr>
        <w:t>е</w:t>
      </w:r>
      <w:r w:rsidRPr="00A803E6">
        <w:rPr>
          <w:rFonts w:ascii="Times New Roman" w:hAnsi="Times New Roman" w:cs="Times New Roman"/>
          <w:sz w:val="28"/>
          <w:szCs w:val="28"/>
        </w:rPr>
        <w:t>стный бюджет – 9 743,31 тыс. руб.</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1) Подпрограмма «Музейное дело».</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Ответственным исполнителем подпрограммы является муниципальное казённое учреждение культуры «Районный историко-краеведческий музей» (далее – музей).</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Объем финансирования подпрограммы в 2016 году составил 1 047,05 тыс. руб. Процент исполнения  составил – 98,0%.</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В рамках подпрограммы выполнен текущий ремонт помещений музея, приобретены конвектора для отопления, руководитель прошёл обучение по электробезопасности.</w:t>
      </w:r>
      <w:r>
        <w:rPr>
          <w:rFonts w:ascii="Times New Roman" w:hAnsi="Times New Roman" w:cs="Times New Roman"/>
          <w:sz w:val="28"/>
          <w:szCs w:val="28"/>
        </w:rPr>
        <w:t xml:space="preserve"> </w:t>
      </w:r>
      <w:r w:rsidRPr="00A803E6">
        <w:rPr>
          <w:rFonts w:ascii="Times New Roman" w:hAnsi="Times New Roman" w:cs="Times New Roman"/>
          <w:sz w:val="28"/>
          <w:szCs w:val="28"/>
        </w:rPr>
        <w:t>В 2016 году в музее оформлено 13 выставок, которые п</w:t>
      </w:r>
      <w:r w:rsidRPr="00A803E6">
        <w:rPr>
          <w:rFonts w:ascii="Times New Roman" w:hAnsi="Times New Roman" w:cs="Times New Roman"/>
          <w:sz w:val="28"/>
          <w:szCs w:val="28"/>
        </w:rPr>
        <w:t>о</w:t>
      </w:r>
      <w:r w:rsidRPr="00A803E6">
        <w:rPr>
          <w:rFonts w:ascii="Times New Roman" w:hAnsi="Times New Roman" w:cs="Times New Roman"/>
          <w:sz w:val="28"/>
          <w:szCs w:val="28"/>
        </w:rPr>
        <w:t>сетило 2 135 человек. Фонд музея пополнился на 218 единиц, в результате в</w:t>
      </w:r>
      <w:r w:rsidRPr="00A803E6">
        <w:rPr>
          <w:rFonts w:ascii="Times New Roman" w:hAnsi="Times New Roman" w:cs="Times New Roman"/>
          <w:sz w:val="28"/>
          <w:szCs w:val="28"/>
        </w:rPr>
        <w:t>ы</w:t>
      </w:r>
      <w:r w:rsidRPr="00A803E6">
        <w:rPr>
          <w:rFonts w:ascii="Times New Roman" w:hAnsi="Times New Roman" w:cs="Times New Roman"/>
          <w:sz w:val="28"/>
          <w:szCs w:val="28"/>
        </w:rPr>
        <w:t>явленных и собранных в отчётном году музейных предметов и музейных ко</w:t>
      </w:r>
      <w:r w:rsidRPr="00A803E6">
        <w:rPr>
          <w:rFonts w:ascii="Times New Roman" w:hAnsi="Times New Roman" w:cs="Times New Roman"/>
          <w:sz w:val="28"/>
          <w:szCs w:val="28"/>
        </w:rPr>
        <w:t>л</w:t>
      </w:r>
      <w:r w:rsidRPr="00A803E6">
        <w:rPr>
          <w:rFonts w:ascii="Times New Roman" w:hAnsi="Times New Roman" w:cs="Times New Roman"/>
          <w:sz w:val="28"/>
          <w:szCs w:val="28"/>
        </w:rPr>
        <w:t>лекций. Продолжается работа с отдельными категориями посетителей, а име</w:t>
      </w:r>
      <w:r w:rsidRPr="00A803E6">
        <w:rPr>
          <w:rFonts w:ascii="Times New Roman" w:hAnsi="Times New Roman" w:cs="Times New Roman"/>
          <w:sz w:val="28"/>
          <w:szCs w:val="28"/>
        </w:rPr>
        <w:t>н</w:t>
      </w:r>
      <w:r w:rsidRPr="00A803E6">
        <w:rPr>
          <w:rFonts w:ascii="Times New Roman" w:hAnsi="Times New Roman" w:cs="Times New Roman"/>
          <w:sz w:val="28"/>
          <w:szCs w:val="28"/>
        </w:rPr>
        <w:t>но проведение мероприятий и экскурсий для инвалидов, малообеспеченных и неполных семей, сирот. Из данной категории граждан мероприятия и экскурсии посетило 785 человек.</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2) Подпрограмма «Библиотечное дело».</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Ответственным исполнителем подпрограммы является муниципальное казённое учреждение культуры «Межпоселенческая центральная библиотека Зиминского района» (далее – библиотека).</w:t>
      </w:r>
      <w:r>
        <w:rPr>
          <w:rFonts w:ascii="Times New Roman" w:hAnsi="Times New Roman" w:cs="Times New Roman"/>
          <w:sz w:val="28"/>
          <w:szCs w:val="28"/>
        </w:rPr>
        <w:t xml:space="preserve"> </w:t>
      </w:r>
      <w:r w:rsidRPr="00A803E6">
        <w:rPr>
          <w:rFonts w:ascii="Times New Roman" w:hAnsi="Times New Roman" w:cs="Times New Roman"/>
          <w:sz w:val="28"/>
          <w:szCs w:val="28"/>
        </w:rPr>
        <w:t>Объем финансирования подпр</w:t>
      </w:r>
      <w:r w:rsidRPr="00A803E6">
        <w:rPr>
          <w:rFonts w:ascii="Times New Roman" w:hAnsi="Times New Roman" w:cs="Times New Roman"/>
          <w:sz w:val="28"/>
          <w:szCs w:val="28"/>
        </w:rPr>
        <w:t>о</w:t>
      </w:r>
      <w:r w:rsidRPr="00A803E6">
        <w:rPr>
          <w:rFonts w:ascii="Times New Roman" w:hAnsi="Times New Roman" w:cs="Times New Roman"/>
          <w:sz w:val="28"/>
          <w:szCs w:val="28"/>
        </w:rPr>
        <w:t>граммы в 2016 году составил 3 969,41 тыс. руб. за счет всех источников фина</w:t>
      </w:r>
      <w:r w:rsidRPr="00A803E6">
        <w:rPr>
          <w:rFonts w:ascii="Times New Roman" w:hAnsi="Times New Roman" w:cs="Times New Roman"/>
          <w:sz w:val="28"/>
          <w:szCs w:val="28"/>
        </w:rPr>
        <w:t>н</w:t>
      </w:r>
      <w:r w:rsidRPr="00A803E6">
        <w:rPr>
          <w:rFonts w:ascii="Times New Roman" w:hAnsi="Times New Roman" w:cs="Times New Roman"/>
          <w:sz w:val="28"/>
          <w:szCs w:val="28"/>
        </w:rPr>
        <w:t>сирования. Процент исполнения  составил – 96,0%.</w:t>
      </w:r>
    </w:p>
    <w:p w:rsidR="00A803E6" w:rsidRPr="00A803E6" w:rsidRDefault="00A803E6" w:rsidP="00A803E6">
      <w:pPr>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lastRenderedPageBreak/>
        <w:t>С 2014 года библиотека является участником федерального конкурса на получение денежного поощрения лучшими муниципальными учреждениями культуры, находящимися на территориях сельских поселений, и их работник</w:t>
      </w:r>
      <w:r w:rsidRPr="00A803E6">
        <w:rPr>
          <w:rFonts w:ascii="Times New Roman" w:hAnsi="Times New Roman" w:cs="Times New Roman"/>
          <w:sz w:val="28"/>
          <w:szCs w:val="28"/>
        </w:rPr>
        <w:t>а</w:t>
      </w:r>
      <w:r w:rsidRPr="00A803E6">
        <w:rPr>
          <w:rFonts w:ascii="Times New Roman" w:hAnsi="Times New Roman" w:cs="Times New Roman"/>
          <w:sz w:val="28"/>
          <w:szCs w:val="28"/>
        </w:rPr>
        <w:t>ми. В результате проведенного конкурса в 2016 году библиотека стала побед</w:t>
      </w:r>
      <w:r w:rsidRPr="00A803E6">
        <w:rPr>
          <w:rFonts w:ascii="Times New Roman" w:hAnsi="Times New Roman" w:cs="Times New Roman"/>
          <w:sz w:val="28"/>
          <w:szCs w:val="28"/>
        </w:rPr>
        <w:t>и</w:t>
      </w:r>
      <w:r w:rsidRPr="00A803E6">
        <w:rPr>
          <w:rFonts w:ascii="Times New Roman" w:hAnsi="Times New Roman" w:cs="Times New Roman"/>
          <w:sz w:val="28"/>
          <w:szCs w:val="28"/>
        </w:rPr>
        <w:t>телем конкурса. Денежное поощрение в размере 100 000 руб. было направлено на приобретение</w:t>
      </w:r>
      <w:r w:rsidRPr="00A803E6">
        <w:rPr>
          <w:rFonts w:ascii="Times New Roman" w:hAnsi="Times New Roman" w:cs="Times New Roman"/>
          <w:iCs/>
          <w:sz w:val="28"/>
          <w:szCs w:val="28"/>
        </w:rPr>
        <w:t xml:space="preserve"> автошин, видеорегистратора для библиоьуса, кресел, стульев, оплату технического сопровождения системы автоматизации библиотек И</w:t>
      </w:r>
      <w:r w:rsidRPr="00A803E6">
        <w:rPr>
          <w:rFonts w:ascii="Times New Roman" w:hAnsi="Times New Roman" w:cs="Times New Roman"/>
          <w:iCs/>
          <w:sz w:val="28"/>
          <w:szCs w:val="28"/>
        </w:rPr>
        <w:t>Р</w:t>
      </w:r>
      <w:r w:rsidRPr="00A803E6">
        <w:rPr>
          <w:rFonts w:ascii="Times New Roman" w:hAnsi="Times New Roman" w:cs="Times New Roman"/>
          <w:iCs/>
          <w:sz w:val="28"/>
          <w:szCs w:val="28"/>
        </w:rPr>
        <w:t>БИС64.</w:t>
      </w:r>
      <w:r w:rsidRPr="00A803E6">
        <w:rPr>
          <w:rFonts w:ascii="Times New Roman" w:hAnsi="Times New Roman" w:cs="Times New Roman"/>
          <w:bCs/>
          <w:color w:val="000000"/>
          <w:sz w:val="28"/>
          <w:szCs w:val="28"/>
        </w:rPr>
        <w:t xml:space="preserve"> Выплата денежного поощрения двум работникам, вошедшим в число победителей в номинации «Лучший работник муниципальной общедоступной библиотеки» составила по 50 000 рублей каждом</w:t>
      </w:r>
      <w:r w:rsidRPr="00A803E6">
        <w:rPr>
          <w:rFonts w:ascii="Times New Roman" w:hAnsi="Times New Roman" w:cs="Times New Roman"/>
          <w:bCs/>
          <w:sz w:val="28"/>
          <w:szCs w:val="28"/>
        </w:rPr>
        <w:t>у.</w:t>
      </w:r>
      <w:r>
        <w:rPr>
          <w:rFonts w:ascii="Times New Roman" w:hAnsi="Times New Roman" w:cs="Times New Roman"/>
          <w:bCs/>
          <w:sz w:val="28"/>
          <w:szCs w:val="28"/>
        </w:rPr>
        <w:t xml:space="preserve"> </w:t>
      </w:r>
      <w:r w:rsidRPr="00A803E6">
        <w:rPr>
          <w:rFonts w:ascii="Times New Roman" w:hAnsi="Times New Roman" w:cs="Times New Roman"/>
          <w:bCs/>
          <w:sz w:val="28"/>
          <w:szCs w:val="28"/>
        </w:rPr>
        <w:t xml:space="preserve">В 2016 году из федерального и областного бюджетов выделена субсидия на комплектование книжного фонда в размере 53,9 тыс. руб. Средства освоены в полном объёме. </w:t>
      </w:r>
      <w:r w:rsidRPr="00A803E6">
        <w:rPr>
          <w:rFonts w:ascii="Times New Roman" w:hAnsi="Times New Roman" w:cs="Times New Roman"/>
          <w:sz w:val="28"/>
          <w:szCs w:val="28"/>
        </w:rPr>
        <w:t>Межбюджетные трансферты были направлены на приобретение 424 книг и четырёх комплектов литературно – художественных журналов.</w:t>
      </w:r>
      <w:r>
        <w:rPr>
          <w:rFonts w:ascii="Times New Roman" w:hAnsi="Times New Roman" w:cs="Times New Roman"/>
          <w:sz w:val="28"/>
          <w:szCs w:val="28"/>
        </w:rPr>
        <w:t xml:space="preserve"> </w:t>
      </w:r>
      <w:r w:rsidRPr="00A803E6">
        <w:rPr>
          <w:rFonts w:ascii="Times New Roman" w:hAnsi="Times New Roman" w:cs="Times New Roman"/>
          <w:bCs/>
          <w:sz w:val="28"/>
          <w:szCs w:val="28"/>
        </w:rPr>
        <w:t>Реализация подпрограммы и пр</w:t>
      </w:r>
      <w:r w:rsidRPr="00A803E6">
        <w:rPr>
          <w:rFonts w:ascii="Times New Roman" w:hAnsi="Times New Roman" w:cs="Times New Roman"/>
          <w:bCs/>
          <w:sz w:val="28"/>
          <w:szCs w:val="28"/>
        </w:rPr>
        <w:t>о</w:t>
      </w:r>
      <w:r w:rsidRPr="00A803E6">
        <w:rPr>
          <w:rFonts w:ascii="Times New Roman" w:hAnsi="Times New Roman" w:cs="Times New Roman"/>
          <w:bCs/>
          <w:sz w:val="28"/>
          <w:szCs w:val="28"/>
        </w:rPr>
        <w:t>граммы в целом позволила обеспечить выполнение целевых показателей со значительным превышением. Увеличение количества пользователей библиот</w:t>
      </w:r>
      <w:r w:rsidRPr="00A803E6">
        <w:rPr>
          <w:rFonts w:ascii="Times New Roman" w:hAnsi="Times New Roman" w:cs="Times New Roman"/>
          <w:bCs/>
          <w:sz w:val="28"/>
          <w:szCs w:val="28"/>
        </w:rPr>
        <w:t>е</w:t>
      </w:r>
      <w:r w:rsidRPr="00A803E6">
        <w:rPr>
          <w:rFonts w:ascii="Times New Roman" w:hAnsi="Times New Roman" w:cs="Times New Roman"/>
          <w:bCs/>
          <w:sz w:val="28"/>
          <w:szCs w:val="28"/>
        </w:rPr>
        <w:t>ки, посещаемости, книговыдачи обусловлено активной работой библиотеки по рекламе библиотечного фонда, проведением выездных мероприятий, увелич</w:t>
      </w:r>
      <w:r w:rsidRPr="00A803E6">
        <w:rPr>
          <w:rFonts w:ascii="Times New Roman" w:hAnsi="Times New Roman" w:cs="Times New Roman"/>
          <w:bCs/>
          <w:sz w:val="28"/>
          <w:szCs w:val="28"/>
        </w:rPr>
        <w:t>е</w:t>
      </w:r>
      <w:r w:rsidRPr="00A803E6">
        <w:rPr>
          <w:rFonts w:ascii="Times New Roman" w:hAnsi="Times New Roman" w:cs="Times New Roman"/>
          <w:bCs/>
          <w:sz w:val="28"/>
          <w:szCs w:val="28"/>
        </w:rPr>
        <w:t xml:space="preserve">нием числа удалённых пользователей, </w:t>
      </w:r>
      <w:r w:rsidRPr="00A803E6">
        <w:rPr>
          <w:rFonts w:ascii="Times New Roman" w:hAnsi="Times New Roman" w:cs="Times New Roman"/>
          <w:sz w:val="28"/>
          <w:szCs w:val="28"/>
        </w:rPr>
        <w:t>развитием информационно- просвет</w:t>
      </w:r>
      <w:r w:rsidRPr="00A803E6">
        <w:rPr>
          <w:rFonts w:ascii="Times New Roman" w:hAnsi="Times New Roman" w:cs="Times New Roman"/>
          <w:sz w:val="28"/>
          <w:szCs w:val="28"/>
        </w:rPr>
        <w:t>и</w:t>
      </w:r>
      <w:r w:rsidRPr="00A803E6">
        <w:rPr>
          <w:rFonts w:ascii="Times New Roman" w:hAnsi="Times New Roman" w:cs="Times New Roman"/>
          <w:sz w:val="28"/>
          <w:szCs w:val="28"/>
        </w:rPr>
        <w:t>тельской и досуговой деятельности</w:t>
      </w:r>
      <w:r w:rsidRPr="00A803E6">
        <w:rPr>
          <w:rFonts w:ascii="Times New Roman" w:hAnsi="Times New Roman" w:cs="Times New Roman"/>
          <w:color w:val="000000"/>
          <w:sz w:val="28"/>
          <w:szCs w:val="28"/>
        </w:rPr>
        <w:t xml:space="preserve"> с</w:t>
      </w:r>
      <w:r w:rsidRPr="00A803E6">
        <w:rPr>
          <w:rFonts w:ascii="Times New Roman" w:hAnsi="Times New Roman" w:cs="Times New Roman"/>
          <w:sz w:val="28"/>
          <w:szCs w:val="28"/>
        </w:rPr>
        <w:t xml:space="preserve"> использованием современных информ</w:t>
      </w:r>
      <w:r w:rsidRPr="00A803E6">
        <w:rPr>
          <w:rFonts w:ascii="Times New Roman" w:hAnsi="Times New Roman" w:cs="Times New Roman"/>
          <w:sz w:val="28"/>
          <w:szCs w:val="28"/>
        </w:rPr>
        <w:t>а</w:t>
      </w:r>
      <w:r w:rsidRPr="00A803E6">
        <w:rPr>
          <w:rFonts w:ascii="Times New Roman" w:hAnsi="Times New Roman" w:cs="Times New Roman"/>
          <w:sz w:val="28"/>
          <w:szCs w:val="28"/>
        </w:rPr>
        <w:t>ционных технологий.</w:t>
      </w:r>
    </w:p>
    <w:p w:rsidR="00A803E6" w:rsidRPr="00A803E6" w:rsidRDefault="00A803E6" w:rsidP="00A803E6">
      <w:pPr>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3) Подпрограмма «Обеспечение реализации муниципальной программы».</w:t>
      </w:r>
    </w:p>
    <w:p w:rsidR="00A803E6" w:rsidRPr="00A803E6" w:rsidRDefault="00A803E6" w:rsidP="00A803E6">
      <w:pPr>
        <w:autoSpaceDE w:val="0"/>
        <w:autoSpaceDN w:val="0"/>
        <w:adjustRightInd w:val="0"/>
        <w:spacing w:after="0"/>
        <w:ind w:firstLine="708"/>
        <w:jc w:val="both"/>
        <w:rPr>
          <w:rFonts w:ascii="Times New Roman" w:hAnsi="Times New Roman" w:cs="Times New Roman"/>
          <w:sz w:val="28"/>
          <w:szCs w:val="28"/>
        </w:rPr>
      </w:pPr>
      <w:r w:rsidRPr="00A803E6">
        <w:rPr>
          <w:rFonts w:ascii="Times New Roman" w:hAnsi="Times New Roman" w:cs="Times New Roman"/>
          <w:sz w:val="28"/>
          <w:szCs w:val="28"/>
        </w:rPr>
        <w:t>Объем финансирования подпрограммы в 2016 году составил  5 227,74 тыс. руб. за счет всех источников финансирования. Процент исполнения  сост</w:t>
      </w:r>
      <w:r w:rsidRPr="00A803E6">
        <w:rPr>
          <w:rFonts w:ascii="Times New Roman" w:hAnsi="Times New Roman" w:cs="Times New Roman"/>
          <w:sz w:val="28"/>
          <w:szCs w:val="28"/>
        </w:rPr>
        <w:t>а</w:t>
      </w:r>
      <w:r w:rsidRPr="00A803E6">
        <w:rPr>
          <w:rFonts w:ascii="Times New Roman" w:hAnsi="Times New Roman" w:cs="Times New Roman"/>
          <w:sz w:val="28"/>
          <w:szCs w:val="28"/>
        </w:rPr>
        <w:t>вил – 99,0%.</w:t>
      </w:r>
      <w:r>
        <w:rPr>
          <w:rFonts w:ascii="Times New Roman" w:hAnsi="Times New Roman" w:cs="Times New Roman"/>
          <w:sz w:val="28"/>
          <w:szCs w:val="28"/>
        </w:rPr>
        <w:t xml:space="preserve"> </w:t>
      </w:r>
      <w:r w:rsidRPr="00A803E6">
        <w:rPr>
          <w:rFonts w:ascii="Times New Roman" w:hAnsi="Times New Roman" w:cs="Times New Roman"/>
          <w:sz w:val="28"/>
          <w:szCs w:val="28"/>
        </w:rPr>
        <w:t>В рамках подпрограммы руководитель муниципального казённого учреждения культуры «Районный организационно-методический центр» и сп</w:t>
      </w:r>
      <w:r w:rsidRPr="00A803E6">
        <w:rPr>
          <w:rFonts w:ascii="Times New Roman" w:hAnsi="Times New Roman" w:cs="Times New Roman"/>
          <w:sz w:val="28"/>
          <w:szCs w:val="28"/>
        </w:rPr>
        <w:t>е</w:t>
      </w:r>
      <w:r w:rsidRPr="00A803E6">
        <w:rPr>
          <w:rFonts w:ascii="Times New Roman" w:hAnsi="Times New Roman" w:cs="Times New Roman"/>
          <w:sz w:val="28"/>
          <w:szCs w:val="28"/>
        </w:rPr>
        <w:t>циалист комитета по культуре администрации Зиминского района прошли об</w:t>
      </w:r>
      <w:r w:rsidRPr="00A803E6">
        <w:rPr>
          <w:rFonts w:ascii="Times New Roman" w:hAnsi="Times New Roman" w:cs="Times New Roman"/>
          <w:sz w:val="28"/>
          <w:szCs w:val="28"/>
        </w:rPr>
        <w:t>у</w:t>
      </w:r>
      <w:r w:rsidRPr="00A803E6">
        <w:rPr>
          <w:rFonts w:ascii="Times New Roman" w:hAnsi="Times New Roman" w:cs="Times New Roman"/>
          <w:sz w:val="28"/>
          <w:szCs w:val="28"/>
        </w:rPr>
        <w:t>чение по электробезопасности, пройдена профессиональная подготовка и пер</w:t>
      </w:r>
      <w:r w:rsidRPr="00A803E6">
        <w:rPr>
          <w:rFonts w:ascii="Times New Roman" w:hAnsi="Times New Roman" w:cs="Times New Roman"/>
          <w:sz w:val="28"/>
          <w:szCs w:val="28"/>
        </w:rPr>
        <w:t>е</w:t>
      </w:r>
      <w:r w:rsidRPr="00A803E6">
        <w:rPr>
          <w:rFonts w:ascii="Times New Roman" w:hAnsi="Times New Roman" w:cs="Times New Roman"/>
          <w:sz w:val="28"/>
          <w:szCs w:val="28"/>
        </w:rPr>
        <w:t>подготовка руководителей и специалиста комитета по культуре администрации Зиминского района, приобретены ноутбук и многофункциональное устройство.  Благодаря проведению мероприятий районного уровня культурная жизнь жит</w:t>
      </w:r>
      <w:r w:rsidRPr="00A803E6">
        <w:rPr>
          <w:rFonts w:ascii="Times New Roman" w:hAnsi="Times New Roman" w:cs="Times New Roman"/>
          <w:sz w:val="28"/>
          <w:szCs w:val="28"/>
        </w:rPr>
        <w:t>е</w:t>
      </w:r>
      <w:r w:rsidRPr="00A803E6">
        <w:rPr>
          <w:rFonts w:ascii="Times New Roman" w:hAnsi="Times New Roman" w:cs="Times New Roman"/>
          <w:sz w:val="28"/>
          <w:szCs w:val="28"/>
        </w:rPr>
        <w:t>лей Зиминского района в 2016 году была насыщена фестивалями, конкурсами и творческими акциями. Особенно хочется отметить районный фестиваль сам</w:t>
      </w:r>
      <w:r w:rsidRPr="00A803E6">
        <w:rPr>
          <w:rFonts w:ascii="Times New Roman" w:hAnsi="Times New Roman" w:cs="Times New Roman"/>
          <w:sz w:val="28"/>
          <w:szCs w:val="28"/>
        </w:rPr>
        <w:t>о</w:t>
      </w:r>
      <w:r w:rsidRPr="00A803E6">
        <w:rPr>
          <w:rFonts w:ascii="Times New Roman" w:hAnsi="Times New Roman" w:cs="Times New Roman"/>
          <w:sz w:val="28"/>
          <w:szCs w:val="28"/>
        </w:rPr>
        <w:t>деятельного творчества, посвящённый Году Кино; районный фестиваль детск</w:t>
      </w:r>
      <w:r w:rsidRPr="00A803E6">
        <w:rPr>
          <w:rFonts w:ascii="Times New Roman" w:hAnsi="Times New Roman" w:cs="Times New Roman"/>
          <w:sz w:val="28"/>
          <w:szCs w:val="28"/>
        </w:rPr>
        <w:t>о</w:t>
      </w:r>
      <w:r w:rsidRPr="00A803E6">
        <w:rPr>
          <w:rFonts w:ascii="Times New Roman" w:hAnsi="Times New Roman" w:cs="Times New Roman"/>
          <w:sz w:val="28"/>
          <w:szCs w:val="28"/>
        </w:rPr>
        <w:t>го самодеятельного художественного творчества «Утренняя звезда»; праздник, посвящённый Дню Зиминского района; областной фестиваль мастеров и люб</w:t>
      </w:r>
      <w:r w:rsidRPr="00A803E6">
        <w:rPr>
          <w:rFonts w:ascii="Times New Roman" w:hAnsi="Times New Roman" w:cs="Times New Roman"/>
          <w:sz w:val="28"/>
          <w:szCs w:val="28"/>
        </w:rPr>
        <w:t>и</w:t>
      </w:r>
      <w:r w:rsidRPr="00A803E6">
        <w:rPr>
          <w:rFonts w:ascii="Times New Roman" w:hAnsi="Times New Roman" w:cs="Times New Roman"/>
          <w:sz w:val="28"/>
          <w:szCs w:val="28"/>
        </w:rPr>
        <w:t>телей декоративно-прикладного творчества «Игрушка, рождённая сердцем»; региональный ремесленный фестиваль «Кузнечные перезвоны»; новогодняя ё</w:t>
      </w:r>
      <w:r w:rsidRPr="00A803E6">
        <w:rPr>
          <w:rFonts w:ascii="Times New Roman" w:hAnsi="Times New Roman" w:cs="Times New Roman"/>
          <w:sz w:val="28"/>
          <w:szCs w:val="28"/>
        </w:rPr>
        <w:t>л</w:t>
      </w:r>
      <w:r w:rsidRPr="00A803E6">
        <w:rPr>
          <w:rFonts w:ascii="Times New Roman" w:hAnsi="Times New Roman" w:cs="Times New Roman"/>
          <w:sz w:val="28"/>
          <w:szCs w:val="28"/>
        </w:rPr>
        <w:t>ка мэра; районные игры Клуба Весёлых и Находчивых.</w:t>
      </w:r>
    </w:p>
    <w:p w:rsidR="00E2531F" w:rsidRPr="00EA6C0C" w:rsidRDefault="00E2531F" w:rsidP="00A803E6">
      <w:pPr>
        <w:jc w:val="both"/>
        <w:rPr>
          <w:rFonts w:ascii="Times New Roman" w:hAnsi="Times New Roman" w:cs="Times New Roman"/>
          <w:b/>
          <w:sz w:val="28"/>
          <w:szCs w:val="28"/>
        </w:rPr>
      </w:pPr>
      <w:r w:rsidRPr="00A803E6">
        <w:rPr>
          <w:rFonts w:ascii="Times New Roman" w:hAnsi="Times New Roman" w:cs="Times New Roman"/>
          <w:b/>
          <w:sz w:val="28"/>
          <w:szCs w:val="28"/>
        </w:rPr>
        <w:br w:type="page"/>
      </w:r>
    </w:p>
    <w:p w:rsidR="001902AC" w:rsidRPr="00557C0E" w:rsidRDefault="007A5E15" w:rsidP="001714CF">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EE63EE">
        <w:rPr>
          <w:rFonts w:ascii="Times New Roman" w:hAnsi="Times New Roman" w:cs="Times New Roman"/>
          <w:b/>
          <w:sz w:val="28"/>
          <w:szCs w:val="28"/>
        </w:rPr>
        <w:t xml:space="preserve">. </w:t>
      </w:r>
      <w:r w:rsidR="00557C0E">
        <w:rPr>
          <w:rFonts w:ascii="Times New Roman" w:hAnsi="Times New Roman" w:cs="Times New Roman"/>
          <w:b/>
          <w:sz w:val="28"/>
          <w:szCs w:val="28"/>
        </w:rPr>
        <w:t>Муниципальная</w:t>
      </w:r>
      <w:r w:rsidR="001902AC" w:rsidRPr="00334D4A">
        <w:rPr>
          <w:rFonts w:ascii="Times New Roman" w:hAnsi="Times New Roman" w:cs="Times New Roman"/>
          <w:b/>
          <w:sz w:val="28"/>
          <w:szCs w:val="28"/>
        </w:rPr>
        <w:t xml:space="preserve"> программа </w:t>
      </w:r>
      <w:r w:rsidR="00557C0E" w:rsidRPr="00557C0E">
        <w:rPr>
          <w:rFonts w:ascii="Times New Roman" w:hAnsi="Times New Roman" w:cs="Times New Roman"/>
          <w:b/>
          <w:sz w:val="28"/>
          <w:szCs w:val="28"/>
        </w:rPr>
        <w:t>«Развитие инженерной инфраструктуры и дорожного хозяйства на территории Зиминского района» на 2016-2020 г</w:t>
      </w:r>
      <w:r w:rsidR="00557C0E" w:rsidRPr="00557C0E">
        <w:rPr>
          <w:rFonts w:ascii="Times New Roman" w:hAnsi="Times New Roman" w:cs="Times New Roman"/>
          <w:b/>
          <w:sz w:val="28"/>
          <w:szCs w:val="28"/>
        </w:rPr>
        <w:t>о</w:t>
      </w:r>
      <w:r w:rsidR="00557C0E" w:rsidRPr="00557C0E">
        <w:rPr>
          <w:rFonts w:ascii="Times New Roman" w:hAnsi="Times New Roman" w:cs="Times New Roman"/>
          <w:b/>
          <w:sz w:val="28"/>
          <w:szCs w:val="28"/>
        </w:rPr>
        <w:t>ды</w:t>
      </w:r>
    </w:p>
    <w:p w:rsidR="007A5E15" w:rsidRPr="007A5E15" w:rsidRDefault="007A5E15" w:rsidP="007A5E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A5E15">
        <w:rPr>
          <w:rFonts w:ascii="Times New Roman" w:hAnsi="Times New Roman" w:cs="Times New Roman"/>
          <w:sz w:val="28"/>
          <w:szCs w:val="28"/>
        </w:rPr>
        <w:t>о муниципальной программе «Развитие инженерной инфраструктуры и дорожного хозяйства на территории Зиминского района» мероприятия выпо</w:t>
      </w:r>
      <w:r w:rsidRPr="007A5E15">
        <w:rPr>
          <w:rFonts w:ascii="Times New Roman" w:hAnsi="Times New Roman" w:cs="Times New Roman"/>
          <w:sz w:val="28"/>
          <w:szCs w:val="28"/>
        </w:rPr>
        <w:t>л</w:t>
      </w:r>
      <w:r w:rsidRPr="007A5E15">
        <w:rPr>
          <w:rFonts w:ascii="Times New Roman" w:hAnsi="Times New Roman" w:cs="Times New Roman"/>
          <w:sz w:val="28"/>
          <w:szCs w:val="28"/>
        </w:rPr>
        <w:t>нялись в рамках следующих подпрограмм:</w:t>
      </w:r>
    </w:p>
    <w:p w:rsidR="007A5E15" w:rsidRPr="007A5E15" w:rsidRDefault="007A5E15" w:rsidP="007A5E15">
      <w:pPr>
        <w:spacing w:after="0" w:line="240" w:lineRule="auto"/>
        <w:ind w:firstLine="567"/>
        <w:jc w:val="both"/>
        <w:rPr>
          <w:rFonts w:ascii="Times New Roman" w:hAnsi="Times New Roman" w:cs="Times New Roman"/>
          <w:i/>
          <w:sz w:val="28"/>
          <w:szCs w:val="28"/>
        </w:rPr>
      </w:pPr>
      <w:r w:rsidRPr="007A5E15">
        <w:rPr>
          <w:rFonts w:ascii="Times New Roman" w:hAnsi="Times New Roman" w:cs="Times New Roman"/>
          <w:i/>
          <w:sz w:val="28"/>
          <w:szCs w:val="28"/>
        </w:rPr>
        <w:t>«Модернизация объектов коммунальной инфраструктуры Зиминского района»</w:t>
      </w:r>
    </w:p>
    <w:p w:rsidR="007A5E15" w:rsidRPr="007A5E15" w:rsidRDefault="007A5E15" w:rsidP="007A5E15">
      <w:pPr>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В рамках программы «Развитие инженерной инфраструктуры и дорожного хозяйства на территории Зиминского района» в 2016 году выполнялись мер</w:t>
      </w:r>
      <w:r w:rsidRPr="007A5E15">
        <w:rPr>
          <w:rFonts w:ascii="Times New Roman" w:hAnsi="Times New Roman" w:cs="Times New Roman"/>
          <w:sz w:val="28"/>
          <w:szCs w:val="28"/>
        </w:rPr>
        <w:t>о</w:t>
      </w:r>
      <w:r w:rsidRPr="007A5E15">
        <w:rPr>
          <w:rFonts w:ascii="Times New Roman" w:hAnsi="Times New Roman" w:cs="Times New Roman"/>
          <w:sz w:val="28"/>
          <w:szCs w:val="28"/>
        </w:rPr>
        <w:t>приятия подпрограммы «Модернизация объектов коммунальной инфрастру</w:t>
      </w:r>
      <w:r w:rsidRPr="007A5E15">
        <w:rPr>
          <w:rFonts w:ascii="Times New Roman" w:hAnsi="Times New Roman" w:cs="Times New Roman"/>
          <w:sz w:val="28"/>
          <w:szCs w:val="28"/>
        </w:rPr>
        <w:t>к</w:t>
      </w:r>
      <w:r w:rsidRPr="007A5E15">
        <w:rPr>
          <w:rFonts w:ascii="Times New Roman" w:hAnsi="Times New Roman" w:cs="Times New Roman"/>
          <w:sz w:val="28"/>
          <w:szCs w:val="28"/>
        </w:rPr>
        <w:t>туры Зиминского района».</w:t>
      </w:r>
    </w:p>
    <w:p w:rsidR="007A5E15" w:rsidRPr="007A5E15" w:rsidRDefault="007A5E15" w:rsidP="007A5E15">
      <w:pPr>
        <w:shd w:val="clear" w:color="auto" w:fill="FFFFFF"/>
        <w:spacing w:before="5" w:after="0" w:line="240" w:lineRule="auto"/>
        <w:ind w:right="-5" w:firstLine="567"/>
        <w:jc w:val="both"/>
        <w:rPr>
          <w:rFonts w:ascii="Times New Roman" w:hAnsi="Times New Roman" w:cs="Times New Roman"/>
          <w:sz w:val="28"/>
          <w:szCs w:val="28"/>
        </w:rPr>
      </w:pPr>
      <w:r w:rsidRPr="007A5E15">
        <w:rPr>
          <w:rFonts w:ascii="Times New Roman" w:hAnsi="Times New Roman" w:cs="Times New Roman"/>
          <w:sz w:val="28"/>
          <w:szCs w:val="28"/>
        </w:rPr>
        <w:t>Освоено финансовых средств в размере:</w:t>
      </w:r>
    </w:p>
    <w:p w:rsidR="007A5E15" w:rsidRPr="007A5E15" w:rsidRDefault="007A5E15" w:rsidP="007A5E15">
      <w:pPr>
        <w:shd w:val="clear" w:color="auto" w:fill="FFFFFF"/>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 xml:space="preserve">1,175 млн. руб. - из местного бюджета; </w:t>
      </w:r>
    </w:p>
    <w:p w:rsidR="007A5E15" w:rsidRPr="007A5E15" w:rsidRDefault="007A5E15" w:rsidP="007A5E15">
      <w:pPr>
        <w:shd w:val="clear" w:color="auto" w:fill="FFFFFF"/>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9,3 млн. руб. - из областного бюджета.</w:t>
      </w:r>
    </w:p>
    <w:p w:rsidR="007A5E15" w:rsidRPr="007A5E15" w:rsidRDefault="007A5E15" w:rsidP="007A5E15">
      <w:pPr>
        <w:shd w:val="clear" w:color="auto" w:fill="FFFFFF"/>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Всего освоено 10,475 млн. руб.</w:t>
      </w:r>
    </w:p>
    <w:p w:rsidR="007A5E15" w:rsidRPr="007A5E15" w:rsidRDefault="007A5E15" w:rsidP="007A5E15">
      <w:pPr>
        <w:pStyle w:val="af7"/>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В рамках подготовки объектов жилищно-коммунального хозяйства к от</w:t>
      </w:r>
      <w:r w:rsidRPr="007A5E15">
        <w:rPr>
          <w:rFonts w:ascii="Times New Roman" w:hAnsi="Times New Roman" w:cs="Times New Roman"/>
          <w:sz w:val="28"/>
          <w:szCs w:val="28"/>
        </w:rPr>
        <w:t>о</w:t>
      </w:r>
      <w:r w:rsidRPr="007A5E15">
        <w:rPr>
          <w:rFonts w:ascii="Times New Roman" w:hAnsi="Times New Roman" w:cs="Times New Roman"/>
          <w:sz w:val="28"/>
          <w:szCs w:val="28"/>
        </w:rPr>
        <w:t>пительному сезону 2016-2017 гг. были проведены следующие мероприятия:</w:t>
      </w:r>
    </w:p>
    <w:p w:rsidR="007A5E15" w:rsidRPr="007A5E15" w:rsidRDefault="007A5E15" w:rsidP="007A5E15">
      <w:pPr>
        <w:pStyle w:val="af7"/>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 проведена установка и монтаж блочно - модульной котельной Термор</w:t>
      </w:r>
      <w:r w:rsidRPr="007A5E15">
        <w:rPr>
          <w:rFonts w:ascii="Times New Roman" w:hAnsi="Times New Roman" w:cs="Times New Roman"/>
          <w:sz w:val="28"/>
          <w:szCs w:val="28"/>
        </w:rPr>
        <w:t>о</w:t>
      </w:r>
      <w:r w:rsidRPr="007A5E15">
        <w:rPr>
          <w:rFonts w:ascii="Times New Roman" w:hAnsi="Times New Roman" w:cs="Times New Roman"/>
          <w:sz w:val="28"/>
          <w:szCs w:val="28"/>
        </w:rPr>
        <w:t>бот (2*ТР-100) с. Самара (здания школы) (ожидаемый экономический эффект – 892,1 тыс. руб./год);</w:t>
      </w:r>
    </w:p>
    <w:p w:rsidR="007A5E15" w:rsidRPr="007A5E15" w:rsidRDefault="007A5E15" w:rsidP="007A5E15">
      <w:pPr>
        <w:pStyle w:val="af7"/>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 проведена установка и монтаж блочно - модульной котельной Термор</w:t>
      </w:r>
      <w:r w:rsidRPr="007A5E15">
        <w:rPr>
          <w:rFonts w:ascii="Times New Roman" w:hAnsi="Times New Roman" w:cs="Times New Roman"/>
          <w:sz w:val="28"/>
          <w:szCs w:val="28"/>
        </w:rPr>
        <w:t>о</w:t>
      </w:r>
      <w:r w:rsidRPr="007A5E15">
        <w:rPr>
          <w:rFonts w:ascii="Times New Roman" w:hAnsi="Times New Roman" w:cs="Times New Roman"/>
          <w:sz w:val="28"/>
          <w:szCs w:val="28"/>
        </w:rPr>
        <w:t>бот (1*ТР-100) с. Кимильтей (здание детского сада «Колосок») (ожидаемый экономический эффект – 719,6 тыс. руб./год);</w:t>
      </w:r>
    </w:p>
    <w:p w:rsidR="007A5E15" w:rsidRPr="007A5E15" w:rsidRDefault="007A5E15" w:rsidP="007A5E15">
      <w:pPr>
        <w:spacing w:after="0" w:line="240" w:lineRule="auto"/>
        <w:ind w:firstLine="567"/>
        <w:jc w:val="both"/>
        <w:rPr>
          <w:rFonts w:ascii="Times New Roman" w:hAnsi="Times New Roman" w:cs="Times New Roman"/>
          <w:i/>
          <w:sz w:val="28"/>
          <w:szCs w:val="28"/>
        </w:rPr>
      </w:pPr>
      <w:r w:rsidRPr="007A5E15">
        <w:rPr>
          <w:rFonts w:ascii="Times New Roman" w:hAnsi="Times New Roman" w:cs="Times New Roman"/>
          <w:i/>
          <w:sz w:val="28"/>
          <w:szCs w:val="28"/>
        </w:rPr>
        <w:t>(Установка автоматизированных модульных котельных проводилась за счет средств бюджета Зиминского районного муниципального образования 474,792 тыс. руб.).</w:t>
      </w:r>
    </w:p>
    <w:p w:rsidR="007A5E15" w:rsidRPr="007A5E15" w:rsidRDefault="007A5E15" w:rsidP="007A5E15">
      <w:pPr>
        <w:pStyle w:val="af7"/>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 проведена установка и монтаж блочно - модульной котельной Термор</w:t>
      </w:r>
      <w:r w:rsidRPr="007A5E15">
        <w:rPr>
          <w:rFonts w:ascii="Times New Roman" w:hAnsi="Times New Roman" w:cs="Times New Roman"/>
          <w:sz w:val="28"/>
          <w:szCs w:val="28"/>
        </w:rPr>
        <w:t>о</w:t>
      </w:r>
      <w:r w:rsidRPr="007A5E15">
        <w:rPr>
          <w:rFonts w:ascii="Times New Roman" w:hAnsi="Times New Roman" w:cs="Times New Roman"/>
          <w:sz w:val="28"/>
          <w:szCs w:val="28"/>
        </w:rPr>
        <w:t>бот (1*ТР-100) с. Батама (здание дома культуры) (ожидаемый экономический эффект – 1027,1 тыс. руб./год);</w:t>
      </w:r>
    </w:p>
    <w:p w:rsidR="007A5E15" w:rsidRPr="007A5E15" w:rsidRDefault="007A5E15" w:rsidP="007A5E15">
      <w:pPr>
        <w:spacing w:after="0" w:line="240" w:lineRule="auto"/>
        <w:ind w:firstLine="567"/>
        <w:jc w:val="both"/>
        <w:rPr>
          <w:rFonts w:ascii="Times New Roman" w:hAnsi="Times New Roman" w:cs="Times New Roman"/>
          <w:i/>
          <w:sz w:val="28"/>
          <w:szCs w:val="28"/>
        </w:rPr>
      </w:pPr>
      <w:r w:rsidRPr="007A5E15">
        <w:rPr>
          <w:rFonts w:ascii="Times New Roman" w:hAnsi="Times New Roman" w:cs="Times New Roman"/>
          <w:i/>
          <w:sz w:val="28"/>
          <w:szCs w:val="28"/>
        </w:rPr>
        <w:t>(Установка автоматизированной модульной котельной проводилась за счет средств бюджета Батаминского муниципального образования).</w:t>
      </w:r>
    </w:p>
    <w:p w:rsidR="007A5E15" w:rsidRPr="007A5E15" w:rsidRDefault="007A5E15" w:rsidP="007A5E15">
      <w:pPr>
        <w:spacing w:after="0" w:line="240" w:lineRule="auto"/>
        <w:ind w:firstLine="567"/>
        <w:jc w:val="center"/>
        <w:rPr>
          <w:rFonts w:ascii="Times New Roman" w:hAnsi="Times New Roman" w:cs="Times New Roman"/>
          <w:sz w:val="28"/>
          <w:szCs w:val="28"/>
        </w:rPr>
      </w:pPr>
    </w:p>
    <w:p w:rsidR="007A5E15" w:rsidRPr="007A5E15" w:rsidRDefault="007A5E15" w:rsidP="007A5E15">
      <w:pPr>
        <w:spacing w:after="0" w:line="240" w:lineRule="auto"/>
        <w:ind w:firstLine="567"/>
        <w:jc w:val="center"/>
        <w:rPr>
          <w:rFonts w:ascii="Times New Roman" w:hAnsi="Times New Roman" w:cs="Times New Roman"/>
          <w:sz w:val="28"/>
          <w:szCs w:val="28"/>
        </w:rPr>
      </w:pPr>
      <w:r w:rsidRPr="007A5E15">
        <w:rPr>
          <w:rFonts w:ascii="Times New Roman" w:hAnsi="Times New Roman" w:cs="Times New Roman"/>
          <w:sz w:val="28"/>
          <w:szCs w:val="28"/>
        </w:rPr>
        <w:t>Эффект от внедрения модульных котельных в 2016 году</w:t>
      </w:r>
    </w:p>
    <w:tbl>
      <w:tblPr>
        <w:tblW w:w="970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65"/>
        <w:gridCol w:w="3096"/>
        <w:gridCol w:w="3244"/>
      </w:tblGrid>
      <w:tr w:rsidR="007A5E15" w:rsidRPr="007A5E15" w:rsidTr="00A064F1">
        <w:trPr>
          <w:trHeight w:val="479"/>
        </w:trPr>
        <w:tc>
          <w:tcPr>
            <w:tcW w:w="3365" w:type="dxa"/>
            <w:shd w:val="clear" w:color="auto" w:fill="F0A22E"/>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Наименование объекта</w:t>
            </w:r>
          </w:p>
        </w:tc>
        <w:tc>
          <w:tcPr>
            <w:tcW w:w="3096" w:type="dxa"/>
            <w:shd w:val="clear" w:color="auto" w:fill="F0A22E"/>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Мощность, кВт</w:t>
            </w:r>
          </w:p>
        </w:tc>
        <w:tc>
          <w:tcPr>
            <w:tcW w:w="3244" w:type="dxa"/>
            <w:shd w:val="clear" w:color="auto" w:fill="F0A22E"/>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Снижение платы за тепловую энергию из бюджета, тыс. руб.</w:t>
            </w:r>
          </w:p>
        </w:tc>
      </w:tr>
      <w:tr w:rsidR="007A5E15" w:rsidRPr="007A5E15" w:rsidTr="00A064F1">
        <w:trPr>
          <w:trHeight w:val="479"/>
        </w:trPr>
        <w:tc>
          <w:tcPr>
            <w:tcW w:w="3365" w:type="dxa"/>
            <w:shd w:val="clear" w:color="auto" w:fill="F9E0CD"/>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Самара СОШ, д/сад</w:t>
            </w:r>
          </w:p>
        </w:tc>
        <w:tc>
          <w:tcPr>
            <w:tcW w:w="3096" w:type="dxa"/>
            <w:shd w:val="clear" w:color="auto" w:fill="F9E0CD"/>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2*ТР-100</w:t>
            </w:r>
          </w:p>
        </w:tc>
        <w:tc>
          <w:tcPr>
            <w:tcW w:w="3244" w:type="dxa"/>
            <w:shd w:val="clear" w:color="auto" w:fill="F9E0CD"/>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892,1</w:t>
            </w:r>
          </w:p>
        </w:tc>
      </w:tr>
      <w:tr w:rsidR="007A5E15" w:rsidRPr="007A5E15" w:rsidTr="00A064F1">
        <w:trPr>
          <w:trHeight w:val="479"/>
        </w:trPr>
        <w:tc>
          <w:tcPr>
            <w:tcW w:w="3365" w:type="dxa"/>
            <w:shd w:val="clear" w:color="auto" w:fill="FCF0E8"/>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с. Кимильтей д/сад</w:t>
            </w:r>
          </w:p>
        </w:tc>
        <w:tc>
          <w:tcPr>
            <w:tcW w:w="3096" w:type="dxa"/>
            <w:shd w:val="clear" w:color="auto" w:fill="FCF0E8"/>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ТР-100</w:t>
            </w:r>
          </w:p>
        </w:tc>
        <w:tc>
          <w:tcPr>
            <w:tcW w:w="3244" w:type="dxa"/>
            <w:shd w:val="clear" w:color="auto" w:fill="FCF0E8"/>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719,6</w:t>
            </w:r>
          </w:p>
        </w:tc>
      </w:tr>
      <w:tr w:rsidR="007A5E15" w:rsidRPr="007A5E15" w:rsidTr="00A064F1">
        <w:trPr>
          <w:trHeight w:val="479"/>
        </w:trPr>
        <w:tc>
          <w:tcPr>
            <w:tcW w:w="3365" w:type="dxa"/>
            <w:shd w:val="clear" w:color="auto" w:fill="F9E0CD"/>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с. Батама ДК «Сибирь»</w:t>
            </w:r>
          </w:p>
        </w:tc>
        <w:tc>
          <w:tcPr>
            <w:tcW w:w="3096" w:type="dxa"/>
            <w:shd w:val="clear" w:color="auto" w:fill="F9E0CD"/>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ТР-100</w:t>
            </w:r>
          </w:p>
        </w:tc>
        <w:tc>
          <w:tcPr>
            <w:tcW w:w="3244" w:type="dxa"/>
            <w:shd w:val="clear" w:color="auto" w:fill="F9E0CD"/>
            <w:tcMar>
              <w:top w:w="15" w:type="dxa"/>
              <w:left w:w="15" w:type="dxa"/>
              <w:bottom w:w="0" w:type="dxa"/>
              <w:right w:w="15" w:type="dxa"/>
            </w:tcMar>
            <w:vAlign w:val="center"/>
            <w:hideMark/>
          </w:tcPr>
          <w:p w:rsidR="007A5E15" w:rsidRPr="007A5E15" w:rsidRDefault="007A5E15" w:rsidP="007A5E15">
            <w:pPr>
              <w:spacing w:after="0"/>
              <w:jc w:val="center"/>
              <w:rPr>
                <w:rFonts w:ascii="Times New Roman" w:hAnsi="Times New Roman" w:cs="Times New Roman"/>
                <w:sz w:val="24"/>
                <w:szCs w:val="24"/>
              </w:rPr>
            </w:pPr>
            <w:r w:rsidRPr="007A5E15">
              <w:rPr>
                <w:rFonts w:ascii="Times New Roman" w:hAnsi="Times New Roman" w:cs="Times New Roman"/>
                <w:kern w:val="24"/>
                <w:sz w:val="24"/>
                <w:szCs w:val="24"/>
              </w:rPr>
              <w:t>1027,1</w:t>
            </w:r>
          </w:p>
        </w:tc>
      </w:tr>
    </w:tbl>
    <w:p w:rsidR="007A5E15" w:rsidRPr="007A5E15" w:rsidRDefault="007A5E15" w:rsidP="007A5E15">
      <w:pPr>
        <w:spacing w:after="0" w:line="240" w:lineRule="auto"/>
        <w:ind w:firstLine="567"/>
        <w:jc w:val="both"/>
        <w:rPr>
          <w:rFonts w:ascii="Times New Roman" w:hAnsi="Times New Roman" w:cs="Times New Roman"/>
          <w:i/>
          <w:sz w:val="24"/>
          <w:szCs w:val="24"/>
        </w:rPr>
      </w:pPr>
    </w:p>
    <w:p w:rsidR="007A5E15" w:rsidRPr="007A5E15" w:rsidRDefault="007A5E15" w:rsidP="007A5E15">
      <w:pPr>
        <w:pStyle w:val="af7"/>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 приобретены 6 комплектов котельного и котельно-вспомогательного оборудования для монтажа блочно - модульной котельной Терморобот (ТР-150 – 3 компл., ТР – 200 – 1 компл., ТР – 300 – 1 компл., ТР – 400 – 1 компл.).</w:t>
      </w:r>
    </w:p>
    <w:p w:rsidR="007A5E15" w:rsidRPr="007A5E15" w:rsidRDefault="007A5E15" w:rsidP="007A5E15">
      <w:pPr>
        <w:spacing w:after="0" w:line="240" w:lineRule="auto"/>
        <w:ind w:firstLine="567"/>
        <w:jc w:val="both"/>
        <w:rPr>
          <w:rFonts w:ascii="Times New Roman" w:hAnsi="Times New Roman" w:cs="Times New Roman"/>
          <w:i/>
          <w:sz w:val="28"/>
          <w:szCs w:val="28"/>
        </w:rPr>
      </w:pPr>
      <w:r w:rsidRPr="007A5E15">
        <w:rPr>
          <w:rFonts w:ascii="Times New Roman" w:hAnsi="Times New Roman" w:cs="Times New Roman"/>
          <w:i/>
          <w:sz w:val="28"/>
          <w:szCs w:val="28"/>
        </w:rPr>
        <w:lastRenderedPageBreak/>
        <w:t>(По итогам открытого аукциона, объявленного 08.06.2016 г., определена подрядная организация - ООО «МБА», с которой 1.07.2016 года заключен м</w:t>
      </w:r>
      <w:r w:rsidRPr="007A5E15">
        <w:rPr>
          <w:rFonts w:ascii="Times New Roman" w:hAnsi="Times New Roman" w:cs="Times New Roman"/>
          <w:i/>
          <w:sz w:val="28"/>
          <w:szCs w:val="28"/>
        </w:rPr>
        <w:t>у</w:t>
      </w:r>
      <w:r w:rsidRPr="007A5E15">
        <w:rPr>
          <w:rFonts w:ascii="Times New Roman" w:hAnsi="Times New Roman" w:cs="Times New Roman"/>
          <w:i/>
          <w:sz w:val="28"/>
          <w:szCs w:val="28"/>
        </w:rPr>
        <w:t>ниципальный контракт. Срок поставки оборудования – до 31 сентября 2016 года. Поставка котельного оборудования в более ранние сроки была затрудн</w:t>
      </w:r>
      <w:r w:rsidRPr="007A5E15">
        <w:rPr>
          <w:rFonts w:ascii="Times New Roman" w:hAnsi="Times New Roman" w:cs="Times New Roman"/>
          <w:i/>
          <w:sz w:val="28"/>
          <w:szCs w:val="28"/>
        </w:rPr>
        <w:t>е</w:t>
      </w:r>
      <w:r w:rsidRPr="007A5E15">
        <w:rPr>
          <w:rFonts w:ascii="Times New Roman" w:hAnsi="Times New Roman" w:cs="Times New Roman"/>
          <w:i/>
          <w:sz w:val="28"/>
          <w:szCs w:val="28"/>
        </w:rPr>
        <w:t>на большой загруженностью и политикой работы завода – изготовителя (Н</w:t>
      </w:r>
      <w:r w:rsidRPr="007A5E15">
        <w:rPr>
          <w:rFonts w:ascii="Times New Roman" w:hAnsi="Times New Roman" w:cs="Times New Roman"/>
          <w:i/>
          <w:sz w:val="28"/>
          <w:szCs w:val="28"/>
        </w:rPr>
        <w:t>о</w:t>
      </w:r>
      <w:r w:rsidRPr="007A5E15">
        <w:rPr>
          <w:rFonts w:ascii="Times New Roman" w:hAnsi="Times New Roman" w:cs="Times New Roman"/>
          <w:i/>
          <w:sz w:val="28"/>
          <w:szCs w:val="28"/>
        </w:rPr>
        <w:t>восибирская область, г. Бердск). Завод – изготовитель ставит в очередь на и</w:t>
      </w:r>
      <w:r w:rsidRPr="007A5E15">
        <w:rPr>
          <w:rFonts w:ascii="Times New Roman" w:hAnsi="Times New Roman" w:cs="Times New Roman"/>
          <w:i/>
          <w:sz w:val="28"/>
          <w:szCs w:val="28"/>
        </w:rPr>
        <w:t>з</w:t>
      </w:r>
      <w:r w:rsidRPr="007A5E15">
        <w:rPr>
          <w:rFonts w:ascii="Times New Roman" w:hAnsi="Times New Roman" w:cs="Times New Roman"/>
          <w:i/>
          <w:sz w:val="28"/>
          <w:szCs w:val="28"/>
        </w:rPr>
        <w:t>готовление котельное оборудование только при условии 100 % оплаты, пре</w:t>
      </w:r>
      <w:r w:rsidRPr="007A5E15">
        <w:rPr>
          <w:rFonts w:ascii="Times New Roman" w:hAnsi="Times New Roman" w:cs="Times New Roman"/>
          <w:i/>
          <w:sz w:val="28"/>
          <w:szCs w:val="28"/>
        </w:rPr>
        <w:t>д</w:t>
      </w:r>
      <w:r w:rsidRPr="007A5E15">
        <w:rPr>
          <w:rFonts w:ascii="Times New Roman" w:hAnsi="Times New Roman" w:cs="Times New Roman"/>
          <w:i/>
          <w:sz w:val="28"/>
          <w:szCs w:val="28"/>
        </w:rPr>
        <w:t>варительная запись на изготовление – отсутствует.</w:t>
      </w:r>
    </w:p>
    <w:p w:rsidR="007A5E15" w:rsidRPr="007A5E15" w:rsidRDefault="007A5E15" w:rsidP="007A5E15">
      <w:pPr>
        <w:spacing w:after="0" w:line="240" w:lineRule="auto"/>
        <w:ind w:firstLine="567"/>
        <w:jc w:val="both"/>
        <w:rPr>
          <w:rFonts w:ascii="Times New Roman" w:hAnsi="Times New Roman" w:cs="Times New Roman"/>
          <w:i/>
          <w:sz w:val="28"/>
          <w:szCs w:val="28"/>
        </w:rPr>
      </w:pPr>
      <w:r w:rsidRPr="007A5E15">
        <w:rPr>
          <w:rFonts w:ascii="Times New Roman" w:hAnsi="Times New Roman" w:cs="Times New Roman"/>
          <w:i/>
          <w:sz w:val="28"/>
          <w:szCs w:val="28"/>
        </w:rPr>
        <w:t>Оборудование подрядчиком поставлено 30 ноября 2016 года, не позволяя провести качественный монтаж, обкатку и переключение источников тепл</w:t>
      </w:r>
      <w:r w:rsidRPr="007A5E15">
        <w:rPr>
          <w:rFonts w:ascii="Times New Roman" w:hAnsi="Times New Roman" w:cs="Times New Roman"/>
          <w:i/>
          <w:sz w:val="28"/>
          <w:szCs w:val="28"/>
        </w:rPr>
        <w:t>о</w:t>
      </w:r>
      <w:r w:rsidRPr="007A5E15">
        <w:rPr>
          <w:rFonts w:ascii="Times New Roman" w:hAnsi="Times New Roman" w:cs="Times New Roman"/>
          <w:i/>
          <w:sz w:val="28"/>
          <w:szCs w:val="28"/>
        </w:rPr>
        <w:t>снабжения. С подрядчика взыскана пеня за несвоевременное выполнение мун</w:t>
      </w:r>
      <w:r w:rsidRPr="007A5E15">
        <w:rPr>
          <w:rFonts w:ascii="Times New Roman" w:hAnsi="Times New Roman" w:cs="Times New Roman"/>
          <w:i/>
          <w:sz w:val="28"/>
          <w:szCs w:val="28"/>
        </w:rPr>
        <w:t>и</w:t>
      </w:r>
      <w:r w:rsidRPr="007A5E15">
        <w:rPr>
          <w:rFonts w:ascii="Times New Roman" w:hAnsi="Times New Roman" w:cs="Times New Roman"/>
          <w:i/>
          <w:sz w:val="28"/>
          <w:szCs w:val="28"/>
        </w:rPr>
        <w:t>ципального контракта в размере – 203,3 тыс.руб.(61 день просрочки). На т</w:t>
      </w:r>
      <w:r w:rsidRPr="007A5E15">
        <w:rPr>
          <w:rFonts w:ascii="Times New Roman" w:hAnsi="Times New Roman" w:cs="Times New Roman"/>
          <w:i/>
          <w:sz w:val="28"/>
          <w:szCs w:val="28"/>
        </w:rPr>
        <w:t>е</w:t>
      </w:r>
      <w:r w:rsidRPr="007A5E15">
        <w:rPr>
          <w:rFonts w:ascii="Times New Roman" w:hAnsi="Times New Roman" w:cs="Times New Roman"/>
          <w:i/>
          <w:sz w:val="28"/>
          <w:szCs w:val="28"/>
        </w:rPr>
        <w:t>кущий момент закупленное котельное оборудование находится на ответс</w:t>
      </w:r>
      <w:r w:rsidRPr="007A5E15">
        <w:rPr>
          <w:rFonts w:ascii="Times New Roman" w:hAnsi="Times New Roman" w:cs="Times New Roman"/>
          <w:i/>
          <w:sz w:val="28"/>
          <w:szCs w:val="28"/>
        </w:rPr>
        <w:t>т</w:t>
      </w:r>
      <w:r w:rsidRPr="007A5E15">
        <w:rPr>
          <w:rFonts w:ascii="Times New Roman" w:hAnsi="Times New Roman" w:cs="Times New Roman"/>
          <w:i/>
          <w:sz w:val="28"/>
          <w:szCs w:val="28"/>
        </w:rPr>
        <w:t>венном хранении ООО «МБА» и будет смонтировано в рамках подготовки к отопительному сезону 2017-2018 гг.)</w:t>
      </w:r>
    </w:p>
    <w:p w:rsidR="007A5E15" w:rsidRPr="007A5E15" w:rsidRDefault="007A5E15" w:rsidP="007A5E15">
      <w:pPr>
        <w:spacing w:after="0" w:line="240" w:lineRule="auto"/>
        <w:ind w:firstLine="567"/>
        <w:jc w:val="both"/>
        <w:rPr>
          <w:rFonts w:ascii="Times New Roman" w:hAnsi="Times New Roman" w:cs="Times New Roman"/>
          <w:i/>
          <w:sz w:val="28"/>
          <w:szCs w:val="28"/>
        </w:rPr>
      </w:pPr>
      <w:r w:rsidRPr="007A5E15">
        <w:rPr>
          <w:rFonts w:ascii="Times New Roman" w:hAnsi="Times New Roman" w:cs="Times New Roman"/>
          <w:i/>
          <w:sz w:val="28"/>
          <w:szCs w:val="28"/>
        </w:rPr>
        <w:t>«Развитие автомобильных дорог Зиминского района»</w:t>
      </w:r>
    </w:p>
    <w:p w:rsidR="007A5E15" w:rsidRPr="007A5E15" w:rsidRDefault="007A5E15" w:rsidP="007A5E15">
      <w:pPr>
        <w:shd w:val="clear" w:color="auto" w:fill="FFFFFF"/>
        <w:spacing w:before="5" w:after="0" w:line="240" w:lineRule="auto"/>
        <w:ind w:right="-5" w:firstLine="567"/>
        <w:jc w:val="both"/>
        <w:rPr>
          <w:rFonts w:ascii="Times New Roman" w:hAnsi="Times New Roman" w:cs="Times New Roman"/>
          <w:sz w:val="28"/>
          <w:szCs w:val="28"/>
        </w:rPr>
      </w:pPr>
      <w:r w:rsidRPr="007A5E15">
        <w:rPr>
          <w:rFonts w:ascii="Times New Roman" w:hAnsi="Times New Roman" w:cs="Times New Roman"/>
          <w:sz w:val="28"/>
          <w:szCs w:val="28"/>
        </w:rPr>
        <w:t>Освоено финансовых средств в размере 1,332 млн.руб. - из местного бю</w:t>
      </w:r>
      <w:r w:rsidRPr="007A5E15">
        <w:rPr>
          <w:rFonts w:ascii="Times New Roman" w:hAnsi="Times New Roman" w:cs="Times New Roman"/>
          <w:sz w:val="28"/>
          <w:szCs w:val="28"/>
        </w:rPr>
        <w:t>д</w:t>
      </w:r>
      <w:r w:rsidRPr="007A5E15">
        <w:rPr>
          <w:rFonts w:ascii="Times New Roman" w:hAnsi="Times New Roman" w:cs="Times New Roman"/>
          <w:sz w:val="28"/>
          <w:szCs w:val="28"/>
        </w:rPr>
        <w:t xml:space="preserve">жета; </w:t>
      </w:r>
    </w:p>
    <w:p w:rsidR="007A5E15" w:rsidRPr="007A5E15" w:rsidRDefault="007A5E15" w:rsidP="007A5E15">
      <w:pPr>
        <w:shd w:val="clear" w:color="auto" w:fill="FFFFFF"/>
        <w:spacing w:before="5" w:after="0" w:line="240" w:lineRule="auto"/>
        <w:ind w:right="-5" w:firstLine="567"/>
        <w:jc w:val="both"/>
        <w:rPr>
          <w:rFonts w:ascii="Times New Roman" w:hAnsi="Times New Roman" w:cs="Times New Roman"/>
          <w:sz w:val="28"/>
          <w:szCs w:val="28"/>
        </w:rPr>
      </w:pPr>
      <w:r w:rsidRPr="007A5E15">
        <w:rPr>
          <w:rFonts w:ascii="Times New Roman" w:hAnsi="Times New Roman" w:cs="Times New Roman"/>
          <w:sz w:val="28"/>
          <w:szCs w:val="28"/>
        </w:rPr>
        <w:t>Из них 682,102 тыс. руб. – ремонт автодороги «Покровка – Нагишкина»</w:t>
      </w:r>
      <w:r>
        <w:rPr>
          <w:rFonts w:ascii="Times New Roman" w:hAnsi="Times New Roman" w:cs="Times New Roman"/>
          <w:sz w:val="28"/>
          <w:szCs w:val="28"/>
        </w:rPr>
        <w:t>. Из  8,1 км. отремонтировано 6,1 км.</w:t>
      </w:r>
      <w:r w:rsidRPr="007A5E15">
        <w:rPr>
          <w:rFonts w:ascii="Times New Roman" w:hAnsi="Times New Roman" w:cs="Times New Roman"/>
          <w:sz w:val="28"/>
          <w:szCs w:val="28"/>
        </w:rPr>
        <w:t>;</w:t>
      </w:r>
    </w:p>
    <w:p w:rsidR="007A5E15" w:rsidRPr="007A5E15" w:rsidRDefault="005317F4" w:rsidP="007A5E15">
      <w:pPr>
        <w:shd w:val="clear" w:color="auto" w:fill="FFFFFF"/>
        <w:spacing w:before="5"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471,430</w:t>
      </w:r>
      <w:r w:rsidR="007A5E15" w:rsidRPr="007A5E15">
        <w:rPr>
          <w:rFonts w:ascii="Times New Roman" w:hAnsi="Times New Roman" w:cs="Times New Roman"/>
          <w:sz w:val="28"/>
          <w:szCs w:val="28"/>
        </w:rPr>
        <w:t xml:space="preserve"> тыс. руб. – содержание автомобильных дорог Зиминского района</w:t>
      </w:r>
      <w:r>
        <w:rPr>
          <w:rFonts w:ascii="Times New Roman" w:hAnsi="Times New Roman" w:cs="Times New Roman"/>
          <w:sz w:val="28"/>
          <w:szCs w:val="28"/>
        </w:rPr>
        <w:t>. В течение года осуществлялось текущее содержание дорог находящихся в со</w:t>
      </w:r>
      <w:r>
        <w:rPr>
          <w:rFonts w:ascii="Times New Roman" w:hAnsi="Times New Roman" w:cs="Times New Roman"/>
          <w:sz w:val="28"/>
          <w:szCs w:val="28"/>
        </w:rPr>
        <w:t>б</w:t>
      </w:r>
      <w:r>
        <w:rPr>
          <w:rFonts w:ascii="Times New Roman" w:hAnsi="Times New Roman" w:cs="Times New Roman"/>
          <w:sz w:val="28"/>
          <w:szCs w:val="28"/>
        </w:rPr>
        <w:t>ственности администрации Зиминского районного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 протяженностью 42 км.</w:t>
      </w:r>
      <w:r w:rsidR="007A5E15" w:rsidRPr="007A5E15">
        <w:rPr>
          <w:rFonts w:ascii="Times New Roman" w:hAnsi="Times New Roman" w:cs="Times New Roman"/>
          <w:sz w:val="28"/>
          <w:szCs w:val="28"/>
        </w:rPr>
        <w:t>;</w:t>
      </w:r>
    </w:p>
    <w:p w:rsidR="007A5E15" w:rsidRPr="007A5E15" w:rsidRDefault="007A5E15" w:rsidP="007A5E15">
      <w:pPr>
        <w:shd w:val="clear" w:color="auto" w:fill="FFFFFF"/>
        <w:spacing w:before="5" w:after="0" w:line="240" w:lineRule="auto"/>
        <w:ind w:right="-5" w:firstLine="567"/>
        <w:jc w:val="both"/>
        <w:rPr>
          <w:rFonts w:ascii="Times New Roman" w:hAnsi="Times New Roman" w:cs="Times New Roman"/>
          <w:sz w:val="28"/>
          <w:szCs w:val="28"/>
        </w:rPr>
      </w:pPr>
      <w:r w:rsidRPr="007A5E15">
        <w:rPr>
          <w:rFonts w:ascii="Times New Roman" w:hAnsi="Times New Roman" w:cs="Times New Roman"/>
          <w:sz w:val="28"/>
          <w:szCs w:val="28"/>
        </w:rPr>
        <w:t>103,039 тыс. руб. – ремонт автомобильной дороги «Челяба – в/ч», с обус</w:t>
      </w:r>
      <w:r w:rsidRPr="007A5E15">
        <w:rPr>
          <w:rFonts w:ascii="Times New Roman" w:hAnsi="Times New Roman" w:cs="Times New Roman"/>
          <w:sz w:val="28"/>
          <w:szCs w:val="28"/>
        </w:rPr>
        <w:t>т</w:t>
      </w:r>
      <w:r w:rsidRPr="007A5E15">
        <w:rPr>
          <w:rFonts w:ascii="Times New Roman" w:hAnsi="Times New Roman" w:cs="Times New Roman"/>
          <w:sz w:val="28"/>
          <w:szCs w:val="28"/>
        </w:rPr>
        <w:t>ройством автопавильона.</w:t>
      </w:r>
      <w:r w:rsidR="005317F4">
        <w:rPr>
          <w:rFonts w:ascii="Times New Roman" w:hAnsi="Times New Roman" w:cs="Times New Roman"/>
          <w:sz w:val="28"/>
          <w:szCs w:val="28"/>
        </w:rPr>
        <w:t xml:space="preserve"> </w:t>
      </w:r>
      <w:r w:rsidR="00A1751E">
        <w:rPr>
          <w:rFonts w:ascii="Times New Roman" w:hAnsi="Times New Roman" w:cs="Times New Roman"/>
          <w:sz w:val="28"/>
          <w:szCs w:val="28"/>
        </w:rPr>
        <w:t>Протяженность</w:t>
      </w:r>
      <w:r w:rsidR="005317F4">
        <w:rPr>
          <w:rFonts w:ascii="Times New Roman" w:hAnsi="Times New Roman" w:cs="Times New Roman"/>
          <w:sz w:val="28"/>
          <w:szCs w:val="28"/>
        </w:rPr>
        <w:t xml:space="preserve"> дороги 12,120 к</w:t>
      </w:r>
      <w:r w:rsidR="00A1751E">
        <w:rPr>
          <w:rFonts w:ascii="Times New Roman" w:hAnsi="Times New Roman" w:cs="Times New Roman"/>
          <w:sz w:val="28"/>
          <w:szCs w:val="28"/>
        </w:rPr>
        <w:t>, ремонт выполнялся в промоинах с целью восстановления эксплуатационных характеристик.</w:t>
      </w:r>
    </w:p>
    <w:p w:rsidR="007A5E15" w:rsidRPr="007A5E15" w:rsidRDefault="007A5E15" w:rsidP="007A5E15">
      <w:pPr>
        <w:shd w:val="clear" w:color="auto" w:fill="FFFFFF"/>
        <w:spacing w:before="5" w:after="0" w:line="240" w:lineRule="auto"/>
        <w:ind w:right="-5" w:firstLine="567"/>
        <w:jc w:val="both"/>
        <w:rPr>
          <w:rFonts w:ascii="Times New Roman" w:hAnsi="Times New Roman" w:cs="Times New Roman"/>
          <w:sz w:val="28"/>
          <w:szCs w:val="28"/>
        </w:rPr>
      </w:pPr>
      <w:r w:rsidRPr="007A5E15">
        <w:rPr>
          <w:rFonts w:ascii="Times New Roman" w:hAnsi="Times New Roman" w:cs="Times New Roman"/>
          <w:sz w:val="28"/>
          <w:szCs w:val="28"/>
        </w:rPr>
        <w:t>Подпрограммные мероприятия выполнялись за счет средств муниципал</w:t>
      </w:r>
      <w:r w:rsidRPr="007A5E15">
        <w:rPr>
          <w:rFonts w:ascii="Times New Roman" w:hAnsi="Times New Roman" w:cs="Times New Roman"/>
          <w:sz w:val="28"/>
          <w:szCs w:val="28"/>
        </w:rPr>
        <w:t>ь</w:t>
      </w:r>
      <w:r w:rsidRPr="007A5E15">
        <w:rPr>
          <w:rFonts w:ascii="Times New Roman" w:hAnsi="Times New Roman" w:cs="Times New Roman"/>
          <w:sz w:val="28"/>
          <w:szCs w:val="28"/>
        </w:rPr>
        <w:t>ного дорожного фонда.</w:t>
      </w:r>
    </w:p>
    <w:p w:rsidR="007A5E15" w:rsidRPr="007A5E15" w:rsidRDefault="007A5E15" w:rsidP="007A5E15">
      <w:pPr>
        <w:spacing w:after="0" w:line="240" w:lineRule="auto"/>
        <w:ind w:firstLine="567"/>
        <w:jc w:val="both"/>
        <w:rPr>
          <w:rFonts w:ascii="Times New Roman" w:hAnsi="Times New Roman" w:cs="Times New Roman"/>
          <w:i/>
          <w:sz w:val="28"/>
          <w:szCs w:val="28"/>
        </w:rPr>
      </w:pPr>
      <w:r w:rsidRPr="007A5E15">
        <w:rPr>
          <w:rFonts w:ascii="Times New Roman" w:hAnsi="Times New Roman" w:cs="Times New Roman"/>
          <w:i/>
          <w:sz w:val="28"/>
          <w:szCs w:val="28"/>
        </w:rPr>
        <w:t>«Энергосбережение и повышение энергетической эффективности в З</w:t>
      </w:r>
      <w:r w:rsidRPr="007A5E15">
        <w:rPr>
          <w:rFonts w:ascii="Times New Roman" w:hAnsi="Times New Roman" w:cs="Times New Roman"/>
          <w:i/>
          <w:sz w:val="28"/>
          <w:szCs w:val="28"/>
        </w:rPr>
        <w:t>и</w:t>
      </w:r>
      <w:r w:rsidRPr="007A5E15">
        <w:rPr>
          <w:rFonts w:ascii="Times New Roman" w:hAnsi="Times New Roman" w:cs="Times New Roman"/>
          <w:i/>
          <w:sz w:val="28"/>
          <w:szCs w:val="28"/>
        </w:rPr>
        <w:t xml:space="preserve">минском районном муниципальном образовании» </w:t>
      </w:r>
    </w:p>
    <w:p w:rsidR="007A5E15" w:rsidRPr="007A5E15" w:rsidRDefault="007A5E15" w:rsidP="007A5E15">
      <w:pPr>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sz w:val="28"/>
          <w:szCs w:val="28"/>
        </w:rPr>
        <w:t>В связи с дефицитом средств бюджета, мероприятия данной подпрогра</w:t>
      </w:r>
      <w:r w:rsidRPr="007A5E15">
        <w:rPr>
          <w:rFonts w:ascii="Times New Roman" w:hAnsi="Times New Roman" w:cs="Times New Roman"/>
          <w:sz w:val="28"/>
          <w:szCs w:val="28"/>
        </w:rPr>
        <w:t>м</w:t>
      </w:r>
      <w:r w:rsidRPr="007A5E15">
        <w:rPr>
          <w:rFonts w:ascii="Times New Roman" w:hAnsi="Times New Roman" w:cs="Times New Roman"/>
          <w:sz w:val="28"/>
          <w:szCs w:val="28"/>
        </w:rPr>
        <w:t>мы не выполнялись.</w:t>
      </w:r>
    </w:p>
    <w:p w:rsidR="007A5E15" w:rsidRPr="007A5E15" w:rsidRDefault="007A5E15" w:rsidP="007A5E15">
      <w:pPr>
        <w:spacing w:after="0" w:line="240" w:lineRule="auto"/>
        <w:ind w:firstLine="567"/>
        <w:jc w:val="both"/>
        <w:rPr>
          <w:rFonts w:ascii="Times New Roman" w:hAnsi="Times New Roman" w:cs="Times New Roman"/>
          <w:sz w:val="28"/>
          <w:szCs w:val="28"/>
        </w:rPr>
      </w:pPr>
      <w:r w:rsidRPr="007A5E15">
        <w:rPr>
          <w:rFonts w:ascii="Times New Roman" w:hAnsi="Times New Roman" w:cs="Times New Roman"/>
          <w:color w:val="000000"/>
          <w:sz w:val="28"/>
          <w:szCs w:val="28"/>
        </w:rPr>
        <w:t>Программные мероприятия ежегодно корректируются с учетом возможн</w:t>
      </w:r>
      <w:r w:rsidRPr="007A5E15">
        <w:rPr>
          <w:rFonts w:ascii="Times New Roman" w:hAnsi="Times New Roman" w:cs="Times New Roman"/>
          <w:color w:val="000000"/>
          <w:sz w:val="28"/>
          <w:szCs w:val="28"/>
        </w:rPr>
        <w:t>о</w:t>
      </w:r>
      <w:r w:rsidRPr="007A5E15">
        <w:rPr>
          <w:rFonts w:ascii="Times New Roman" w:hAnsi="Times New Roman" w:cs="Times New Roman"/>
          <w:color w:val="000000"/>
          <w:sz w:val="28"/>
          <w:szCs w:val="28"/>
        </w:rPr>
        <w:t>стей местного бюджета и затрат, необходимых для реализации Программ.</w:t>
      </w:r>
    </w:p>
    <w:p w:rsidR="00EA6C0C" w:rsidRPr="00EA6C0C" w:rsidRDefault="00EA6C0C" w:rsidP="007A5E15">
      <w:pPr>
        <w:spacing w:after="0"/>
        <w:rPr>
          <w:rFonts w:ascii="Times New Roman" w:hAnsi="Times New Roman" w:cs="Times New Roman"/>
          <w:b/>
          <w:sz w:val="28"/>
          <w:szCs w:val="28"/>
        </w:rPr>
      </w:pPr>
    </w:p>
    <w:p w:rsidR="007A5E15"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7A5E15"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7A5E15"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7A5E15"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7A5E15"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7A5E15"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5317F4" w:rsidRDefault="005317F4"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5317F4" w:rsidRDefault="005317F4"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7A5E15"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7A5E15"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EA6C0C" w:rsidRPr="00EA6C0C" w:rsidRDefault="007A5E15" w:rsidP="00EA6C0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1853A9">
        <w:rPr>
          <w:rFonts w:ascii="Times New Roman" w:hAnsi="Times New Roman" w:cs="Times New Roman"/>
          <w:b/>
          <w:sz w:val="28"/>
          <w:szCs w:val="28"/>
        </w:rPr>
        <w:t xml:space="preserve">. </w:t>
      </w:r>
      <w:r w:rsidR="00557C0E">
        <w:rPr>
          <w:rFonts w:ascii="Times New Roman" w:hAnsi="Times New Roman" w:cs="Times New Roman"/>
          <w:b/>
          <w:sz w:val="28"/>
          <w:szCs w:val="28"/>
        </w:rPr>
        <w:t>Муниципальная</w:t>
      </w:r>
      <w:r w:rsidR="00EA6C0C" w:rsidRPr="00EA6C0C">
        <w:rPr>
          <w:rFonts w:ascii="Times New Roman" w:hAnsi="Times New Roman" w:cs="Times New Roman"/>
          <w:b/>
          <w:sz w:val="28"/>
          <w:szCs w:val="28"/>
        </w:rPr>
        <w:t xml:space="preserve"> программа «Охрана окружающей среды» на 2014-2018 годы</w:t>
      </w:r>
    </w:p>
    <w:p w:rsidR="00EA6C0C" w:rsidRPr="002479CF" w:rsidRDefault="00EA6C0C" w:rsidP="00EA6C0C">
      <w:pPr>
        <w:pStyle w:val="ConsPlusNormal"/>
        <w:spacing w:before="20" w:after="20"/>
        <w:ind w:firstLine="540"/>
        <w:jc w:val="both"/>
        <w:rPr>
          <w:rFonts w:ascii="Times New Roman" w:hAnsi="Times New Roman" w:cs="Times New Roman"/>
          <w:sz w:val="28"/>
          <w:szCs w:val="28"/>
        </w:rPr>
      </w:pPr>
    </w:p>
    <w:p w:rsidR="002479CF" w:rsidRPr="002479CF" w:rsidRDefault="002479CF" w:rsidP="00FB48A0">
      <w:pPr>
        <w:pStyle w:val="ConsPlusNormal"/>
        <w:tabs>
          <w:tab w:val="left" w:pos="993"/>
        </w:tabs>
        <w:spacing w:line="276" w:lineRule="auto"/>
        <w:ind w:right="-1" w:firstLine="709"/>
        <w:jc w:val="both"/>
        <w:rPr>
          <w:rFonts w:ascii="Times New Roman" w:hAnsi="Times New Roman" w:cs="Times New Roman"/>
          <w:sz w:val="28"/>
          <w:szCs w:val="28"/>
        </w:rPr>
      </w:pPr>
      <w:r w:rsidRPr="002479CF">
        <w:rPr>
          <w:rFonts w:ascii="Times New Roman" w:hAnsi="Times New Roman" w:cs="Times New Roman"/>
          <w:sz w:val="28"/>
          <w:szCs w:val="28"/>
        </w:rPr>
        <w:t xml:space="preserve">Мероприятия муниципальной программы «Организация мероприятий межпоселенческого характера по охране окружающей среды» на 2016-2020гг    исполнены не в полном объеме.   </w:t>
      </w:r>
    </w:p>
    <w:p w:rsidR="002479CF" w:rsidRPr="002479CF" w:rsidRDefault="002479CF" w:rsidP="00FB48A0">
      <w:pPr>
        <w:pStyle w:val="ConsPlusNormal"/>
        <w:tabs>
          <w:tab w:val="left" w:pos="993"/>
        </w:tabs>
        <w:spacing w:line="276" w:lineRule="auto"/>
        <w:ind w:right="-1" w:firstLine="709"/>
        <w:jc w:val="both"/>
        <w:rPr>
          <w:rFonts w:ascii="Times New Roman" w:hAnsi="Times New Roman" w:cs="Times New Roman"/>
          <w:sz w:val="28"/>
          <w:szCs w:val="28"/>
        </w:rPr>
      </w:pPr>
      <w:r w:rsidRPr="002479CF">
        <w:rPr>
          <w:rFonts w:ascii="Times New Roman" w:hAnsi="Times New Roman" w:cs="Times New Roman"/>
          <w:sz w:val="28"/>
          <w:szCs w:val="28"/>
        </w:rPr>
        <w:t>Предусмотренные средства  на разработку проектно-сметной документ</w:t>
      </w:r>
      <w:r w:rsidRPr="002479CF">
        <w:rPr>
          <w:rFonts w:ascii="Times New Roman" w:hAnsi="Times New Roman" w:cs="Times New Roman"/>
          <w:sz w:val="28"/>
          <w:szCs w:val="28"/>
        </w:rPr>
        <w:t>а</w:t>
      </w:r>
      <w:r w:rsidRPr="002479CF">
        <w:rPr>
          <w:rFonts w:ascii="Times New Roman" w:hAnsi="Times New Roman" w:cs="Times New Roman"/>
          <w:sz w:val="28"/>
          <w:szCs w:val="28"/>
        </w:rPr>
        <w:t xml:space="preserve">ции по объекту «Инженерная защита с.Покровка от негативного воздействия реки Ока» не были реализованы в 2017 году и были перенесены на 2018 год из-за увеличения сроков прохождения проектом государственной экспертизы и уточнения  проектной документации по замечаниям экспертизы. </w:t>
      </w:r>
    </w:p>
    <w:p w:rsidR="002479CF" w:rsidRPr="002479CF" w:rsidRDefault="00FB48A0" w:rsidP="00FB48A0">
      <w:pPr>
        <w:pStyle w:val="ConsPlusNormal"/>
        <w:tabs>
          <w:tab w:val="left" w:pos="993"/>
        </w:tabs>
        <w:spacing w:line="276"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79CF" w:rsidRPr="002479CF">
        <w:rPr>
          <w:rFonts w:ascii="Times New Roman" w:hAnsi="Times New Roman" w:cs="Times New Roman"/>
          <w:sz w:val="28"/>
          <w:szCs w:val="28"/>
        </w:rPr>
        <w:t>По жалобам населения на загрязнение вод реки Зима были сделаны з</w:t>
      </w:r>
      <w:r w:rsidR="002479CF" w:rsidRPr="002479CF">
        <w:rPr>
          <w:rFonts w:ascii="Times New Roman" w:hAnsi="Times New Roman" w:cs="Times New Roman"/>
          <w:sz w:val="28"/>
          <w:szCs w:val="28"/>
        </w:rPr>
        <w:t>а</w:t>
      </w:r>
      <w:r w:rsidR="002479CF" w:rsidRPr="002479CF">
        <w:rPr>
          <w:rFonts w:ascii="Times New Roman" w:hAnsi="Times New Roman" w:cs="Times New Roman"/>
          <w:sz w:val="28"/>
          <w:szCs w:val="28"/>
        </w:rPr>
        <w:t xml:space="preserve">просы в контрольно-надзорные органы о проведении проверки по выяснению причины загрязнения реки, с целью выявления  загрязняющих веществ в воде был произведен отбор проб воды из р.Зима в черте н.п. с.Зулумай и выше по течению реки на оплату анализа проб воды с поверхностных вод р.Зима. </w:t>
      </w:r>
    </w:p>
    <w:p w:rsidR="002479CF" w:rsidRPr="002479CF" w:rsidRDefault="00FB48A0" w:rsidP="00FB48A0">
      <w:pPr>
        <w:pStyle w:val="ConsPlusNormal"/>
        <w:tabs>
          <w:tab w:val="left" w:pos="993"/>
        </w:tabs>
        <w:spacing w:line="276"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79CF" w:rsidRPr="002479CF">
        <w:rPr>
          <w:rFonts w:ascii="Times New Roman" w:hAnsi="Times New Roman" w:cs="Times New Roman"/>
          <w:sz w:val="28"/>
          <w:szCs w:val="28"/>
        </w:rPr>
        <w:t>В мероприятиях экологической направленности, ежегодно проводимых учреждениями образования и культуры Зиминского района, было  то же кол</w:t>
      </w:r>
      <w:r w:rsidR="002479CF" w:rsidRPr="002479CF">
        <w:rPr>
          <w:rFonts w:ascii="Times New Roman" w:hAnsi="Times New Roman" w:cs="Times New Roman"/>
          <w:sz w:val="28"/>
          <w:szCs w:val="28"/>
        </w:rPr>
        <w:t>и</w:t>
      </w:r>
      <w:r w:rsidR="002479CF" w:rsidRPr="002479CF">
        <w:rPr>
          <w:rFonts w:ascii="Times New Roman" w:hAnsi="Times New Roman" w:cs="Times New Roman"/>
          <w:sz w:val="28"/>
          <w:szCs w:val="28"/>
        </w:rPr>
        <w:t>чество участников, что и в 2016 году.</w:t>
      </w:r>
    </w:p>
    <w:p w:rsidR="002479CF" w:rsidRPr="002479CF" w:rsidRDefault="00FB48A0" w:rsidP="00FB48A0">
      <w:pPr>
        <w:pStyle w:val="ConsPlusNormal"/>
        <w:tabs>
          <w:tab w:val="left" w:pos="993"/>
        </w:tabs>
        <w:spacing w:line="276"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79CF" w:rsidRPr="002479CF">
        <w:rPr>
          <w:rFonts w:ascii="Times New Roman" w:hAnsi="Times New Roman" w:cs="Times New Roman"/>
          <w:sz w:val="28"/>
          <w:szCs w:val="28"/>
        </w:rPr>
        <w:t>Проведены экологические акции: по уборке мусора, посадке саженцев сосны,  по проведению конкурса кормушек организованного в рамках всеро</w:t>
      </w:r>
      <w:r w:rsidR="002479CF" w:rsidRPr="002479CF">
        <w:rPr>
          <w:rFonts w:ascii="Times New Roman" w:hAnsi="Times New Roman" w:cs="Times New Roman"/>
          <w:sz w:val="28"/>
          <w:szCs w:val="28"/>
        </w:rPr>
        <w:t>с</w:t>
      </w:r>
      <w:r w:rsidR="002479CF" w:rsidRPr="002479CF">
        <w:rPr>
          <w:rFonts w:ascii="Times New Roman" w:hAnsi="Times New Roman" w:cs="Times New Roman"/>
          <w:sz w:val="28"/>
          <w:szCs w:val="28"/>
        </w:rPr>
        <w:t>сийской акции «Покормите птиц».</w:t>
      </w:r>
    </w:p>
    <w:p w:rsidR="002479CF" w:rsidRPr="002479CF" w:rsidRDefault="00FB48A0" w:rsidP="00FB48A0">
      <w:pPr>
        <w:pStyle w:val="ConsPlusNormal"/>
        <w:tabs>
          <w:tab w:val="left" w:pos="993"/>
        </w:tabs>
        <w:spacing w:line="276"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79CF" w:rsidRPr="002479CF">
        <w:rPr>
          <w:rFonts w:ascii="Times New Roman" w:hAnsi="Times New Roman" w:cs="Times New Roman"/>
          <w:sz w:val="28"/>
          <w:szCs w:val="28"/>
        </w:rPr>
        <w:t>Проведены повторные общественные  обсуждения  по организации ООПТ «Кимильтейский», внесены изменения в картматериал по границам з</w:t>
      </w:r>
      <w:r w:rsidR="002479CF" w:rsidRPr="002479CF">
        <w:rPr>
          <w:rFonts w:ascii="Times New Roman" w:hAnsi="Times New Roman" w:cs="Times New Roman"/>
          <w:sz w:val="28"/>
          <w:szCs w:val="28"/>
        </w:rPr>
        <w:t>а</w:t>
      </w:r>
      <w:r w:rsidR="002479CF" w:rsidRPr="002479CF">
        <w:rPr>
          <w:rFonts w:ascii="Times New Roman" w:hAnsi="Times New Roman" w:cs="Times New Roman"/>
          <w:sz w:val="28"/>
          <w:szCs w:val="28"/>
        </w:rPr>
        <w:t xml:space="preserve">казника и определения наличия \ отсутствия на территории предполагаемого заказника месторождений полезных ископаемых федерального значения . </w:t>
      </w:r>
    </w:p>
    <w:p w:rsidR="002479CF" w:rsidRPr="002479CF" w:rsidRDefault="00FB48A0" w:rsidP="00FB48A0">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79CF" w:rsidRPr="002479CF">
        <w:rPr>
          <w:rFonts w:ascii="Times New Roman" w:hAnsi="Times New Roman" w:cs="Times New Roman"/>
          <w:sz w:val="28"/>
          <w:szCs w:val="28"/>
        </w:rPr>
        <w:t>Проведены  общественные  обсуждения  проекта лимита добычи охо</w:t>
      </w:r>
      <w:r w:rsidR="002479CF" w:rsidRPr="002479CF">
        <w:rPr>
          <w:rFonts w:ascii="Times New Roman" w:hAnsi="Times New Roman" w:cs="Times New Roman"/>
          <w:sz w:val="28"/>
          <w:szCs w:val="28"/>
        </w:rPr>
        <w:t>т</w:t>
      </w:r>
      <w:r w:rsidR="002479CF" w:rsidRPr="002479CF">
        <w:rPr>
          <w:rFonts w:ascii="Times New Roman" w:hAnsi="Times New Roman" w:cs="Times New Roman"/>
          <w:sz w:val="28"/>
          <w:szCs w:val="28"/>
        </w:rPr>
        <w:t>ничьих ресурсов на период 2017-2018гг</w:t>
      </w:r>
      <w:r>
        <w:rPr>
          <w:rFonts w:ascii="Times New Roman" w:hAnsi="Times New Roman" w:cs="Times New Roman"/>
          <w:sz w:val="28"/>
          <w:szCs w:val="28"/>
        </w:rPr>
        <w:t>.</w:t>
      </w:r>
    </w:p>
    <w:p w:rsidR="002479CF" w:rsidRPr="002479CF" w:rsidRDefault="00FB48A0" w:rsidP="00FB48A0">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79CF" w:rsidRPr="002479CF">
        <w:rPr>
          <w:rFonts w:ascii="Times New Roman" w:hAnsi="Times New Roman" w:cs="Times New Roman"/>
          <w:sz w:val="28"/>
          <w:szCs w:val="28"/>
        </w:rPr>
        <w:t>В соответствии с программой были проведены работы по ликвидации н</w:t>
      </w:r>
      <w:r w:rsidR="002479CF" w:rsidRPr="002479CF">
        <w:rPr>
          <w:rFonts w:ascii="Times New Roman" w:hAnsi="Times New Roman" w:cs="Times New Roman"/>
          <w:sz w:val="28"/>
          <w:szCs w:val="28"/>
        </w:rPr>
        <w:t>е</w:t>
      </w:r>
      <w:r w:rsidR="002479CF" w:rsidRPr="002479CF">
        <w:rPr>
          <w:rFonts w:ascii="Times New Roman" w:hAnsi="Times New Roman" w:cs="Times New Roman"/>
          <w:sz w:val="28"/>
          <w:szCs w:val="28"/>
        </w:rPr>
        <w:t>санкционированных свалок  в Кимильтейском МО, Ухтуйском МО. Из-за о</w:t>
      </w:r>
      <w:r w:rsidR="002479CF" w:rsidRPr="002479CF">
        <w:rPr>
          <w:rFonts w:ascii="Times New Roman" w:hAnsi="Times New Roman" w:cs="Times New Roman"/>
          <w:sz w:val="28"/>
          <w:szCs w:val="28"/>
        </w:rPr>
        <w:t>т</w:t>
      </w:r>
      <w:r w:rsidR="002479CF" w:rsidRPr="002479CF">
        <w:rPr>
          <w:rFonts w:ascii="Times New Roman" w:hAnsi="Times New Roman" w:cs="Times New Roman"/>
          <w:sz w:val="28"/>
          <w:szCs w:val="28"/>
        </w:rPr>
        <w:t>сутствия техники  для ликвидации свалки в Харайгунском МО  средства были освоены не в полном объеме.</w:t>
      </w:r>
    </w:p>
    <w:p w:rsidR="00E2531F" w:rsidRPr="00EA6C0C" w:rsidRDefault="002479CF" w:rsidP="00FB48A0">
      <w:pPr>
        <w:ind w:right="-1"/>
        <w:jc w:val="both"/>
        <w:rPr>
          <w:rFonts w:ascii="Times New Roman" w:hAnsi="Times New Roman" w:cs="Times New Roman"/>
          <w:b/>
          <w:sz w:val="28"/>
          <w:szCs w:val="28"/>
        </w:rPr>
      </w:pPr>
      <w:r w:rsidRPr="002479CF">
        <w:rPr>
          <w:rFonts w:ascii="Times New Roman" w:hAnsi="Times New Roman" w:cs="Times New Roman"/>
          <w:bCs/>
          <w:sz w:val="28"/>
          <w:szCs w:val="28"/>
        </w:rPr>
        <w:t xml:space="preserve">     </w:t>
      </w:r>
      <w:r w:rsidR="00FB48A0">
        <w:rPr>
          <w:rFonts w:ascii="Times New Roman" w:hAnsi="Times New Roman" w:cs="Times New Roman"/>
          <w:bCs/>
          <w:sz w:val="28"/>
          <w:szCs w:val="28"/>
        </w:rPr>
        <w:t xml:space="preserve">      </w:t>
      </w:r>
      <w:r w:rsidRPr="002479CF">
        <w:rPr>
          <w:rFonts w:ascii="Times New Roman" w:hAnsi="Times New Roman" w:cs="Times New Roman"/>
          <w:bCs/>
          <w:sz w:val="28"/>
          <w:szCs w:val="28"/>
        </w:rPr>
        <w:t>Количество переданных на демеркуризацию отработанных ртутьсоде</w:t>
      </w:r>
      <w:r w:rsidRPr="002479CF">
        <w:rPr>
          <w:rFonts w:ascii="Times New Roman" w:hAnsi="Times New Roman" w:cs="Times New Roman"/>
          <w:bCs/>
          <w:sz w:val="28"/>
          <w:szCs w:val="28"/>
        </w:rPr>
        <w:t>р</w:t>
      </w:r>
      <w:r w:rsidRPr="002479CF">
        <w:rPr>
          <w:rFonts w:ascii="Times New Roman" w:hAnsi="Times New Roman" w:cs="Times New Roman"/>
          <w:bCs/>
          <w:sz w:val="28"/>
          <w:szCs w:val="28"/>
        </w:rPr>
        <w:t>жащих ламп,  по факту  было меньше запланированных поэтому сумма оплаты по договору отличается от  суммы указанной в программе на 2017 год.</w:t>
      </w:r>
      <w:r w:rsidR="00E2531F" w:rsidRPr="00EA6C0C">
        <w:rPr>
          <w:rFonts w:ascii="Times New Roman" w:hAnsi="Times New Roman" w:cs="Times New Roman"/>
          <w:b/>
          <w:sz w:val="28"/>
          <w:szCs w:val="28"/>
        </w:rPr>
        <w:br w:type="page"/>
      </w:r>
    </w:p>
    <w:p w:rsidR="00BA3803" w:rsidRPr="00FC46BD" w:rsidRDefault="007A5E15" w:rsidP="00BA3803">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E70F70">
        <w:rPr>
          <w:rFonts w:ascii="Times New Roman" w:hAnsi="Times New Roman" w:cs="Times New Roman"/>
          <w:b/>
          <w:sz w:val="28"/>
          <w:szCs w:val="28"/>
        </w:rPr>
        <w:t xml:space="preserve">. </w:t>
      </w:r>
      <w:r w:rsidR="00FC46BD">
        <w:rPr>
          <w:rFonts w:ascii="Times New Roman" w:hAnsi="Times New Roman" w:cs="Times New Roman"/>
          <w:b/>
          <w:sz w:val="28"/>
          <w:szCs w:val="28"/>
        </w:rPr>
        <w:t xml:space="preserve">Муниципальная программа </w:t>
      </w:r>
      <w:r w:rsidR="00FC46BD" w:rsidRPr="00FC46BD">
        <w:rPr>
          <w:rFonts w:ascii="Times New Roman" w:hAnsi="Times New Roman" w:cs="Times New Roman"/>
          <w:b/>
          <w:color w:val="000000" w:themeColor="text1"/>
          <w:sz w:val="28"/>
          <w:szCs w:val="28"/>
        </w:rPr>
        <w:t>« Безопасность в Зиминском районном муниципальном образовании»  на 2016 - 2020 годы</w:t>
      </w:r>
    </w:p>
    <w:p w:rsidR="00FC46BD" w:rsidRDefault="00FC46BD" w:rsidP="005C2B57">
      <w:pPr>
        <w:pStyle w:val="ConsPlusNormal"/>
        <w:ind w:firstLine="709"/>
        <w:jc w:val="both"/>
        <w:rPr>
          <w:rFonts w:ascii="Times New Roman" w:hAnsi="Times New Roman" w:cs="Times New Roman"/>
          <w:b/>
          <w:sz w:val="28"/>
          <w:szCs w:val="28"/>
        </w:rPr>
      </w:pPr>
    </w:p>
    <w:p w:rsidR="00FC46BD" w:rsidRPr="00FC46BD" w:rsidRDefault="005C2B57" w:rsidP="00FC46BD">
      <w:pPr>
        <w:pStyle w:val="ConsPlusNonformat"/>
        <w:ind w:firstLine="454"/>
        <w:jc w:val="both"/>
        <w:rPr>
          <w:sz w:val="28"/>
          <w:szCs w:val="28"/>
        </w:rPr>
      </w:pPr>
      <w:r w:rsidRPr="00E55D31">
        <w:rPr>
          <w:rFonts w:ascii="Times New Roman" w:hAnsi="Times New Roman" w:cs="Times New Roman"/>
          <w:b/>
          <w:sz w:val="28"/>
          <w:szCs w:val="28"/>
        </w:rPr>
        <w:t>Целью</w:t>
      </w:r>
      <w:r w:rsidRPr="00EA6C0C">
        <w:rPr>
          <w:rFonts w:ascii="Times New Roman" w:hAnsi="Times New Roman" w:cs="Times New Roman"/>
          <w:sz w:val="28"/>
          <w:szCs w:val="28"/>
        </w:rPr>
        <w:t xml:space="preserve"> </w:t>
      </w:r>
      <w:r w:rsidR="00FC46BD">
        <w:rPr>
          <w:rFonts w:ascii="Times New Roman" w:hAnsi="Times New Roman" w:cs="Times New Roman"/>
          <w:sz w:val="28"/>
          <w:szCs w:val="28"/>
        </w:rPr>
        <w:t xml:space="preserve">муниципальной программы </w:t>
      </w:r>
      <w:r w:rsidRPr="00EA6C0C">
        <w:rPr>
          <w:rFonts w:ascii="Times New Roman" w:hAnsi="Times New Roman" w:cs="Times New Roman"/>
          <w:sz w:val="28"/>
          <w:szCs w:val="28"/>
        </w:rPr>
        <w:t xml:space="preserve">является </w:t>
      </w:r>
      <w:r w:rsidR="00FC46BD" w:rsidRPr="00FC46BD">
        <w:rPr>
          <w:rFonts w:ascii="Times New Roman" w:hAnsi="Times New Roman" w:cs="Times New Roman"/>
          <w:sz w:val="28"/>
          <w:szCs w:val="28"/>
        </w:rPr>
        <w:t>повышение безопасности жи</w:t>
      </w:r>
      <w:r w:rsidR="00FC46BD" w:rsidRPr="00FC46BD">
        <w:rPr>
          <w:rFonts w:ascii="Times New Roman" w:hAnsi="Times New Roman" w:cs="Times New Roman"/>
          <w:sz w:val="28"/>
          <w:szCs w:val="28"/>
        </w:rPr>
        <w:t>з</w:t>
      </w:r>
      <w:r w:rsidR="00FC46BD" w:rsidRPr="00FC46BD">
        <w:rPr>
          <w:rFonts w:ascii="Times New Roman" w:hAnsi="Times New Roman" w:cs="Times New Roman"/>
          <w:sz w:val="28"/>
          <w:szCs w:val="28"/>
        </w:rPr>
        <w:t>недеятельности населения Зиминского района</w:t>
      </w:r>
      <w:r w:rsidR="00FC46BD">
        <w:rPr>
          <w:rFonts w:ascii="Times New Roman" w:hAnsi="Times New Roman" w:cs="Times New Roman"/>
          <w:sz w:val="28"/>
          <w:szCs w:val="28"/>
        </w:rPr>
        <w:t>.</w:t>
      </w:r>
      <w:r w:rsidR="00FC46BD" w:rsidRPr="00FC46BD">
        <w:rPr>
          <w:rFonts w:ascii="Times New Roman" w:hAnsi="Times New Roman" w:cs="Times New Roman"/>
          <w:sz w:val="28"/>
          <w:szCs w:val="28"/>
        </w:rPr>
        <w:t xml:space="preserve"> </w:t>
      </w:r>
    </w:p>
    <w:p w:rsidR="00FC46BD" w:rsidRPr="00FC46BD" w:rsidRDefault="00FC46BD" w:rsidP="00FC46BD">
      <w:pPr>
        <w:pStyle w:val="ConsPlusNormal"/>
        <w:ind w:firstLine="709"/>
        <w:jc w:val="both"/>
        <w:rPr>
          <w:rFonts w:ascii="Times New Roman" w:hAnsi="Times New Roman" w:cs="Times New Roman"/>
          <w:sz w:val="28"/>
          <w:szCs w:val="28"/>
        </w:rPr>
      </w:pPr>
      <w:r w:rsidRPr="00FC46BD">
        <w:rPr>
          <w:rFonts w:ascii="Times New Roman" w:hAnsi="Times New Roman" w:cs="Times New Roman"/>
          <w:b/>
          <w:sz w:val="28"/>
          <w:szCs w:val="28"/>
        </w:rPr>
        <w:t xml:space="preserve">Основная задача в 2016г. была  -  </w:t>
      </w:r>
      <w:r w:rsidRPr="00FC46BD">
        <w:rPr>
          <w:rFonts w:ascii="Times New Roman" w:hAnsi="Times New Roman" w:cs="Times New Roman"/>
          <w:sz w:val="28"/>
          <w:szCs w:val="28"/>
        </w:rPr>
        <w:t>защита населения и территорий от ЧС природного и техногенного характера и недопущения возникновения ЧС, а также давнейшее совершенствование гражданской обороны (далее – ГО)</w:t>
      </w:r>
    </w:p>
    <w:p w:rsidR="005A36AB" w:rsidRPr="005A36AB" w:rsidRDefault="005A36AB" w:rsidP="005A36AB">
      <w:pPr>
        <w:spacing w:after="0" w:line="240" w:lineRule="auto"/>
        <w:jc w:val="center"/>
        <w:rPr>
          <w:rFonts w:ascii="Times New Roman" w:hAnsi="Times New Roman" w:cs="Times New Roman"/>
          <w:b/>
          <w:sz w:val="28"/>
          <w:szCs w:val="28"/>
          <w:shd w:val="clear" w:color="auto" w:fill="FFFFFF"/>
        </w:rPr>
      </w:pPr>
      <w:r w:rsidRPr="005A36AB">
        <w:rPr>
          <w:rFonts w:ascii="Times New Roman" w:hAnsi="Times New Roman" w:cs="Times New Roman"/>
          <w:b/>
          <w:bCs/>
          <w:sz w:val="28"/>
          <w:szCs w:val="28"/>
          <w:shd w:val="clear" w:color="auto" w:fill="FFFFFF"/>
        </w:rPr>
        <w:t xml:space="preserve">      мероприятие 1.2.: </w:t>
      </w:r>
      <w:r w:rsidRPr="005A36AB">
        <w:rPr>
          <w:rFonts w:ascii="Times New Roman" w:hAnsi="Times New Roman" w:cs="Times New Roman"/>
          <w:b/>
          <w:sz w:val="28"/>
          <w:szCs w:val="28"/>
        </w:rPr>
        <w:t>Содержание МКУ «Служба ЗРМО по ГО и ЧС».</w:t>
      </w:r>
    </w:p>
    <w:p w:rsidR="005A36AB" w:rsidRPr="005A36AB" w:rsidRDefault="005A36AB" w:rsidP="005A36AB">
      <w:pPr>
        <w:spacing w:after="0" w:line="240" w:lineRule="auto"/>
        <w:ind w:firstLine="709"/>
        <w:jc w:val="both"/>
        <w:rPr>
          <w:rFonts w:ascii="Times New Roman" w:hAnsi="Times New Roman" w:cs="Times New Roman"/>
          <w:sz w:val="28"/>
          <w:szCs w:val="28"/>
          <w:shd w:val="clear" w:color="auto" w:fill="FFFFFF"/>
        </w:rPr>
      </w:pPr>
      <w:r w:rsidRPr="005A36AB">
        <w:rPr>
          <w:rFonts w:ascii="Times New Roman" w:hAnsi="Times New Roman" w:cs="Times New Roman"/>
          <w:sz w:val="28"/>
          <w:szCs w:val="28"/>
          <w:shd w:val="clear" w:color="auto" w:fill="FFFFFF"/>
        </w:rPr>
        <w:t xml:space="preserve">В целях </w:t>
      </w:r>
      <w:r w:rsidRPr="005A36AB">
        <w:rPr>
          <w:rFonts w:ascii="Times New Roman" w:hAnsi="Times New Roman" w:cs="Times New Roman"/>
          <w:sz w:val="28"/>
          <w:szCs w:val="28"/>
        </w:rPr>
        <w:t>повышения уровня безопасности населения Зиминского района и защищенности от угроз возникновения чрезвычайных ситуаций природного, техногенного и иного характера, обеспечение первичных мер пожарной без</w:t>
      </w:r>
      <w:r w:rsidRPr="005A36AB">
        <w:rPr>
          <w:rFonts w:ascii="Times New Roman" w:hAnsi="Times New Roman" w:cs="Times New Roman"/>
          <w:sz w:val="28"/>
          <w:szCs w:val="28"/>
        </w:rPr>
        <w:t>о</w:t>
      </w:r>
      <w:r w:rsidRPr="005A36AB">
        <w:rPr>
          <w:rFonts w:ascii="Times New Roman" w:hAnsi="Times New Roman" w:cs="Times New Roman"/>
          <w:sz w:val="28"/>
          <w:szCs w:val="28"/>
        </w:rPr>
        <w:t>пасности в рамках программы  реализовывались следующие основные мер</w:t>
      </w:r>
      <w:r w:rsidRPr="005A36AB">
        <w:rPr>
          <w:rFonts w:ascii="Times New Roman" w:hAnsi="Times New Roman" w:cs="Times New Roman"/>
          <w:sz w:val="28"/>
          <w:szCs w:val="28"/>
        </w:rPr>
        <w:t>о</w:t>
      </w:r>
      <w:r w:rsidRPr="005A36AB">
        <w:rPr>
          <w:rFonts w:ascii="Times New Roman" w:hAnsi="Times New Roman" w:cs="Times New Roman"/>
          <w:sz w:val="28"/>
          <w:szCs w:val="28"/>
        </w:rPr>
        <w:t>приятия</w:t>
      </w:r>
      <w:r w:rsidRPr="005A36AB">
        <w:rPr>
          <w:rFonts w:ascii="Times New Roman" w:hAnsi="Times New Roman" w:cs="Times New Roman"/>
          <w:sz w:val="28"/>
          <w:szCs w:val="28"/>
          <w:shd w:val="clear" w:color="auto" w:fill="FFFFFF"/>
        </w:rPr>
        <w:t>:</w:t>
      </w:r>
    </w:p>
    <w:p w:rsidR="005A36AB" w:rsidRPr="005A36AB" w:rsidRDefault="005A36AB" w:rsidP="005A36AB">
      <w:pPr>
        <w:spacing w:after="0" w:line="240" w:lineRule="auto"/>
        <w:ind w:firstLine="709"/>
        <w:jc w:val="both"/>
        <w:rPr>
          <w:rFonts w:ascii="Times New Roman" w:hAnsi="Times New Roman" w:cs="Times New Roman"/>
          <w:sz w:val="28"/>
          <w:szCs w:val="28"/>
          <w:shd w:val="clear" w:color="auto" w:fill="FFFFFF"/>
        </w:rPr>
      </w:pPr>
      <w:r w:rsidRPr="005A36AB">
        <w:rPr>
          <w:rFonts w:ascii="Times New Roman" w:hAnsi="Times New Roman" w:cs="Times New Roman"/>
          <w:sz w:val="28"/>
          <w:szCs w:val="28"/>
          <w:shd w:val="clear" w:color="auto" w:fill="FFFFFF"/>
        </w:rPr>
        <w:t>На реализацию мероприятий программы</w:t>
      </w:r>
      <w:r w:rsidRPr="005A36AB">
        <w:rPr>
          <w:rFonts w:ascii="Times New Roman" w:hAnsi="Times New Roman" w:cs="Times New Roman"/>
          <w:bCs/>
          <w:sz w:val="28"/>
          <w:szCs w:val="28"/>
        </w:rPr>
        <w:t>«</w:t>
      </w:r>
      <w:r w:rsidRPr="005A36AB">
        <w:rPr>
          <w:rFonts w:ascii="Times New Roman" w:hAnsi="Times New Roman" w:cs="Times New Roman"/>
          <w:sz w:val="28"/>
          <w:szCs w:val="28"/>
        </w:rPr>
        <w:t>Содержание МКУ «Служба ЗРМО по ГО и ЧС»</w:t>
      </w:r>
      <w:r w:rsidRPr="005A36AB">
        <w:rPr>
          <w:rFonts w:ascii="Times New Roman" w:hAnsi="Times New Roman" w:cs="Times New Roman"/>
          <w:sz w:val="28"/>
          <w:szCs w:val="28"/>
          <w:shd w:val="clear" w:color="auto" w:fill="FFFFFF"/>
        </w:rPr>
        <w:t>в 2016 году в бюджете Зиминского района в рамках мун</w:t>
      </w:r>
      <w:r w:rsidRPr="005A36AB">
        <w:rPr>
          <w:rFonts w:ascii="Times New Roman" w:hAnsi="Times New Roman" w:cs="Times New Roman"/>
          <w:sz w:val="28"/>
          <w:szCs w:val="28"/>
          <w:shd w:val="clear" w:color="auto" w:fill="FFFFFF"/>
        </w:rPr>
        <w:t>и</w:t>
      </w:r>
      <w:r w:rsidRPr="005A36AB">
        <w:rPr>
          <w:rFonts w:ascii="Times New Roman" w:hAnsi="Times New Roman" w:cs="Times New Roman"/>
          <w:sz w:val="28"/>
          <w:szCs w:val="28"/>
          <w:shd w:val="clear" w:color="auto" w:fill="FFFFFF"/>
        </w:rPr>
        <w:t xml:space="preserve">ципальной программы </w:t>
      </w:r>
      <w:r w:rsidRPr="005A36AB">
        <w:rPr>
          <w:rFonts w:ascii="Times New Roman" w:hAnsi="Times New Roman" w:cs="Times New Roman"/>
          <w:color w:val="000000"/>
          <w:sz w:val="28"/>
          <w:szCs w:val="28"/>
        </w:rPr>
        <w:t xml:space="preserve">Безопасность в Зиминском районном муниципальном  образовании» на 2016-2018 годы </w:t>
      </w:r>
      <w:r w:rsidRPr="005A36AB">
        <w:rPr>
          <w:rFonts w:ascii="Times New Roman" w:hAnsi="Times New Roman" w:cs="Times New Roman"/>
          <w:sz w:val="28"/>
          <w:szCs w:val="28"/>
          <w:shd w:val="clear" w:color="auto" w:fill="FFFFFF"/>
        </w:rPr>
        <w:t xml:space="preserve">были предусмотрены финансовые средства в размере   </w:t>
      </w:r>
      <w:r w:rsidRPr="005A36AB">
        <w:rPr>
          <w:rFonts w:ascii="Times New Roman" w:hAnsi="Times New Roman" w:cs="Times New Roman"/>
          <w:sz w:val="28"/>
          <w:szCs w:val="28"/>
        </w:rPr>
        <w:t>789,3</w:t>
      </w:r>
      <w:r w:rsidRPr="005A36AB">
        <w:rPr>
          <w:rFonts w:ascii="Times New Roman" w:eastAsia="Lucida Sans Unicode" w:hAnsi="Times New Roman" w:cs="Times New Roman"/>
          <w:b/>
          <w:color w:val="000000"/>
          <w:sz w:val="28"/>
          <w:szCs w:val="28"/>
          <w:shd w:val="clear" w:color="auto" w:fill="FFFFFF"/>
          <w:lang w:eastAsia="en-US" w:bidi="en-US"/>
        </w:rPr>
        <w:t>тыс. рублей</w:t>
      </w:r>
      <w:r w:rsidRPr="005A36AB">
        <w:rPr>
          <w:rFonts w:ascii="Times New Roman" w:eastAsia="Lucida Sans Unicode" w:hAnsi="Times New Roman" w:cs="Times New Roman"/>
          <w:color w:val="000000"/>
          <w:sz w:val="28"/>
          <w:szCs w:val="28"/>
          <w:shd w:val="clear" w:color="auto" w:fill="FFFFFF"/>
          <w:lang w:eastAsia="en-US" w:bidi="en-US"/>
        </w:rPr>
        <w:t>, после решения думы Зиминского районного мун</w:t>
      </w:r>
      <w:r w:rsidRPr="005A36AB">
        <w:rPr>
          <w:rFonts w:ascii="Times New Roman" w:eastAsia="Lucida Sans Unicode" w:hAnsi="Times New Roman" w:cs="Times New Roman"/>
          <w:color w:val="000000"/>
          <w:sz w:val="28"/>
          <w:szCs w:val="28"/>
          <w:shd w:val="clear" w:color="auto" w:fill="FFFFFF"/>
          <w:lang w:eastAsia="en-US" w:bidi="en-US"/>
        </w:rPr>
        <w:t>и</w:t>
      </w:r>
      <w:r w:rsidRPr="005A36AB">
        <w:rPr>
          <w:rFonts w:ascii="Times New Roman" w:eastAsia="Lucida Sans Unicode" w:hAnsi="Times New Roman" w:cs="Times New Roman"/>
          <w:color w:val="000000"/>
          <w:sz w:val="28"/>
          <w:szCs w:val="28"/>
          <w:shd w:val="clear" w:color="auto" w:fill="FFFFFF"/>
          <w:lang w:eastAsia="en-US" w:bidi="en-US"/>
        </w:rPr>
        <w:t xml:space="preserve">ципального образования финансирование увеличили на 318,2 </w:t>
      </w:r>
      <w:r w:rsidRPr="005A36AB">
        <w:rPr>
          <w:rFonts w:ascii="Times New Roman" w:eastAsia="Lucida Sans Unicode" w:hAnsi="Times New Roman" w:cs="Times New Roman"/>
          <w:b/>
          <w:color w:val="000000"/>
          <w:sz w:val="28"/>
          <w:szCs w:val="28"/>
          <w:shd w:val="clear" w:color="auto" w:fill="FFFFFF"/>
          <w:lang w:eastAsia="en-US" w:bidi="en-US"/>
        </w:rPr>
        <w:t>тыс. ру</w:t>
      </w:r>
      <w:r w:rsidRPr="005A36AB">
        <w:rPr>
          <w:rFonts w:ascii="Times New Roman" w:eastAsia="Lucida Sans Unicode" w:hAnsi="Times New Roman" w:cs="Times New Roman"/>
          <w:b/>
          <w:color w:val="000000"/>
          <w:sz w:val="28"/>
          <w:szCs w:val="28"/>
          <w:shd w:val="clear" w:color="auto" w:fill="FFFFFF"/>
          <w:lang w:eastAsia="en-US" w:bidi="en-US"/>
        </w:rPr>
        <w:t>б</w:t>
      </w:r>
      <w:r w:rsidRPr="005A36AB">
        <w:rPr>
          <w:rFonts w:ascii="Times New Roman" w:eastAsia="Lucida Sans Unicode" w:hAnsi="Times New Roman" w:cs="Times New Roman"/>
          <w:b/>
          <w:color w:val="000000"/>
          <w:sz w:val="28"/>
          <w:szCs w:val="28"/>
          <w:shd w:val="clear" w:color="auto" w:fill="FFFFFF"/>
          <w:lang w:eastAsia="en-US" w:bidi="en-US"/>
        </w:rPr>
        <w:t>лей.</w:t>
      </w:r>
      <w:r w:rsidRPr="005A36AB">
        <w:rPr>
          <w:rFonts w:ascii="Times New Roman" w:eastAsia="Lucida Sans Unicode" w:hAnsi="Times New Roman" w:cs="Times New Roman"/>
          <w:color w:val="000000"/>
          <w:sz w:val="28"/>
          <w:szCs w:val="28"/>
          <w:shd w:val="clear" w:color="auto" w:fill="FFFFFF"/>
          <w:lang w:eastAsia="en-US" w:bidi="en-US"/>
        </w:rPr>
        <w:t xml:space="preserve">Исполнение программы составило </w:t>
      </w:r>
      <w:r w:rsidRPr="005A36AB">
        <w:rPr>
          <w:rFonts w:ascii="Times New Roman" w:eastAsia="Lucida Sans Unicode" w:hAnsi="Times New Roman" w:cs="Times New Roman"/>
          <w:b/>
          <w:color w:val="000000"/>
          <w:sz w:val="28"/>
          <w:szCs w:val="28"/>
          <w:shd w:val="clear" w:color="auto" w:fill="FFFFFF"/>
          <w:lang w:eastAsia="en-US" w:bidi="en-US"/>
        </w:rPr>
        <w:t>100%.</w:t>
      </w:r>
    </w:p>
    <w:p w:rsidR="005A36AB" w:rsidRPr="005A36AB" w:rsidRDefault="005A36AB" w:rsidP="005A36AB">
      <w:pPr>
        <w:snapToGrid w:val="0"/>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В 2016 году осуществлена корректировка основных планирующих док</w:t>
      </w:r>
      <w:r w:rsidRPr="005A36AB">
        <w:rPr>
          <w:rFonts w:ascii="Times New Roman" w:hAnsi="Times New Roman" w:cs="Times New Roman"/>
          <w:sz w:val="28"/>
          <w:szCs w:val="28"/>
        </w:rPr>
        <w:t>у</w:t>
      </w:r>
      <w:r w:rsidRPr="005A36AB">
        <w:rPr>
          <w:rFonts w:ascii="Times New Roman" w:hAnsi="Times New Roman" w:cs="Times New Roman"/>
          <w:sz w:val="28"/>
          <w:szCs w:val="28"/>
        </w:rPr>
        <w:t>ментов в области гражданской обороны и защиты от чрезвычайных ситуаций:</w:t>
      </w:r>
    </w:p>
    <w:p w:rsidR="005A36AB" w:rsidRPr="005A36AB" w:rsidRDefault="005A36AB" w:rsidP="005A36AB">
      <w:pPr>
        <w:tabs>
          <w:tab w:val="left" w:pos="1134"/>
        </w:tabs>
        <w:snapToGrid w:val="0"/>
        <w:spacing w:after="0" w:line="240" w:lineRule="auto"/>
        <w:ind w:firstLine="709"/>
        <w:jc w:val="both"/>
        <w:rPr>
          <w:rFonts w:ascii="Times New Roman" w:hAnsi="Times New Roman" w:cs="Times New Roman"/>
          <w:bCs/>
          <w:iCs/>
          <w:sz w:val="28"/>
          <w:szCs w:val="28"/>
        </w:rPr>
      </w:pPr>
      <w:r w:rsidRPr="005A36AB">
        <w:rPr>
          <w:rFonts w:ascii="Times New Roman" w:hAnsi="Times New Roman" w:cs="Times New Roman"/>
          <w:sz w:val="28"/>
          <w:szCs w:val="28"/>
        </w:rPr>
        <w:t>1) план основных мероприятий Зиминского района в области гражда</w:t>
      </w:r>
      <w:r w:rsidRPr="005A36AB">
        <w:rPr>
          <w:rFonts w:ascii="Times New Roman" w:hAnsi="Times New Roman" w:cs="Times New Roman"/>
          <w:sz w:val="28"/>
          <w:szCs w:val="28"/>
        </w:rPr>
        <w:t>н</w:t>
      </w:r>
      <w:r w:rsidRPr="005A36AB">
        <w:rPr>
          <w:rFonts w:ascii="Times New Roman" w:hAnsi="Times New Roman" w:cs="Times New Roman"/>
          <w:sz w:val="28"/>
          <w:szCs w:val="28"/>
        </w:rPr>
        <w:t>ской обороны,  предупреждения и ликвидации чрезвычайных ситуаций, обе</w:t>
      </w:r>
      <w:r w:rsidRPr="005A36AB">
        <w:rPr>
          <w:rFonts w:ascii="Times New Roman" w:hAnsi="Times New Roman" w:cs="Times New Roman"/>
          <w:sz w:val="28"/>
          <w:szCs w:val="28"/>
        </w:rPr>
        <w:t>с</w:t>
      </w:r>
      <w:r w:rsidRPr="005A36AB">
        <w:rPr>
          <w:rFonts w:ascii="Times New Roman" w:hAnsi="Times New Roman" w:cs="Times New Roman"/>
          <w:sz w:val="28"/>
          <w:szCs w:val="28"/>
        </w:rPr>
        <w:t>печения пожарной безопасности и безопасности людей на водных объектах;</w:t>
      </w:r>
    </w:p>
    <w:p w:rsidR="005A36AB" w:rsidRPr="005A36AB" w:rsidRDefault="005A36AB" w:rsidP="005A36AB">
      <w:pPr>
        <w:tabs>
          <w:tab w:val="left" w:pos="1134"/>
        </w:tabs>
        <w:snapToGrid w:val="0"/>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bCs/>
          <w:iCs/>
          <w:sz w:val="28"/>
          <w:szCs w:val="28"/>
        </w:rPr>
        <w:t xml:space="preserve">2) план </w:t>
      </w:r>
      <w:r w:rsidRPr="005A36AB">
        <w:rPr>
          <w:rFonts w:ascii="Times New Roman" w:hAnsi="Times New Roman" w:cs="Times New Roman"/>
          <w:sz w:val="28"/>
          <w:szCs w:val="28"/>
        </w:rPr>
        <w:t>действий по предупреждению и ликвидации чрезвычайных с</w:t>
      </w:r>
      <w:r w:rsidRPr="005A36AB">
        <w:rPr>
          <w:rFonts w:ascii="Times New Roman" w:hAnsi="Times New Roman" w:cs="Times New Roman"/>
          <w:sz w:val="28"/>
          <w:szCs w:val="28"/>
        </w:rPr>
        <w:t>и</w:t>
      </w:r>
      <w:r w:rsidRPr="005A36AB">
        <w:rPr>
          <w:rFonts w:ascii="Times New Roman" w:hAnsi="Times New Roman" w:cs="Times New Roman"/>
          <w:sz w:val="28"/>
          <w:szCs w:val="28"/>
        </w:rPr>
        <w:t>туаций природного и техногенного характера на территории Зиминского ра</w:t>
      </w:r>
      <w:r w:rsidRPr="005A36AB">
        <w:rPr>
          <w:rFonts w:ascii="Times New Roman" w:hAnsi="Times New Roman" w:cs="Times New Roman"/>
          <w:sz w:val="28"/>
          <w:szCs w:val="28"/>
        </w:rPr>
        <w:t>й</w:t>
      </w:r>
      <w:r w:rsidRPr="005A36AB">
        <w:rPr>
          <w:rFonts w:ascii="Times New Roman" w:hAnsi="Times New Roman" w:cs="Times New Roman"/>
          <w:sz w:val="28"/>
          <w:szCs w:val="28"/>
        </w:rPr>
        <w:t>она;</w:t>
      </w:r>
    </w:p>
    <w:p w:rsidR="005A36AB" w:rsidRPr="005A36AB" w:rsidRDefault="005A36AB" w:rsidP="005A36AB">
      <w:pPr>
        <w:tabs>
          <w:tab w:val="left" w:pos="1134"/>
        </w:tabs>
        <w:snapToGrid w:val="0"/>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3) план подготовки и действий органов управления по организации пе</w:t>
      </w:r>
      <w:r w:rsidRPr="005A36AB">
        <w:rPr>
          <w:rFonts w:ascii="Times New Roman" w:hAnsi="Times New Roman" w:cs="Times New Roman"/>
          <w:sz w:val="28"/>
          <w:szCs w:val="28"/>
        </w:rPr>
        <w:t>р</w:t>
      </w:r>
      <w:r w:rsidRPr="005A36AB">
        <w:rPr>
          <w:rFonts w:ascii="Times New Roman" w:hAnsi="Times New Roman" w:cs="Times New Roman"/>
          <w:sz w:val="28"/>
          <w:szCs w:val="28"/>
        </w:rPr>
        <w:t>воочередного жизнеобеспечения населения Зиминского района в чрезвычайных ситуациях;</w:t>
      </w:r>
    </w:p>
    <w:p w:rsidR="005A36AB" w:rsidRPr="005A36AB" w:rsidRDefault="005A36AB" w:rsidP="005A36AB">
      <w:pPr>
        <w:tabs>
          <w:tab w:val="left" w:pos="1134"/>
        </w:tabs>
        <w:snapToGrid w:val="0"/>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4) паспорт безопасности Зиминского районного муниципального образ</w:t>
      </w:r>
      <w:r w:rsidRPr="005A36AB">
        <w:rPr>
          <w:rFonts w:ascii="Times New Roman" w:hAnsi="Times New Roman" w:cs="Times New Roman"/>
          <w:sz w:val="28"/>
          <w:szCs w:val="28"/>
        </w:rPr>
        <w:t>о</w:t>
      </w:r>
      <w:r w:rsidRPr="005A36AB">
        <w:rPr>
          <w:rFonts w:ascii="Times New Roman" w:hAnsi="Times New Roman" w:cs="Times New Roman"/>
          <w:sz w:val="28"/>
          <w:szCs w:val="28"/>
        </w:rPr>
        <w:t>вания;</w:t>
      </w:r>
    </w:p>
    <w:p w:rsidR="005A36AB" w:rsidRPr="005A36AB" w:rsidRDefault="005A36AB" w:rsidP="005A36AB">
      <w:pPr>
        <w:tabs>
          <w:tab w:val="left" w:pos="1134"/>
        </w:tabs>
        <w:snapToGrid w:val="0"/>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5) план эвакуации населения Зиминского района при чрезвычайных с</w:t>
      </w:r>
      <w:r w:rsidRPr="005A36AB">
        <w:rPr>
          <w:rFonts w:ascii="Times New Roman" w:hAnsi="Times New Roman" w:cs="Times New Roman"/>
          <w:sz w:val="28"/>
          <w:szCs w:val="28"/>
        </w:rPr>
        <w:t>и</w:t>
      </w:r>
      <w:r w:rsidRPr="005A36AB">
        <w:rPr>
          <w:rFonts w:ascii="Times New Roman" w:hAnsi="Times New Roman" w:cs="Times New Roman"/>
          <w:sz w:val="28"/>
          <w:szCs w:val="28"/>
        </w:rPr>
        <w:t>туациях природного и техногенного характера;</w:t>
      </w:r>
    </w:p>
    <w:p w:rsidR="005A36AB" w:rsidRPr="005A36AB" w:rsidRDefault="005A36AB" w:rsidP="005A36AB">
      <w:pPr>
        <w:spacing w:after="0" w:line="240" w:lineRule="auto"/>
        <w:ind w:firstLine="567"/>
        <w:jc w:val="both"/>
        <w:rPr>
          <w:rFonts w:ascii="Times New Roman" w:hAnsi="Times New Roman" w:cs="Times New Roman"/>
          <w:sz w:val="28"/>
          <w:szCs w:val="28"/>
        </w:rPr>
      </w:pPr>
      <w:r w:rsidRPr="005A36AB">
        <w:rPr>
          <w:rFonts w:ascii="Times New Roman" w:hAnsi="Times New Roman" w:cs="Times New Roman"/>
          <w:sz w:val="28"/>
          <w:szCs w:val="28"/>
        </w:rPr>
        <w:t>Проводилась работа по предоставлению по представлению отчётности с</w:t>
      </w:r>
      <w:r w:rsidRPr="005A36AB">
        <w:rPr>
          <w:rFonts w:ascii="Times New Roman" w:hAnsi="Times New Roman" w:cs="Times New Roman"/>
          <w:sz w:val="28"/>
          <w:szCs w:val="28"/>
        </w:rPr>
        <w:t>о</w:t>
      </w:r>
      <w:r w:rsidRPr="005A36AB">
        <w:rPr>
          <w:rFonts w:ascii="Times New Roman" w:hAnsi="Times New Roman" w:cs="Times New Roman"/>
          <w:sz w:val="28"/>
          <w:szCs w:val="28"/>
        </w:rPr>
        <w:t>гласно табелю срочных донесений в адрес ГУ МЧС России по Иркутской о</w:t>
      </w:r>
      <w:r w:rsidRPr="005A36AB">
        <w:rPr>
          <w:rFonts w:ascii="Times New Roman" w:hAnsi="Times New Roman" w:cs="Times New Roman"/>
          <w:sz w:val="28"/>
          <w:szCs w:val="28"/>
        </w:rPr>
        <w:t>б</w:t>
      </w:r>
      <w:r w:rsidRPr="005A36AB">
        <w:rPr>
          <w:rFonts w:ascii="Times New Roman" w:hAnsi="Times New Roman" w:cs="Times New Roman"/>
          <w:sz w:val="28"/>
          <w:szCs w:val="28"/>
        </w:rPr>
        <w:t>ласти.</w:t>
      </w:r>
    </w:p>
    <w:p w:rsidR="005A36AB" w:rsidRPr="005A36AB" w:rsidRDefault="005A36AB" w:rsidP="005A36AB">
      <w:pPr>
        <w:spacing w:after="0" w:line="240" w:lineRule="auto"/>
        <w:ind w:firstLine="567"/>
        <w:jc w:val="both"/>
        <w:rPr>
          <w:rFonts w:ascii="Times New Roman" w:hAnsi="Times New Roman" w:cs="Times New Roman"/>
          <w:sz w:val="28"/>
          <w:szCs w:val="28"/>
        </w:rPr>
      </w:pPr>
      <w:r w:rsidRPr="005A36AB">
        <w:rPr>
          <w:rFonts w:ascii="Times New Roman" w:hAnsi="Times New Roman" w:cs="Times New Roman"/>
          <w:sz w:val="28"/>
          <w:szCs w:val="28"/>
        </w:rPr>
        <w:t>О работе КЧС и ПБ администрации ЗРМО</w:t>
      </w:r>
    </w:p>
    <w:p w:rsidR="005A36AB" w:rsidRPr="005A36AB" w:rsidRDefault="005A36AB" w:rsidP="005A36AB">
      <w:pPr>
        <w:spacing w:after="0" w:line="240" w:lineRule="auto"/>
        <w:ind w:firstLine="567"/>
        <w:jc w:val="both"/>
        <w:rPr>
          <w:rFonts w:ascii="Times New Roman" w:hAnsi="Times New Roman" w:cs="Times New Roman"/>
          <w:sz w:val="28"/>
          <w:szCs w:val="28"/>
        </w:rPr>
      </w:pPr>
      <w:r w:rsidRPr="005A36AB">
        <w:rPr>
          <w:rFonts w:ascii="Times New Roman" w:hAnsi="Times New Roman" w:cs="Times New Roman"/>
          <w:sz w:val="28"/>
          <w:szCs w:val="28"/>
        </w:rPr>
        <w:t xml:space="preserve"> В 2016 году проведено 14 заседаний КЧС и ПБ (запланировано 4).</w:t>
      </w:r>
    </w:p>
    <w:p w:rsidR="005A36AB" w:rsidRPr="005A36AB" w:rsidRDefault="005A36AB" w:rsidP="005A36AB">
      <w:pPr>
        <w:tabs>
          <w:tab w:val="left" w:pos="1020"/>
          <w:tab w:val="left" w:pos="6315"/>
        </w:tabs>
        <w:spacing w:after="0" w:line="240" w:lineRule="auto"/>
        <w:jc w:val="both"/>
        <w:rPr>
          <w:rFonts w:ascii="Times New Roman" w:hAnsi="Times New Roman" w:cs="Times New Roman"/>
          <w:bCs/>
          <w:sz w:val="28"/>
          <w:szCs w:val="28"/>
        </w:rPr>
      </w:pPr>
      <w:r w:rsidRPr="005A36AB">
        <w:rPr>
          <w:rFonts w:ascii="Times New Roman" w:hAnsi="Times New Roman" w:cs="Times New Roman"/>
          <w:sz w:val="28"/>
          <w:szCs w:val="28"/>
        </w:rPr>
        <w:t xml:space="preserve"> Всего рассмотрено 36 вопросов из них 10 вопросов по пожарной безопасности. По всем вопросам были приняты решения с назначением ответственных лиц. Практически  все принятые решения были выполнены.</w:t>
      </w:r>
    </w:p>
    <w:p w:rsidR="005A36AB" w:rsidRPr="005A36AB" w:rsidRDefault="005A36AB" w:rsidP="005A36AB">
      <w:pPr>
        <w:spacing w:after="0" w:line="240" w:lineRule="auto"/>
        <w:jc w:val="both"/>
        <w:rPr>
          <w:rFonts w:ascii="Times New Roman" w:hAnsi="Times New Roman" w:cs="Times New Roman"/>
          <w:sz w:val="28"/>
          <w:szCs w:val="28"/>
        </w:rPr>
      </w:pPr>
      <w:r w:rsidRPr="005A36AB">
        <w:rPr>
          <w:rFonts w:ascii="Times New Roman" w:hAnsi="Times New Roman" w:cs="Times New Roman"/>
          <w:sz w:val="28"/>
          <w:szCs w:val="28"/>
        </w:rPr>
        <w:t xml:space="preserve">      Кроме того, проведены 2 заседания рабочей группы по контролю за лес</w:t>
      </w:r>
      <w:r w:rsidRPr="005A36AB">
        <w:rPr>
          <w:rFonts w:ascii="Times New Roman" w:hAnsi="Times New Roman" w:cs="Times New Roman"/>
          <w:sz w:val="28"/>
          <w:szCs w:val="28"/>
        </w:rPr>
        <w:t>о</w:t>
      </w:r>
      <w:r w:rsidRPr="005A36AB">
        <w:rPr>
          <w:rFonts w:ascii="Times New Roman" w:hAnsi="Times New Roman" w:cs="Times New Roman"/>
          <w:sz w:val="28"/>
          <w:szCs w:val="28"/>
        </w:rPr>
        <w:t xml:space="preserve">пожарной обстановкой и 4 рабочих совещания при мэре Зиминского района на </w:t>
      </w:r>
      <w:r w:rsidRPr="005A36AB">
        <w:rPr>
          <w:rFonts w:ascii="Times New Roman" w:hAnsi="Times New Roman" w:cs="Times New Roman"/>
          <w:sz w:val="28"/>
          <w:szCs w:val="28"/>
        </w:rPr>
        <w:lastRenderedPageBreak/>
        <w:t xml:space="preserve">темы обеспечения безопасности населения от ЧС природного характера,  а так же обеспечения пожарной безопасности. </w:t>
      </w:r>
    </w:p>
    <w:p w:rsidR="005A36AB" w:rsidRPr="005A36AB" w:rsidRDefault="005A36AB" w:rsidP="005A36AB">
      <w:pPr>
        <w:spacing w:after="0" w:line="240" w:lineRule="auto"/>
        <w:jc w:val="both"/>
        <w:rPr>
          <w:rFonts w:ascii="Times New Roman" w:hAnsi="Times New Roman" w:cs="Times New Roman"/>
          <w:sz w:val="28"/>
          <w:szCs w:val="28"/>
        </w:rPr>
      </w:pPr>
      <w:r w:rsidRPr="005A36AB">
        <w:rPr>
          <w:rFonts w:ascii="Times New Roman" w:hAnsi="Times New Roman" w:cs="Times New Roman"/>
          <w:sz w:val="28"/>
          <w:szCs w:val="28"/>
        </w:rPr>
        <w:t xml:space="preserve">    Кроме того, члены КЧС и ПБ принимали участие в областных заседаниях КЧС и ПБ Иркутской области в селекторном режиме  и многочисленных селе</w:t>
      </w:r>
      <w:r w:rsidRPr="005A36AB">
        <w:rPr>
          <w:rFonts w:ascii="Times New Roman" w:hAnsi="Times New Roman" w:cs="Times New Roman"/>
          <w:sz w:val="28"/>
          <w:szCs w:val="28"/>
        </w:rPr>
        <w:t>к</w:t>
      </w:r>
      <w:r w:rsidRPr="005A36AB">
        <w:rPr>
          <w:rFonts w:ascii="Times New Roman" w:hAnsi="Times New Roman" w:cs="Times New Roman"/>
          <w:sz w:val="28"/>
          <w:szCs w:val="28"/>
        </w:rPr>
        <w:t>торных совещаниях проводимых ГУ МЧС России по Иркутской области и Пр</w:t>
      </w:r>
      <w:r w:rsidRPr="005A36AB">
        <w:rPr>
          <w:rFonts w:ascii="Times New Roman" w:hAnsi="Times New Roman" w:cs="Times New Roman"/>
          <w:sz w:val="28"/>
          <w:szCs w:val="28"/>
        </w:rPr>
        <w:t>а</w:t>
      </w:r>
      <w:r w:rsidRPr="005A36AB">
        <w:rPr>
          <w:rFonts w:ascii="Times New Roman" w:hAnsi="Times New Roman" w:cs="Times New Roman"/>
          <w:sz w:val="28"/>
          <w:szCs w:val="28"/>
        </w:rPr>
        <w:t>вительством Иркутской области.</w:t>
      </w:r>
      <w:r w:rsidRPr="005A36AB">
        <w:rPr>
          <w:rFonts w:ascii="Times New Roman" w:hAnsi="Times New Roman" w:cs="Times New Roman"/>
          <w:sz w:val="28"/>
          <w:szCs w:val="28"/>
        </w:rPr>
        <w:tab/>
      </w:r>
    </w:p>
    <w:p w:rsidR="005A36AB" w:rsidRPr="005A36AB" w:rsidRDefault="005A36AB" w:rsidP="005A36AB">
      <w:pPr>
        <w:spacing w:after="0" w:line="240" w:lineRule="auto"/>
        <w:jc w:val="both"/>
        <w:rPr>
          <w:rFonts w:ascii="Times New Roman" w:hAnsi="Times New Roman" w:cs="Times New Roman"/>
          <w:sz w:val="28"/>
          <w:szCs w:val="28"/>
        </w:rPr>
      </w:pPr>
      <w:r w:rsidRPr="005A36AB">
        <w:rPr>
          <w:rFonts w:ascii="Times New Roman" w:hAnsi="Times New Roman" w:cs="Times New Roman"/>
          <w:sz w:val="28"/>
          <w:szCs w:val="28"/>
        </w:rPr>
        <w:t xml:space="preserve">   По рекомендациям Правительства Иркутской области и на основании расп</w:t>
      </w:r>
      <w:r w:rsidRPr="005A36AB">
        <w:rPr>
          <w:rFonts w:ascii="Times New Roman" w:hAnsi="Times New Roman" w:cs="Times New Roman"/>
          <w:sz w:val="28"/>
          <w:szCs w:val="28"/>
        </w:rPr>
        <w:t>о</w:t>
      </w:r>
      <w:r w:rsidRPr="005A36AB">
        <w:rPr>
          <w:rFonts w:ascii="Times New Roman" w:hAnsi="Times New Roman" w:cs="Times New Roman"/>
          <w:sz w:val="28"/>
          <w:szCs w:val="28"/>
        </w:rPr>
        <w:t>ряжений   Губернатора Иркутской  области на территории района вводились режимы повышенной готовности и особый противопожарный режим. Введение данных режимов обуславливалось сложной лесопожарной обстановкой на те</w:t>
      </w:r>
      <w:r w:rsidRPr="005A36AB">
        <w:rPr>
          <w:rFonts w:ascii="Times New Roman" w:hAnsi="Times New Roman" w:cs="Times New Roman"/>
          <w:sz w:val="28"/>
          <w:szCs w:val="28"/>
        </w:rPr>
        <w:t>р</w:t>
      </w:r>
      <w:r w:rsidRPr="005A36AB">
        <w:rPr>
          <w:rFonts w:ascii="Times New Roman" w:hAnsi="Times New Roman" w:cs="Times New Roman"/>
          <w:sz w:val="28"/>
          <w:szCs w:val="28"/>
        </w:rPr>
        <w:t>ритории области</w:t>
      </w:r>
    </w:p>
    <w:p w:rsidR="005A36AB" w:rsidRPr="005A36AB" w:rsidRDefault="005A36AB" w:rsidP="005A36AB">
      <w:pPr>
        <w:widowControl w:val="0"/>
        <w:tabs>
          <w:tab w:val="left" w:pos="-2552"/>
          <w:tab w:val="left" w:pos="-2410"/>
          <w:tab w:val="left" w:pos="709"/>
          <w:tab w:val="left" w:pos="993"/>
        </w:tabs>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В течение пожароопасного сезона 2016 года, осуществлялись меропри</w:t>
      </w:r>
      <w:r w:rsidRPr="005A36AB">
        <w:rPr>
          <w:rFonts w:ascii="Times New Roman" w:hAnsi="Times New Roman" w:cs="Times New Roman"/>
          <w:sz w:val="28"/>
          <w:szCs w:val="28"/>
        </w:rPr>
        <w:t>я</w:t>
      </w:r>
      <w:r w:rsidRPr="005A36AB">
        <w:rPr>
          <w:rFonts w:ascii="Times New Roman" w:hAnsi="Times New Roman" w:cs="Times New Roman"/>
          <w:sz w:val="28"/>
          <w:szCs w:val="28"/>
        </w:rPr>
        <w:t>тия, предусмотренные постановлением администрации Зиминского районного муниципального образования от 29.03.2016г № 264 «</w:t>
      </w:r>
      <w:r w:rsidRPr="005A36AB">
        <w:rPr>
          <w:rFonts w:ascii="Times New Roman" w:hAnsi="Times New Roman" w:cs="Times New Roman"/>
          <w:color w:val="000000"/>
          <w:spacing w:val="-2"/>
          <w:w w:val="103"/>
          <w:sz w:val="28"/>
          <w:szCs w:val="28"/>
        </w:rPr>
        <w:t>О мерах по предупрежд</w:t>
      </w:r>
      <w:r w:rsidRPr="005A36AB">
        <w:rPr>
          <w:rFonts w:ascii="Times New Roman" w:hAnsi="Times New Roman" w:cs="Times New Roman"/>
          <w:color w:val="000000"/>
          <w:spacing w:val="-2"/>
          <w:w w:val="103"/>
          <w:sz w:val="28"/>
          <w:szCs w:val="28"/>
        </w:rPr>
        <w:t>е</w:t>
      </w:r>
      <w:r w:rsidRPr="005A36AB">
        <w:rPr>
          <w:rFonts w:ascii="Times New Roman" w:hAnsi="Times New Roman" w:cs="Times New Roman"/>
          <w:color w:val="000000"/>
          <w:spacing w:val="-2"/>
          <w:w w:val="103"/>
          <w:sz w:val="28"/>
          <w:szCs w:val="28"/>
        </w:rPr>
        <w:t xml:space="preserve">нию пожаров и организации их тушения в весенне-летний </w:t>
      </w:r>
      <w:r w:rsidRPr="005A36AB">
        <w:rPr>
          <w:rFonts w:ascii="Times New Roman" w:hAnsi="Times New Roman" w:cs="Times New Roman"/>
          <w:color w:val="000000"/>
          <w:spacing w:val="-4"/>
          <w:w w:val="103"/>
          <w:sz w:val="28"/>
          <w:szCs w:val="28"/>
        </w:rPr>
        <w:t>период 2016 года</w:t>
      </w:r>
      <w:r w:rsidRPr="005A36AB">
        <w:rPr>
          <w:rFonts w:ascii="Times New Roman" w:hAnsi="Times New Roman" w:cs="Times New Roman"/>
          <w:sz w:val="28"/>
          <w:szCs w:val="28"/>
        </w:rPr>
        <w:t>».</w:t>
      </w:r>
    </w:p>
    <w:p w:rsidR="005A36AB" w:rsidRPr="005A36AB" w:rsidRDefault="005A36AB" w:rsidP="005A36AB">
      <w:pPr>
        <w:spacing w:after="0" w:line="240" w:lineRule="auto"/>
        <w:ind w:firstLine="567"/>
        <w:jc w:val="both"/>
        <w:rPr>
          <w:rFonts w:ascii="Times New Roman" w:hAnsi="Times New Roman" w:cs="Times New Roman"/>
          <w:color w:val="000000"/>
          <w:sz w:val="28"/>
          <w:szCs w:val="28"/>
        </w:rPr>
      </w:pPr>
      <w:r w:rsidRPr="005A36AB">
        <w:rPr>
          <w:rFonts w:ascii="Times New Roman" w:hAnsi="Times New Roman" w:cs="Times New Roman"/>
          <w:color w:val="000000"/>
          <w:sz w:val="28"/>
          <w:szCs w:val="28"/>
        </w:rPr>
        <w:t>В целях контроля за соблюдением требований пожарной безопасности, н</w:t>
      </w:r>
      <w:r w:rsidRPr="005A36AB">
        <w:rPr>
          <w:rFonts w:ascii="Times New Roman" w:hAnsi="Times New Roman" w:cs="Times New Roman"/>
          <w:color w:val="000000"/>
          <w:sz w:val="28"/>
          <w:szCs w:val="28"/>
        </w:rPr>
        <w:t>а</w:t>
      </w:r>
      <w:r w:rsidRPr="005A36AB">
        <w:rPr>
          <w:rFonts w:ascii="Times New Roman" w:hAnsi="Times New Roman" w:cs="Times New Roman"/>
          <w:color w:val="000000"/>
          <w:sz w:val="28"/>
          <w:szCs w:val="28"/>
        </w:rPr>
        <w:t>блюдением за территориями жилых районов, непосредственно прилегающих  к лесам, в дачных кооперативах и садово-огороднических товариществах                          в течение всего пожароопасного периода в Зиминском районе осуществлялось патрулирование территорий патрульно-маневренными группами. В состав па</w:t>
      </w:r>
      <w:r w:rsidRPr="005A36AB">
        <w:rPr>
          <w:rFonts w:ascii="Times New Roman" w:hAnsi="Times New Roman" w:cs="Times New Roman"/>
          <w:color w:val="000000"/>
          <w:sz w:val="28"/>
          <w:szCs w:val="28"/>
        </w:rPr>
        <w:t>т</w:t>
      </w:r>
      <w:r w:rsidRPr="005A36AB">
        <w:rPr>
          <w:rFonts w:ascii="Times New Roman" w:hAnsi="Times New Roman" w:cs="Times New Roman"/>
          <w:color w:val="000000"/>
          <w:sz w:val="28"/>
          <w:szCs w:val="28"/>
        </w:rPr>
        <w:t xml:space="preserve">рульно-маневренных групп входили представители администрации ЗРМО, МКУ «Служба ЗРМО по ГО и ЧС», сотрудники отдела надзорной деятельности по городу </w:t>
      </w:r>
      <w:r w:rsidRPr="005A36AB">
        <w:rPr>
          <w:rFonts w:ascii="Times New Roman" w:hAnsi="Times New Roman" w:cs="Times New Roman"/>
          <w:sz w:val="28"/>
          <w:szCs w:val="28"/>
        </w:rPr>
        <w:t>Саянску, Зиме и Зиминскому району</w:t>
      </w:r>
      <w:r w:rsidRPr="005A36AB">
        <w:rPr>
          <w:rFonts w:ascii="Times New Roman" w:hAnsi="Times New Roman" w:cs="Times New Roman"/>
          <w:color w:val="000000"/>
          <w:sz w:val="28"/>
          <w:szCs w:val="28"/>
        </w:rPr>
        <w:t>МО МВД России «Зиминский».</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 xml:space="preserve">За пожароопасный период на территории района произошло  54 лесных пожаров на общей площади 6.753 га из них лесной 4.184га. </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Реальных   угроз  перехода лесных пожаров на населённые пункты не д</w:t>
      </w:r>
      <w:r w:rsidRPr="005A36AB">
        <w:rPr>
          <w:rFonts w:ascii="Times New Roman" w:hAnsi="Times New Roman" w:cs="Times New Roman"/>
          <w:sz w:val="28"/>
          <w:szCs w:val="28"/>
        </w:rPr>
        <w:t>о</w:t>
      </w:r>
      <w:r w:rsidRPr="005A36AB">
        <w:rPr>
          <w:rFonts w:ascii="Times New Roman" w:hAnsi="Times New Roman" w:cs="Times New Roman"/>
          <w:sz w:val="28"/>
          <w:szCs w:val="28"/>
        </w:rPr>
        <w:t xml:space="preserve">пущено. </w:t>
      </w:r>
    </w:p>
    <w:p w:rsidR="005A36AB" w:rsidRPr="005A36AB" w:rsidRDefault="005A36AB" w:rsidP="005A36AB">
      <w:pPr>
        <w:tabs>
          <w:tab w:val="left" w:pos="750"/>
        </w:tabs>
        <w:spacing w:after="0" w:line="240" w:lineRule="auto"/>
        <w:jc w:val="both"/>
        <w:rPr>
          <w:rFonts w:ascii="Times New Roman" w:hAnsi="Times New Roman" w:cs="Times New Roman"/>
          <w:sz w:val="28"/>
          <w:szCs w:val="28"/>
        </w:rPr>
      </w:pPr>
      <w:r w:rsidRPr="005A36AB">
        <w:rPr>
          <w:rFonts w:ascii="Times New Roman" w:hAnsi="Times New Roman" w:cs="Times New Roman"/>
          <w:sz w:val="28"/>
          <w:szCs w:val="28"/>
        </w:rPr>
        <w:tab/>
        <w:t>В жилом секторе произошло 33пожара.  Погибших нет, пострадавший -1.</w:t>
      </w:r>
    </w:p>
    <w:p w:rsidR="005A36AB" w:rsidRPr="005A36AB" w:rsidRDefault="005A36AB" w:rsidP="005A36AB">
      <w:pPr>
        <w:spacing w:after="0" w:line="240" w:lineRule="auto"/>
        <w:jc w:val="both"/>
        <w:rPr>
          <w:rFonts w:ascii="Times New Roman" w:hAnsi="Times New Roman" w:cs="Times New Roman"/>
          <w:sz w:val="28"/>
          <w:szCs w:val="28"/>
        </w:rPr>
      </w:pPr>
      <w:r w:rsidRPr="005A36AB">
        <w:rPr>
          <w:rFonts w:ascii="Times New Roman" w:hAnsi="Times New Roman" w:cs="Times New Roman"/>
          <w:sz w:val="28"/>
          <w:szCs w:val="28"/>
        </w:rPr>
        <w:t>За отчётный период на территории района ЧС техногенного и природного х</w:t>
      </w:r>
      <w:r w:rsidRPr="005A36AB">
        <w:rPr>
          <w:rFonts w:ascii="Times New Roman" w:hAnsi="Times New Roman" w:cs="Times New Roman"/>
          <w:sz w:val="28"/>
          <w:szCs w:val="28"/>
        </w:rPr>
        <w:t>а</w:t>
      </w:r>
      <w:r w:rsidRPr="005A36AB">
        <w:rPr>
          <w:rFonts w:ascii="Times New Roman" w:hAnsi="Times New Roman" w:cs="Times New Roman"/>
          <w:sz w:val="28"/>
          <w:szCs w:val="28"/>
        </w:rPr>
        <w:t>рактера не случилось.</w:t>
      </w:r>
    </w:p>
    <w:p w:rsidR="005A36AB" w:rsidRPr="005A36AB" w:rsidRDefault="005A36AB" w:rsidP="005A36AB">
      <w:pPr>
        <w:spacing w:after="0" w:line="240" w:lineRule="auto"/>
        <w:jc w:val="both"/>
        <w:rPr>
          <w:rFonts w:ascii="Times New Roman" w:hAnsi="Times New Roman" w:cs="Times New Roman"/>
          <w:b/>
          <w:sz w:val="28"/>
          <w:szCs w:val="28"/>
        </w:rPr>
      </w:pPr>
      <w:r w:rsidRPr="005A36AB">
        <w:rPr>
          <w:rFonts w:ascii="Times New Roman" w:hAnsi="Times New Roman" w:cs="Times New Roman"/>
          <w:sz w:val="28"/>
          <w:szCs w:val="28"/>
          <w:shd w:val="clear" w:color="auto" w:fill="FFFFFF"/>
        </w:rPr>
        <w:tab/>
      </w:r>
      <w:r w:rsidRPr="005A36AB">
        <w:rPr>
          <w:rFonts w:ascii="Times New Roman" w:hAnsi="Times New Roman" w:cs="Times New Roman"/>
          <w:b/>
          <w:bCs/>
          <w:sz w:val="28"/>
          <w:szCs w:val="28"/>
          <w:shd w:val="clear" w:color="auto" w:fill="FFFFFF"/>
        </w:rPr>
        <w:t>мероприятие 1.2.: </w:t>
      </w:r>
      <w:r w:rsidRPr="005A36AB">
        <w:rPr>
          <w:rFonts w:ascii="Times New Roman" w:hAnsi="Times New Roman" w:cs="Times New Roman"/>
          <w:b/>
          <w:sz w:val="28"/>
          <w:szCs w:val="28"/>
        </w:rPr>
        <w:t>Обеспечение деятельности единой дежурно-диспетчерской службы Зиминского районного муниципального образов</w:t>
      </w:r>
      <w:r w:rsidRPr="005A36AB">
        <w:rPr>
          <w:rFonts w:ascii="Times New Roman" w:hAnsi="Times New Roman" w:cs="Times New Roman"/>
          <w:b/>
          <w:sz w:val="28"/>
          <w:szCs w:val="28"/>
        </w:rPr>
        <w:t>а</w:t>
      </w:r>
      <w:r w:rsidRPr="005A36AB">
        <w:rPr>
          <w:rFonts w:ascii="Times New Roman" w:hAnsi="Times New Roman" w:cs="Times New Roman"/>
          <w:b/>
          <w:sz w:val="28"/>
          <w:szCs w:val="28"/>
        </w:rPr>
        <w:t>ния по договору возмездного оказания услуг.</w:t>
      </w:r>
    </w:p>
    <w:p w:rsidR="005A36AB" w:rsidRPr="005A36AB" w:rsidRDefault="005A36AB" w:rsidP="005A36AB">
      <w:pPr>
        <w:spacing w:after="0" w:line="240" w:lineRule="auto"/>
        <w:ind w:firstLine="709"/>
        <w:jc w:val="both"/>
        <w:rPr>
          <w:rFonts w:ascii="Times New Roman" w:hAnsi="Times New Roman" w:cs="Times New Roman"/>
          <w:b/>
          <w:bCs/>
          <w:sz w:val="28"/>
          <w:szCs w:val="28"/>
          <w:shd w:val="clear" w:color="auto" w:fill="FFFFFF"/>
        </w:rPr>
      </w:pPr>
      <w:r w:rsidRPr="005A36AB">
        <w:rPr>
          <w:rFonts w:ascii="Times New Roman" w:hAnsi="Times New Roman" w:cs="Times New Roman"/>
          <w:sz w:val="28"/>
          <w:szCs w:val="28"/>
        </w:rPr>
        <w:t>На реализацию данного мероприятия в бюджете Зиминского района  б</w:t>
      </w:r>
      <w:r w:rsidRPr="005A36AB">
        <w:rPr>
          <w:rFonts w:ascii="Times New Roman" w:hAnsi="Times New Roman" w:cs="Times New Roman"/>
          <w:sz w:val="28"/>
          <w:szCs w:val="28"/>
        </w:rPr>
        <w:t>ы</w:t>
      </w:r>
      <w:r w:rsidRPr="005A36AB">
        <w:rPr>
          <w:rFonts w:ascii="Times New Roman" w:hAnsi="Times New Roman" w:cs="Times New Roman"/>
          <w:sz w:val="28"/>
          <w:szCs w:val="28"/>
        </w:rPr>
        <w:t xml:space="preserve">ли предусмотрены финансовые средства в размере </w:t>
      </w:r>
      <w:r w:rsidRPr="005A36AB">
        <w:rPr>
          <w:rFonts w:ascii="Times New Roman" w:hAnsi="Times New Roman" w:cs="Times New Roman"/>
          <w:b/>
          <w:sz w:val="28"/>
          <w:szCs w:val="28"/>
        </w:rPr>
        <w:t>309,7тыс. рублей</w:t>
      </w:r>
      <w:r w:rsidRPr="005A36AB">
        <w:rPr>
          <w:rFonts w:ascii="Times New Roman" w:hAnsi="Times New Roman" w:cs="Times New Roman"/>
          <w:sz w:val="28"/>
          <w:szCs w:val="28"/>
        </w:rPr>
        <w:t xml:space="preserve">, </w:t>
      </w:r>
      <w:r w:rsidRPr="005A36AB">
        <w:rPr>
          <w:rFonts w:ascii="Times New Roman" w:eastAsia="Lucida Sans Unicode" w:hAnsi="Times New Roman" w:cs="Times New Roman"/>
          <w:color w:val="000000"/>
          <w:sz w:val="28"/>
          <w:szCs w:val="28"/>
          <w:shd w:val="clear" w:color="auto" w:fill="FFFFFF"/>
          <w:lang w:eastAsia="en-US" w:bidi="en-US"/>
        </w:rPr>
        <w:t>после решения думы Зиминского районного муниципального образования финанс</w:t>
      </w:r>
      <w:r w:rsidRPr="005A36AB">
        <w:rPr>
          <w:rFonts w:ascii="Times New Roman" w:eastAsia="Lucida Sans Unicode" w:hAnsi="Times New Roman" w:cs="Times New Roman"/>
          <w:color w:val="000000"/>
          <w:sz w:val="28"/>
          <w:szCs w:val="28"/>
          <w:shd w:val="clear" w:color="auto" w:fill="FFFFFF"/>
          <w:lang w:eastAsia="en-US" w:bidi="en-US"/>
        </w:rPr>
        <w:t>и</w:t>
      </w:r>
      <w:r w:rsidRPr="005A36AB">
        <w:rPr>
          <w:rFonts w:ascii="Times New Roman" w:eastAsia="Lucida Sans Unicode" w:hAnsi="Times New Roman" w:cs="Times New Roman"/>
          <w:color w:val="000000"/>
          <w:sz w:val="28"/>
          <w:szCs w:val="28"/>
          <w:shd w:val="clear" w:color="auto" w:fill="FFFFFF"/>
          <w:lang w:eastAsia="en-US" w:bidi="en-US"/>
        </w:rPr>
        <w:t>рование увеличили на 140,7</w:t>
      </w:r>
      <w:r w:rsidRPr="005A36AB">
        <w:rPr>
          <w:rFonts w:ascii="Times New Roman" w:eastAsia="Lucida Sans Unicode" w:hAnsi="Times New Roman" w:cs="Times New Roman"/>
          <w:b/>
          <w:color w:val="000000"/>
          <w:sz w:val="28"/>
          <w:szCs w:val="28"/>
          <w:shd w:val="clear" w:color="auto" w:fill="FFFFFF"/>
          <w:lang w:eastAsia="en-US" w:bidi="en-US"/>
        </w:rPr>
        <w:t>тыс. рублей</w:t>
      </w:r>
      <w:r w:rsidRPr="005A36AB">
        <w:rPr>
          <w:rFonts w:ascii="Times New Roman" w:hAnsi="Times New Roman" w:cs="Times New Roman"/>
          <w:sz w:val="28"/>
          <w:szCs w:val="28"/>
        </w:rPr>
        <w:t xml:space="preserve">из которых фактически израсходовано </w:t>
      </w:r>
      <w:r w:rsidRPr="005A36AB">
        <w:rPr>
          <w:rFonts w:ascii="Times New Roman" w:hAnsi="Times New Roman" w:cs="Times New Roman"/>
          <w:b/>
          <w:sz w:val="28"/>
          <w:szCs w:val="28"/>
        </w:rPr>
        <w:t>100%</w:t>
      </w:r>
      <w:r w:rsidRPr="005A36AB">
        <w:rPr>
          <w:rFonts w:ascii="Times New Roman" w:hAnsi="Times New Roman" w:cs="Times New Roman"/>
          <w:sz w:val="28"/>
          <w:szCs w:val="28"/>
        </w:rPr>
        <w:t xml:space="preserve">. </w:t>
      </w:r>
    </w:p>
    <w:p w:rsidR="005A36AB" w:rsidRPr="005A36AB" w:rsidRDefault="005A36AB" w:rsidP="005A36AB">
      <w:pPr>
        <w:spacing w:after="0" w:line="240" w:lineRule="auto"/>
        <w:jc w:val="both"/>
        <w:rPr>
          <w:rFonts w:ascii="Times New Roman" w:hAnsi="Times New Roman" w:cs="Times New Roman"/>
          <w:sz w:val="28"/>
          <w:szCs w:val="28"/>
        </w:rPr>
      </w:pPr>
      <w:r w:rsidRPr="005A36AB">
        <w:rPr>
          <w:rFonts w:ascii="Times New Roman" w:hAnsi="Times New Roman" w:cs="Times New Roman"/>
          <w:b/>
          <w:bCs/>
          <w:sz w:val="28"/>
          <w:szCs w:val="28"/>
          <w:shd w:val="clear" w:color="auto" w:fill="FFFFFF"/>
        </w:rPr>
        <w:tab/>
      </w:r>
      <w:r w:rsidRPr="005A36AB">
        <w:rPr>
          <w:rFonts w:ascii="Times New Roman" w:hAnsi="Times New Roman" w:cs="Times New Roman"/>
          <w:sz w:val="28"/>
          <w:szCs w:val="28"/>
        </w:rPr>
        <w:tab/>
        <w:t>В 2016 году оперативными дежурными ЕДДС Зиминского района проведено и отработано:</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1) 7 тренировок согласно графику по темам: Организация выполнения мероприятий оперативного реагирования при возникновении чрезвычайной с</w:t>
      </w:r>
      <w:r w:rsidRPr="005A36AB">
        <w:rPr>
          <w:rFonts w:ascii="Times New Roman" w:hAnsi="Times New Roman" w:cs="Times New Roman"/>
          <w:sz w:val="28"/>
          <w:szCs w:val="28"/>
        </w:rPr>
        <w:t>и</w:t>
      </w:r>
      <w:r w:rsidRPr="005A36AB">
        <w:rPr>
          <w:rFonts w:ascii="Times New Roman" w:hAnsi="Times New Roman" w:cs="Times New Roman"/>
          <w:sz w:val="28"/>
          <w:szCs w:val="28"/>
        </w:rPr>
        <w:t>туации, обусловленной:</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  крупными природными пожарами;</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  крупным дорожно-транспортным происшествием;</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 инфекционными заболеваниями с/х животных;</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lastRenderedPageBreak/>
        <w:t>- стихийными гидрометеорологическими явлениями;</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 массовой инфекционной заболеваемостью людей;</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 аварией на коммунальных системах жизнеобеспечения;</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 аварией на электроэнергетических системах;</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2) 2 дополнительных тренировки с дежурно-диспетчерским персоналом на готовность оперативного реагирования при прохождении пожароопасного  периода 2016 года;</w:t>
      </w:r>
    </w:p>
    <w:p w:rsidR="005A36AB" w:rsidRPr="005A36AB" w:rsidRDefault="005A36AB" w:rsidP="005A36AB">
      <w:pPr>
        <w:spacing w:after="0" w:line="240" w:lineRule="auto"/>
        <w:ind w:firstLine="709"/>
        <w:jc w:val="both"/>
        <w:rPr>
          <w:rFonts w:ascii="Times New Roman" w:hAnsi="Times New Roman" w:cs="Times New Roman"/>
          <w:sz w:val="28"/>
          <w:szCs w:val="28"/>
        </w:rPr>
      </w:pPr>
      <w:r w:rsidRPr="005A36AB">
        <w:rPr>
          <w:rFonts w:ascii="Times New Roman" w:hAnsi="Times New Roman" w:cs="Times New Roman"/>
          <w:sz w:val="28"/>
          <w:szCs w:val="28"/>
        </w:rPr>
        <w:t>3) 15 тренировок</w:t>
      </w:r>
      <w:r w:rsidRPr="005A36AB">
        <w:rPr>
          <w:rStyle w:val="Absatz-Standardschriftart"/>
          <w:rFonts w:ascii="Times New Roman" w:hAnsi="Times New Roman" w:cs="Times New Roman"/>
          <w:sz w:val="28"/>
          <w:szCs w:val="28"/>
        </w:rPr>
        <w:t xml:space="preserve"> с </w:t>
      </w:r>
      <w:r w:rsidRPr="005A36AB">
        <w:rPr>
          <w:rStyle w:val="s9"/>
          <w:rFonts w:ascii="Times New Roman" w:hAnsi="Times New Roman" w:cs="Times New Roman"/>
          <w:sz w:val="28"/>
          <w:szCs w:val="28"/>
        </w:rPr>
        <w:t>ОДС ЦУКС МЧС России по Иркутской области. Средняя оценка - «</w:t>
      </w:r>
      <w:r w:rsidRPr="005A36AB">
        <w:rPr>
          <w:rFonts w:ascii="Times New Roman" w:hAnsi="Times New Roman" w:cs="Times New Roman"/>
          <w:sz w:val="28"/>
          <w:szCs w:val="28"/>
        </w:rPr>
        <w:t>хорошо</w:t>
      </w:r>
      <w:r w:rsidRPr="005A36AB">
        <w:rPr>
          <w:rStyle w:val="s9"/>
          <w:rFonts w:ascii="Times New Roman" w:hAnsi="Times New Roman" w:cs="Times New Roman"/>
          <w:sz w:val="28"/>
          <w:szCs w:val="28"/>
        </w:rPr>
        <w:t>».</w:t>
      </w:r>
    </w:p>
    <w:p w:rsidR="005A36AB" w:rsidRPr="005A36AB" w:rsidRDefault="005A36AB" w:rsidP="005A36AB">
      <w:pPr>
        <w:spacing w:after="0" w:line="240" w:lineRule="auto"/>
        <w:ind w:firstLine="709"/>
        <w:jc w:val="both"/>
        <w:rPr>
          <w:rFonts w:ascii="Times New Roman" w:hAnsi="Times New Roman" w:cs="Times New Roman"/>
          <w:color w:val="000000"/>
          <w:sz w:val="28"/>
          <w:szCs w:val="28"/>
        </w:rPr>
      </w:pPr>
      <w:r w:rsidRPr="005A36AB">
        <w:rPr>
          <w:rStyle w:val="13"/>
          <w:rFonts w:ascii="Times New Roman" w:eastAsia="Arial" w:hAnsi="Times New Roman" w:cs="Times New Roman"/>
          <w:color w:val="000000"/>
          <w:sz w:val="28"/>
          <w:szCs w:val="28"/>
          <w:lang w:eastAsia="en-US" w:bidi="en-US"/>
        </w:rPr>
        <w:t>Через ЕДДС Зиминского района</w:t>
      </w:r>
      <w:r w:rsidRPr="005A36AB">
        <w:rPr>
          <w:rStyle w:val="13"/>
          <w:rFonts w:ascii="Times New Roman" w:hAnsi="Times New Roman" w:cs="Times New Roman"/>
          <w:sz w:val="28"/>
          <w:szCs w:val="28"/>
        </w:rPr>
        <w:t xml:space="preserve"> д</w:t>
      </w:r>
      <w:r w:rsidRPr="005A36AB">
        <w:rPr>
          <w:rStyle w:val="13"/>
          <w:rFonts w:ascii="Times New Roman" w:eastAsia="Arial" w:hAnsi="Times New Roman" w:cs="Times New Roman"/>
          <w:color w:val="000000"/>
          <w:sz w:val="28"/>
          <w:szCs w:val="28"/>
          <w:lang w:eastAsia="en-US" w:bidi="en-US"/>
        </w:rPr>
        <w:t>ва раза в сутки (в 09.00 и 16.00 час.) проводился сбор, обмен и анализ информации о состоянии лесопожарной и п</w:t>
      </w:r>
      <w:r w:rsidRPr="005A36AB">
        <w:rPr>
          <w:rStyle w:val="13"/>
          <w:rFonts w:ascii="Times New Roman" w:eastAsia="Arial" w:hAnsi="Times New Roman" w:cs="Times New Roman"/>
          <w:color w:val="000000"/>
          <w:sz w:val="28"/>
          <w:szCs w:val="28"/>
          <w:lang w:eastAsia="en-US" w:bidi="en-US"/>
        </w:rPr>
        <w:t>а</w:t>
      </w:r>
      <w:r w:rsidRPr="005A36AB">
        <w:rPr>
          <w:rStyle w:val="13"/>
          <w:rFonts w:ascii="Times New Roman" w:eastAsia="Arial" w:hAnsi="Times New Roman" w:cs="Times New Roman"/>
          <w:color w:val="000000"/>
          <w:sz w:val="28"/>
          <w:szCs w:val="28"/>
          <w:lang w:eastAsia="en-US" w:bidi="en-US"/>
        </w:rPr>
        <w:t>водковой обстановки на прилегающих территориях.</w:t>
      </w:r>
    </w:p>
    <w:p w:rsidR="00AC7A89" w:rsidRPr="00EA6C0C" w:rsidRDefault="005C2B57" w:rsidP="005A36AB">
      <w:pPr>
        <w:spacing w:after="0" w:line="240" w:lineRule="auto"/>
        <w:rPr>
          <w:rFonts w:ascii="Times New Roman" w:eastAsia="Calibri" w:hAnsi="Times New Roman" w:cs="Times New Roman"/>
          <w:sz w:val="28"/>
          <w:szCs w:val="28"/>
        </w:rPr>
      </w:pPr>
      <w:r w:rsidRPr="00EA6C0C">
        <w:rPr>
          <w:rFonts w:ascii="Times New Roman" w:hAnsi="Times New Roman" w:cs="Times New Roman"/>
          <w:sz w:val="28"/>
          <w:szCs w:val="28"/>
        </w:rPr>
        <w:br w:type="page"/>
      </w:r>
    </w:p>
    <w:p w:rsidR="00EA1FED" w:rsidRDefault="007A5E15" w:rsidP="00EA1FED">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1965D4">
        <w:rPr>
          <w:rFonts w:ascii="Times New Roman" w:hAnsi="Times New Roman" w:cs="Times New Roman"/>
          <w:b/>
          <w:sz w:val="28"/>
          <w:szCs w:val="28"/>
        </w:rPr>
        <w:t xml:space="preserve">. </w:t>
      </w:r>
      <w:r w:rsidR="00FC46BD">
        <w:rPr>
          <w:rFonts w:ascii="Times New Roman" w:hAnsi="Times New Roman" w:cs="Times New Roman"/>
          <w:b/>
          <w:sz w:val="28"/>
          <w:szCs w:val="28"/>
        </w:rPr>
        <w:t>Муниципальная</w:t>
      </w:r>
      <w:r w:rsidR="004A3B07" w:rsidRPr="00EA6C0C">
        <w:rPr>
          <w:rFonts w:ascii="Times New Roman" w:hAnsi="Times New Roman" w:cs="Times New Roman"/>
          <w:b/>
          <w:sz w:val="28"/>
          <w:szCs w:val="28"/>
        </w:rPr>
        <w:t xml:space="preserve"> программа </w:t>
      </w:r>
      <w:r w:rsidR="00EA1FED">
        <w:t>«</w:t>
      </w:r>
      <w:r w:rsidR="00EA1FED" w:rsidRPr="00EA1FED">
        <w:rPr>
          <w:rFonts w:ascii="Times New Roman" w:hAnsi="Times New Roman" w:cs="Times New Roman"/>
          <w:b/>
          <w:sz w:val="28"/>
          <w:szCs w:val="28"/>
        </w:rPr>
        <w:t>Профилактика правонарушений в Зими</w:t>
      </w:r>
      <w:r w:rsidR="00EA1FED" w:rsidRPr="00EA1FED">
        <w:rPr>
          <w:rFonts w:ascii="Times New Roman" w:hAnsi="Times New Roman" w:cs="Times New Roman"/>
          <w:b/>
          <w:sz w:val="28"/>
          <w:szCs w:val="28"/>
        </w:rPr>
        <w:t>н</w:t>
      </w:r>
      <w:r w:rsidR="00EA1FED" w:rsidRPr="00EA1FED">
        <w:rPr>
          <w:rFonts w:ascii="Times New Roman" w:hAnsi="Times New Roman" w:cs="Times New Roman"/>
          <w:b/>
          <w:sz w:val="28"/>
          <w:szCs w:val="28"/>
        </w:rPr>
        <w:t>ском районном муниципальном образовании на 2017-2020 годы»</w:t>
      </w:r>
    </w:p>
    <w:p w:rsidR="00F36971" w:rsidRPr="00EA6C0C" w:rsidRDefault="00F36971" w:rsidP="008978C1">
      <w:pPr>
        <w:spacing w:after="0" w:line="240" w:lineRule="auto"/>
        <w:jc w:val="center"/>
        <w:rPr>
          <w:rFonts w:ascii="Times New Roman" w:hAnsi="Times New Roman" w:cs="Times New Roman"/>
          <w:sz w:val="28"/>
          <w:szCs w:val="28"/>
        </w:rPr>
      </w:pPr>
      <w:r w:rsidRPr="001965D4">
        <w:rPr>
          <w:rFonts w:ascii="Times New Roman" w:hAnsi="Times New Roman" w:cs="Times New Roman"/>
          <w:b/>
          <w:sz w:val="28"/>
          <w:szCs w:val="28"/>
        </w:rPr>
        <w:t xml:space="preserve">Цель </w:t>
      </w:r>
      <w:r w:rsidRPr="00EA6C0C">
        <w:rPr>
          <w:rFonts w:ascii="Times New Roman" w:hAnsi="Times New Roman" w:cs="Times New Roman"/>
          <w:sz w:val="28"/>
          <w:szCs w:val="28"/>
        </w:rPr>
        <w:t>государственной программы - укрепление общественной безопасности и снижение уровня преступности в Иркутской области.</w:t>
      </w:r>
    </w:p>
    <w:p w:rsidR="00F36971" w:rsidRPr="00EA6C0C" w:rsidRDefault="00F36971" w:rsidP="008978C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6C0C">
        <w:rPr>
          <w:rFonts w:ascii="Times New Roman" w:hAnsi="Times New Roman" w:cs="Times New Roman"/>
          <w:sz w:val="28"/>
          <w:szCs w:val="28"/>
        </w:rPr>
        <w:t>Для достижения цели государственной программой предусмотрено реш</w:t>
      </w:r>
      <w:r w:rsidRPr="00EA6C0C">
        <w:rPr>
          <w:rFonts w:ascii="Times New Roman" w:hAnsi="Times New Roman" w:cs="Times New Roman"/>
          <w:sz w:val="28"/>
          <w:szCs w:val="28"/>
        </w:rPr>
        <w:t>е</w:t>
      </w:r>
      <w:r w:rsidRPr="00EA6C0C">
        <w:rPr>
          <w:rFonts w:ascii="Times New Roman" w:hAnsi="Times New Roman" w:cs="Times New Roman"/>
          <w:sz w:val="28"/>
          <w:szCs w:val="28"/>
        </w:rPr>
        <w:t>ние таких задачкак:</w:t>
      </w:r>
    </w:p>
    <w:p w:rsidR="00F36971" w:rsidRPr="00EA6C0C" w:rsidRDefault="00F36971" w:rsidP="008978C1">
      <w:pPr>
        <w:pStyle w:val="ConsPlusNormal"/>
        <w:ind w:firstLine="567"/>
        <w:jc w:val="both"/>
        <w:rPr>
          <w:rFonts w:ascii="Times New Roman" w:hAnsi="Times New Roman" w:cs="Times New Roman"/>
          <w:sz w:val="28"/>
          <w:szCs w:val="28"/>
        </w:rPr>
      </w:pPr>
      <w:r w:rsidRPr="00EA6C0C">
        <w:rPr>
          <w:rFonts w:ascii="Times New Roman" w:hAnsi="Times New Roman" w:cs="Times New Roman"/>
          <w:sz w:val="28"/>
          <w:szCs w:val="28"/>
        </w:rPr>
        <w:t>1. Защита граждан от преступных посягательств.</w:t>
      </w:r>
    </w:p>
    <w:p w:rsidR="00F36971" w:rsidRPr="00EA6C0C" w:rsidRDefault="00F36971" w:rsidP="008978C1">
      <w:pPr>
        <w:pStyle w:val="ConsPlusNormal"/>
        <w:ind w:firstLine="567"/>
        <w:jc w:val="both"/>
        <w:rPr>
          <w:rFonts w:ascii="Times New Roman" w:hAnsi="Times New Roman" w:cs="Times New Roman"/>
          <w:sz w:val="28"/>
          <w:szCs w:val="28"/>
        </w:rPr>
      </w:pPr>
      <w:r w:rsidRPr="00EA6C0C">
        <w:rPr>
          <w:rFonts w:ascii="Times New Roman" w:hAnsi="Times New Roman" w:cs="Times New Roman"/>
          <w:sz w:val="28"/>
          <w:szCs w:val="28"/>
        </w:rPr>
        <w:t>2. Обеспечение взаимодействия исполнительных органов государственной власти с общественностью в сфере профилактики преступлений и иных прав</w:t>
      </w:r>
      <w:r w:rsidRPr="00EA6C0C">
        <w:rPr>
          <w:rFonts w:ascii="Times New Roman" w:hAnsi="Times New Roman" w:cs="Times New Roman"/>
          <w:sz w:val="28"/>
          <w:szCs w:val="28"/>
        </w:rPr>
        <w:t>о</w:t>
      </w:r>
      <w:r w:rsidRPr="00EA6C0C">
        <w:rPr>
          <w:rFonts w:ascii="Times New Roman" w:hAnsi="Times New Roman" w:cs="Times New Roman"/>
          <w:sz w:val="28"/>
          <w:szCs w:val="28"/>
        </w:rPr>
        <w:t>нарушений</w:t>
      </w:r>
      <w:r w:rsidR="00DD14A6">
        <w:rPr>
          <w:rFonts w:ascii="Times New Roman" w:hAnsi="Times New Roman" w:cs="Times New Roman"/>
          <w:sz w:val="28"/>
          <w:szCs w:val="28"/>
        </w:rPr>
        <w:t>.</w:t>
      </w:r>
    </w:p>
    <w:p w:rsidR="00F36971" w:rsidRDefault="00F36971" w:rsidP="008978C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6C0C">
        <w:rPr>
          <w:rFonts w:ascii="Times New Roman" w:hAnsi="Times New Roman" w:cs="Times New Roman"/>
          <w:sz w:val="28"/>
          <w:szCs w:val="28"/>
        </w:rPr>
        <w:t>Для решения данных задач за отчетный период в рамках государственной программы осуществлялась реализация следующих мероприятий.</w:t>
      </w:r>
    </w:p>
    <w:p w:rsidR="00436017" w:rsidRPr="00436017" w:rsidRDefault="00436017" w:rsidP="008978C1">
      <w:pPr>
        <w:pStyle w:val="a4"/>
        <w:numPr>
          <w:ilvl w:val="0"/>
          <w:numId w:val="25"/>
        </w:numPr>
        <w:spacing w:after="0" w:line="240" w:lineRule="auto"/>
        <w:ind w:left="0" w:firstLine="709"/>
        <w:jc w:val="both"/>
        <w:rPr>
          <w:rFonts w:ascii="Times New Roman" w:hAnsi="Times New Roman" w:cs="Times New Roman"/>
          <w:sz w:val="28"/>
          <w:szCs w:val="28"/>
        </w:rPr>
      </w:pPr>
      <w:r w:rsidRPr="00436017">
        <w:rPr>
          <w:rFonts w:ascii="Times New Roman" w:hAnsi="Times New Roman" w:cs="Times New Roman"/>
          <w:bCs/>
          <w:sz w:val="28"/>
          <w:szCs w:val="28"/>
        </w:rPr>
        <w:t>Профилактике правонарушений в масштабах муниципального обр</w:t>
      </w:r>
      <w:r w:rsidRPr="00436017">
        <w:rPr>
          <w:rFonts w:ascii="Times New Roman" w:hAnsi="Times New Roman" w:cs="Times New Roman"/>
          <w:bCs/>
          <w:sz w:val="28"/>
          <w:szCs w:val="28"/>
        </w:rPr>
        <w:t>а</w:t>
      </w:r>
      <w:r w:rsidRPr="00436017">
        <w:rPr>
          <w:rFonts w:ascii="Times New Roman" w:hAnsi="Times New Roman" w:cs="Times New Roman"/>
          <w:bCs/>
          <w:sz w:val="28"/>
          <w:szCs w:val="28"/>
        </w:rPr>
        <w:t>зования;</w:t>
      </w:r>
    </w:p>
    <w:p w:rsidR="00436017" w:rsidRPr="00436017" w:rsidRDefault="00436017" w:rsidP="008978C1">
      <w:pPr>
        <w:pStyle w:val="a4"/>
        <w:numPr>
          <w:ilvl w:val="0"/>
          <w:numId w:val="25"/>
        </w:numPr>
        <w:spacing w:after="0" w:line="240" w:lineRule="auto"/>
        <w:ind w:left="0" w:firstLine="709"/>
        <w:jc w:val="both"/>
        <w:rPr>
          <w:rFonts w:ascii="Times New Roman" w:hAnsi="Times New Roman" w:cs="Times New Roman"/>
          <w:sz w:val="28"/>
          <w:szCs w:val="28"/>
        </w:rPr>
      </w:pPr>
      <w:r w:rsidRPr="00436017">
        <w:rPr>
          <w:rFonts w:ascii="Times New Roman" w:hAnsi="Times New Roman" w:cs="Times New Roman"/>
          <w:bCs/>
          <w:sz w:val="28"/>
          <w:szCs w:val="28"/>
        </w:rPr>
        <w:t>Профилактике правонарушений среди несовершеннолетних;</w:t>
      </w:r>
    </w:p>
    <w:p w:rsidR="00436017" w:rsidRPr="00436017" w:rsidRDefault="00436017" w:rsidP="008978C1">
      <w:pPr>
        <w:pStyle w:val="a4"/>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r w:rsidRPr="00436017">
        <w:rPr>
          <w:rFonts w:ascii="Times New Roman" w:hAnsi="Times New Roman" w:cs="Times New Roman"/>
          <w:bCs/>
          <w:sz w:val="28"/>
          <w:szCs w:val="28"/>
        </w:rPr>
        <w:t>Профилактике правонарушений среди лиц, освободившихся из мест лишения свободы, лиц, осужденных без изоляции от общества;</w:t>
      </w:r>
    </w:p>
    <w:p w:rsidR="00436017" w:rsidRPr="00436017" w:rsidRDefault="00436017" w:rsidP="008978C1">
      <w:pPr>
        <w:pStyle w:val="a4"/>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r w:rsidRPr="00436017">
        <w:rPr>
          <w:rFonts w:ascii="Times New Roman" w:hAnsi="Times New Roman" w:cs="Times New Roman"/>
          <w:bCs/>
          <w:sz w:val="28"/>
          <w:szCs w:val="28"/>
        </w:rPr>
        <w:t xml:space="preserve">Информационное обеспечение профилактики правонарушений </w:t>
      </w:r>
    </w:p>
    <w:p w:rsidR="00436017" w:rsidRPr="00436017" w:rsidRDefault="00436017" w:rsidP="008978C1">
      <w:pPr>
        <w:pStyle w:val="a4"/>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r w:rsidRPr="00436017">
        <w:rPr>
          <w:rFonts w:ascii="Times New Roman" w:hAnsi="Times New Roman" w:cs="Times New Roman"/>
          <w:bCs/>
          <w:sz w:val="28"/>
          <w:szCs w:val="28"/>
        </w:rPr>
        <w:t>Материально-техническое совершенствование  служб системы  профилактики;</w:t>
      </w:r>
    </w:p>
    <w:p w:rsidR="00436017" w:rsidRPr="00436017" w:rsidRDefault="00436017" w:rsidP="008978C1">
      <w:pPr>
        <w:pStyle w:val="a4"/>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r w:rsidRPr="00436017">
        <w:rPr>
          <w:rFonts w:ascii="Times New Roman" w:hAnsi="Times New Roman" w:cs="Times New Roman"/>
          <w:bCs/>
          <w:sz w:val="28"/>
          <w:szCs w:val="28"/>
        </w:rPr>
        <w:t>Мероприятия по противодействию экстремизму.</w:t>
      </w:r>
    </w:p>
    <w:p w:rsidR="00436017" w:rsidRPr="00436017" w:rsidRDefault="00436017" w:rsidP="008978C1">
      <w:pPr>
        <w:pStyle w:val="a4"/>
        <w:autoSpaceDE w:val="0"/>
        <w:autoSpaceDN w:val="0"/>
        <w:adjustRightInd w:val="0"/>
        <w:spacing w:after="0" w:line="240" w:lineRule="auto"/>
        <w:ind w:left="0" w:firstLine="709"/>
        <w:jc w:val="both"/>
        <w:rPr>
          <w:rFonts w:ascii="Times New Roman" w:hAnsi="Times New Roman" w:cs="Times New Roman"/>
          <w:b/>
          <w:bCs/>
          <w:sz w:val="28"/>
          <w:szCs w:val="28"/>
        </w:rPr>
      </w:pPr>
      <w:r w:rsidRPr="00436017">
        <w:rPr>
          <w:rFonts w:ascii="Times New Roman" w:hAnsi="Times New Roman" w:cs="Times New Roman"/>
          <w:b/>
          <w:bCs/>
          <w:sz w:val="28"/>
          <w:szCs w:val="28"/>
        </w:rPr>
        <w:t>Реализация плана работы МВК ПП.</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 xml:space="preserve">Заседания МВК ПП проводятся  ежеквартально. Так за 12 месяцев 2016 года было проведено четыре  заседания МВК ПП, рассмотрено 15 вопросов, в соответствии с планом работы МВК ПП на 2016 год. </w:t>
      </w:r>
    </w:p>
    <w:p w:rsidR="00436017" w:rsidRPr="00436017" w:rsidRDefault="00436017" w:rsidP="008978C1">
      <w:pPr>
        <w:pStyle w:val="a4"/>
        <w:spacing w:after="0" w:line="240" w:lineRule="auto"/>
        <w:ind w:left="0" w:firstLine="709"/>
        <w:jc w:val="both"/>
        <w:rPr>
          <w:rFonts w:ascii="Times New Roman" w:hAnsi="Times New Roman" w:cs="Times New Roman"/>
          <w:b/>
          <w:sz w:val="28"/>
          <w:szCs w:val="28"/>
        </w:rPr>
      </w:pPr>
      <w:r w:rsidRPr="00436017">
        <w:rPr>
          <w:rFonts w:ascii="Times New Roman" w:hAnsi="Times New Roman" w:cs="Times New Roman"/>
          <w:b/>
          <w:sz w:val="28"/>
          <w:szCs w:val="28"/>
        </w:rPr>
        <w:t xml:space="preserve">Участие в заседаниях МВК ПП негосударственных некоммерческих организаций по профилактике правонарушений. </w:t>
      </w:r>
    </w:p>
    <w:p w:rsidR="00436017" w:rsidRPr="00436017" w:rsidRDefault="00436017" w:rsidP="008978C1">
      <w:pPr>
        <w:pStyle w:val="a4"/>
        <w:spacing w:after="0" w:line="240" w:lineRule="auto"/>
        <w:ind w:left="0" w:firstLine="709"/>
        <w:jc w:val="both"/>
        <w:rPr>
          <w:rFonts w:ascii="Times New Roman" w:hAnsi="Times New Roman" w:cs="Times New Roman"/>
          <w:sz w:val="28"/>
          <w:szCs w:val="28"/>
        </w:rPr>
      </w:pPr>
      <w:r w:rsidRPr="00436017">
        <w:rPr>
          <w:rFonts w:ascii="Times New Roman" w:hAnsi="Times New Roman" w:cs="Times New Roman"/>
          <w:sz w:val="28"/>
          <w:szCs w:val="28"/>
        </w:rPr>
        <w:t>В состав МВК ПП входят представители общественных организаций: председатель Зиминской районной молодежной общественной организации «Лидеры», председатель Совета женщин Зиминского районного муниципальн</w:t>
      </w:r>
      <w:r w:rsidRPr="00436017">
        <w:rPr>
          <w:rFonts w:ascii="Times New Roman" w:hAnsi="Times New Roman" w:cs="Times New Roman"/>
          <w:sz w:val="28"/>
          <w:szCs w:val="28"/>
        </w:rPr>
        <w:t>о</w:t>
      </w:r>
      <w:r w:rsidRPr="00436017">
        <w:rPr>
          <w:rFonts w:ascii="Times New Roman" w:hAnsi="Times New Roman" w:cs="Times New Roman"/>
          <w:sz w:val="28"/>
          <w:szCs w:val="28"/>
        </w:rPr>
        <w:t>го образования, а также председатель Думы Зиминского муниципального ра</w:t>
      </w:r>
      <w:r w:rsidRPr="00436017">
        <w:rPr>
          <w:rFonts w:ascii="Times New Roman" w:hAnsi="Times New Roman" w:cs="Times New Roman"/>
          <w:sz w:val="28"/>
          <w:szCs w:val="28"/>
        </w:rPr>
        <w:t>й</w:t>
      </w:r>
      <w:r w:rsidRPr="00436017">
        <w:rPr>
          <w:rFonts w:ascii="Times New Roman" w:hAnsi="Times New Roman" w:cs="Times New Roman"/>
          <w:sz w:val="28"/>
          <w:szCs w:val="28"/>
        </w:rPr>
        <w:t>она.</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На заседания МВК ПП по мере необходимости приглашаются председ</w:t>
      </w:r>
      <w:r w:rsidRPr="00436017">
        <w:rPr>
          <w:rFonts w:ascii="Times New Roman" w:hAnsi="Times New Roman" w:cs="Times New Roman"/>
          <w:sz w:val="28"/>
          <w:szCs w:val="28"/>
        </w:rPr>
        <w:t>а</w:t>
      </w:r>
      <w:r w:rsidRPr="00436017">
        <w:rPr>
          <w:rFonts w:ascii="Times New Roman" w:hAnsi="Times New Roman" w:cs="Times New Roman"/>
          <w:sz w:val="28"/>
          <w:szCs w:val="28"/>
        </w:rPr>
        <w:t>тель Совета ветеранов Зиминского района, руководители, специалисты орган</w:t>
      </w:r>
      <w:r w:rsidRPr="00436017">
        <w:rPr>
          <w:rFonts w:ascii="Times New Roman" w:hAnsi="Times New Roman" w:cs="Times New Roman"/>
          <w:sz w:val="28"/>
          <w:szCs w:val="28"/>
        </w:rPr>
        <w:t>и</w:t>
      </w:r>
      <w:r w:rsidRPr="00436017">
        <w:rPr>
          <w:rFonts w:ascii="Times New Roman" w:hAnsi="Times New Roman" w:cs="Times New Roman"/>
          <w:sz w:val="28"/>
          <w:szCs w:val="28"/>
        </w:rPr>
        <w:t>заций, учреждений Зиминского района, представители казачества и религио</w:t>
      </w:r>
      <w:r w:rsidRPr="00436017">
        <w:rPr>
          <w:rFonts w:ascii="Times New Roman" w:hAnsi="Times New Roman" w:cs="Times New Roman"/>
          <w:sz w:val="28"/>
          <w:szCs w:val="28"/>
        </w:rPr>
        <w:t>з</w:t>
      </w:r>
      <w:r w:rsidRPr="00436017">
        <w:rPr>
          <w:rFonts w:ascii="Times New Roman" w:hAnsi="Times New Roman" w:cs="Times New Roman"/>
          <w:sz w:val="28"/>
          <w:szCs w:val="28"/>
        </w:rPr>
        <w:t>ных организаций.</w:t>
      </w:r>
    </w:p>
    <w:p w:rsidR="00436017" w:rsidRPr="00436017" w:rsidRDefault="00436017" w:rsidP="008978C1">
      <w:pPr>
        <w:spacing w:after="0" w:line="240" w:lineRule="auto"/>
        <w:ind w:firstLine="709"/>
        <w:jc w:val="both"/>
        <w:rPr>
          <w:rFonts w:ascii="Times New Roman" w:hAnsi="Times New Roman" w:cs="Times New Roman"/>
          <w:b/>
          <w:sz w:val="28"/>
          <w:szCs w:val="28"/>
        </w:rPr>
      </w:pPr>
      <w:r w:rsidRPr="00436017">
        <w:rPr>
          <w:rFonts w:ascii="Times New Roman" w:hAnsi="Times New Roman" w:cs="Times New Roman"/>
          <w:b/>
          <w:sz w:val="28"/>
          <w:szCs w:val="28"/>
        </w:rPr>
        <w:t>Анализ преступности на территории Зиминского района за 2016 год.</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Администрацией Зиминского районного муниципального образования  проводилась работа по укреплению общественной безопасности и снижению уровня преступности на территории Зиминского района. Принимаемые меры способствовали стабилизации криминогенной обстановки на территории З</w:t>
      </w:r>
      <w:r w:rsidRPr="00436017">
        <w:rPr>
          <w:rFonts w:ascii="Times New Roman" w:hAnsi="Times New Roman" w:cs="Times New Roman"/>
          <w:sz w:val="28"/>
          <w:szCs w:val="28"/>
        </w:rPr>
        <w:t>и</w:t>
      </w:r>
      <w:r w:rsidRPr="00436017">
        <w:rPr>
          <w:rFonts w:ascii="Times New Roman" w:hAnsi="Times New Roman" w:cs="Times New Roman"/>
          <w:sz w:val="28"/>
          <w:szCs w:val="28"/>
        </w:rPr>
        <w:t>минского районного муниципального образования, достижению положител</w:t>
      </w:r>
      <w:r w:rsidRPr="00436017">
        <w:rPr>
          <w:rFonts w:ascii="Times New Roman" w:hAnsi="Times New Roman" w:cs="Times New Roman"/>
          <w:sz w:val="28"/>
          <w:szCs w:val="28"/>
        </w:rPr>
        <w:t>ь</w:t>
      </w:r>
      <w:r w:rsidRPr="00436017">
        <w:rPr>
          <w:rFonts w:ascii="Times New Roman" w:hAnsi="Times New Roman" w:cs="Times New Roman"/>
          <w:sz w:val="28"/>
          <w:szCs w:val="28"/>
        </w:rPr>
        <w:t xml:space="preserve">ных результатов на приоритетных направлениях борьбы с преступностью. </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В 2016 году на территории Зиминского района зарегистрировано 433 пр</w:t>
      </w:r>
      <w:r w:rsidRPr="00436017">
        <w:rPr>
          <w:rFonts w:ascii="Times New Roman" w:hAnsi="Times New Roman" w:cs="Times New Roman"/>
          <w:sz w:val="28"/>
          <w:szCs w:val="28"/>
        </w:rPr>
        <w:t>е</w:t>
      </w:r>
      <w:r w:rsidRPr="00436017">
        <w:rPr>
          <w:rFonts w:ascii="Times New Roman" w:hAnsi="Times New Roman" w:cs="Times New Roman"/>
          <w:sz w:val="28"/>
          <w:szCs w:val="28"/>
        </w:rPr>
        <w:t xml:space="preserve">ступления. Увеличилось на 3% количество зарегистрированных заявлений и сообщений о происшествиях, поступивших в органы внутренних дел (с 522 до </w:t>
      </w:r>
      <w:r w:rsidRPr="00436017">
        <w:rPr>
          <w:rFonts w:ascii="Times New Roman" w:hAnsi="Times New Roman" w:cs="Times New Roman"/>
          <w:sz w:val="28"/>
          <w:szCs w:val="28"/>
        </w:rPr>
        <w:lastRenderedPageBreak/>
        <w:t>537). Сотрудниками МО МВД России «Зиминский» раскрыто 173 преступл</w:t>
      </w:r>
      <w:r w:rsidRPr="00436017">
        <w:rPr>
          <w:rFonts w:ascii="Times New Roman" w:hAnsi="Times New Roman" w:cs="Times New Roman"/>
          <w:sz w:val="28"/>
          <w:szCs w:val="28"/>
        </w:rPr>
        <w:t>е</w:t>
      </w:r>
      <w:r w:rsidRPr="00436017">
        <w:rPr>
          <w:rFonts w:ascii="Times New Roman" w:hAnsi="Times New Roman" w:cs="Times New Roman"/>
          <w:sz w:val="28"/>
          <w:szCs w:val="28"/>
        </w:rPr>
        <w:t xml:space="preserve">ния,  в том числе 37 относящихся к тяжким и особо тяжким преступлениям. </w:t>
      </w:r>
    </w:p>
    <w:p w:rsidR="00436017" w:rsidRPr="00436017" w:rsidRDefault="00436017" w:rsidP="008978C1">
      <w:pPr>
        <w:spacing w:after="0" w:line="240" w:lineRule="auto"/>
        <w:ind w:firstLine="709"/>
        <w:jc w:val="both"/>
        <w:rPr>
          <w:rFonts w:ascii="Times New Roman" w:hAnsi="Times New Roman" w:cs="Times New Roman"/>
          <w:color w:val="000000"/>
          <w:sz w:val="28"/>
          <w:szCs w:val="28"/>
        </w:rPr>
      </w:pPr>
      <w:r w:rsidRPr="00436017">
        <w:rPr>
          <w:rFonts w:ascii="Times New Roman" w:hAnsi="Times New Roman" w:cs="Times New Roman"/>
          <w:color w:val="000000"/>
          <w:sz w:val="28"/>
          <w:szCs w:val="28"/>
        </w:rPr>
        <w:t xml:space="preserve">Сократилось  количество краж чужого имущества на 6,4% (со 140 до 131), в том числе  </w:t>
      </w:r>
      <w:r w:rsidRPr="00436017">
        <w:rPr>
          <w:rFonts w:ascii="Times New Roman" w:hAnsi="Times New Roman" w:cs="Times New Roman"/>
          <w:sz w:val="28"/>
          <w:szCs w:val="28"/>
        </w:rPr>
        <w:t xml:space="preserve">фактов незаконного завладения транспортных средств  на 20 % (с 5 до 4), </w:t>
      </w:r>
      <w:r w:rsidRPr="00436017">
        <w:rPr>
          <w:rFonts w:ascii="Times New Roman" w:hAnsi="Times New Roman" w:cs="Times New Roman"/>
          <w:color w:val="000000"/>
          <w:sz w:val="28"/>
          <w:szCs w:val="28"/>
        </w:rPr>
        <w:t>умышленного причинения тяжкого вреда здоровью на  33,3% (с 15 до 10), в том числе повлекших смерть на 50% (с 4 до 2),  фактов изнасилований, гр</w:t>
      </w:r>
      <w:r w:rsidRPr="00436017">
        <w:rPr>
          <w:rFonts w:ascii="Times New Roman" w:hAnsi="Times New Roman" w:cs="Times New Roman"/>
          <w:color w:val="000000"/>
          <w:sz w:val="28"/>
          <w:szCs w:val="28"/>
        </w:rPr>
        <w:t>а</w:t>
      </w:r>
      <w:r w:rsidRPr="00436017">
        <w:rPr>
          <w:rFonts w:ascii="Times New Roman" w:hAnsi="Times New Roman" w:cs="Times New Roman"/>
          <w:color w:val="000000"/>
          <w:sz w:val="28"/>
          <w:szCs w:val="28"/>
        </w:rPr>
        <w:t>бежей и разбоев не было.</w:t>
      </w:r>
    </w:p>
    <w:p w:rsidR="00436017" w:rsidRPr="00436017" w:rsidRDefault="00436017" w:rsidP="008978C1">
      <w:pPr>
        <w:spacing w:after="0" w:line="240" w:lineRule="auto"/>
        <w:ind w:firstLine="709"/>
        <w:jc w:val="both"/>
        <w:rPr>
          <w:rFonts w:ascii="Times New Roman" w:hAnsi="Times New Roman" w:cs="Times New Roman"/>
          <w:color w:val="000000"/>
          <w:sz w:val="28"/>
          <w:szCs w:val="28"/>
        </w:rPr>
      </w:pPr>
      <w:r w:rsidRPr="00436017">
        <w:rPr>
          <w:rFonts w:ascii="Times New Roman" w:hAnsi="Times New Roman" w:cs="Times New Roman"/>
          <w:color w:val="000000"/>
          <w:sz w:val="28"/>
          <w:szCs w:val="28"/>
        </w:rPr>
        <w:t>Сократилось количество преступлений, совершенных лицами, ранее с</w:t>
      </w:r>
      <w:r w:rsidRPr="00436017">
        <w:rPr>
          <w:rFonts w:ascii="Times New Roman" w:hAnsi="Times New Roman" w:cs="Times New Roman"/>
          <w:color w:val="000000"/>
          <w:sz w:val="28"/>
          <w:szCs w:val="28"/>
        </w:rPr>
        <w:t>о</w:t>
      </w:r>
      <w:r w:rsidRPr="00436017">
        <w:rPr>
          <w:rFonts w:ascii="Times New Roman" w:hAnsi="Times New Roman" w:cs="Times New Roman"/>
          <w:color w:val="000000"/>
          <w:sz w:val="28"/>
          <w:szCs w:val="28"/>
        </w:rPr>
        <w:t xml:space="preserve">вершавшими преступления на 25,2% (со 111 до 83), в состоянии алкогольного опьянения  на 9% (с 78 до 71). </w:t>
      </w:r>
    </w:p>
    <w:p w:rsidR="00436017" w:rsidRPr="00436017" w:rsidRDefault="00436017" w:rsidP="008978C1">
      <w:pPr>
        <w:pStyle w:val="aff1"/>
      </w:pPr>
      <w:r w:rsidRPr="00436017">
        <w:t>Особое внимание уделялось раскрытию преступлений против личности. В прошедшем году раскрыто 8 убийств, направлено в суд – 4, в законную силу вступили приговоры в отношении 2 убийц с реальными сроками лишения св</w:t>
      </w:r>
      <w:r w:rsidRPr="00436017">
        <w:t>о</w:t>
      </w:r>
      <w:r w:rsidRPr="00436017">
        <w:t>боды</w:t>
      </w:r>
      <w:r w:rsidRPr="00436017">
        <w:rPr>
          <w:color w:val="auto"/>
        </w:rPr>
        <w:t>. Раскрыто 9  фактов умышленного причинения</w:t>
      </w:r>
      <w:r w:rsidRPr="00436017">
        <w:t xml:space="preserve"> тяжкого вреда здоровью.</w:t>
      </w:r>
    </w:p>
    <w:p w:rsidR="00436017" w:rsidRPr="00436017" w:rsidRDefault="00436017" w:rsidP="008978C1">
      <w:pPr>
        <w:pStyle w:val="aff1"/>
      </w:pPr>
      <w:r w:rsidRPr="00436017">
        <w:t xml:space="preserve">Совершено и раскрыто 5 преступлений действий сексуального характера в отношении несовершеннолетних, преступники установлены и заключены под стражу.  </w:t>
      </w:r>
    </w:p>
    <w:p w:rsidR="00436017" w:rsidRPr="00436017" w:rsidRDefault="00436017" w:rsidP="008978C1">
      <w:pPr>
        <w:tabs>
          <w:tab w:val="num" w:pos="0"/>
        </w:tabs>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Раскрыто 2 преступления прошлых лет.</w:t>
      </w:r>
    </w:p>
    <w:p w:rsidR="00436017" w:rsidRPr="00436017" w:rsidRDefault="00436017" w:rsidP="008978C1">
      <w:pPr>
        <w:tabs>
          <w:tab w:val="num" w:pos="0"/>
        </w:tabs>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Раскрыто 38  краж чужого имущества, в том числе раскрыто 6 краж  из квартир.</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 xml:space="preserve">Возросли результаты работы по раскрытию фактов мошенничества на 100% (с 0 до 3).    </w:t>
      </w:r>
    </w:p>
    <w:p w:rsidR="00436017" w:rsidRPr="00436017" w:rsidRDefault="00436017" w:rsidP="008978C1">
      <w:pPr>
        <w:pStyle w:val="af7"/>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Вместе с тем, на некоторых направлениях имеется ряд недостатков:</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color w:val="000000"/>
          <w:sz w:val="28"/>
          <w:szCs w:val="28"/>
        </w:rPr>
        <w:t xml:space="preserve">- увеличилось число убийств на 200% (с 3 </w:t>
      </w:r>
      <w:r w:rsidRPr="00436017">
        <w:rPr>
          <w:rFonts w:ascii="Times New Roman" w:hAnsi="Times New Roman" w:cs="Times New Roman"/>
          <w:sz w:val="28"/>
          <w:szCs w:val="28"/>
        </w:rPr>
        <w:t>до 9);</w:t>
      </w:r>
    </w:p>
    <w:p w:rsidR="00436017" w:rsidRPr="00436017" w:rsidRDefault="00436017" w:rsidP="008978C1">
      <w:pPr>
        <w:spacing w:after="0" w:line="240" w:lineRule="auto"/>
        <w:ind w:firstLine="709"/>
        <w:jc w:val="both"/>
        <w:rPr>
          <w:rFonts w:ascii="Times New Roman" w:hAnsi="Times New Roman" w:cs="Times New Roman"/>
          <w:color w:val="000000"/>
          <w:sz w:val="28"/>
          <w:szCs w:val="28"/>
        </w:rPr>
      </w:pPr>
      <w:r w:rsidRPr="00436017">
        <w:rPr>
          <w:rFonts w:ascii="Times New Roman" w:hAnsi="Times New Roman" w:cs="Times New Roman"/>
          <w:sz w:val="28"/>
          <w:szCs w:val="28"/>
        </w:rPr>
        <w:t xml:space="preserve">- </w:t>
      </w:r>
      <w:r w:rsidRPr="00436017">
        <w:rPr>
          <w:rFonts w:ascii="Times New Roman" w:hAnsi="Times New Roman" w:cs="Times New Roman"/>
          <w:color w:val="000000"/>
          <w:sz w:val="28"/>
          <w:szCs w:val="28"/>
        </w:rPr>
        <w:t xml:space="preserve"> поджогов на 43% (с 7 до 10); </w:t>
      </w:r>
    </w:p>
    <w:p w:rsidR="00436017" w:rsidRPr="00436017" w:rsidRDefault="00436017" w:rsidP="008978C1">
      <w:pPr>
        <w:pStyle w:val="af7"/>
        <w:spacing w:after="0" w:line="240" w:lineRule="auto"/>
        <w:ind w:firstLine="709"/>
        <w:jc w:val="both"/>
        <w:rPr>
          <w:rFonts w:ascii="Times New Roman" w:hAnsi="Times New Roman" w:cs="Times New Roman"/>
          <w:color w:val="000000"/>
          <w:sz w:val="28"/>
          <w:szCs w:val="28"/>
        </w:rPr>
      </w:pPr>
      <w:r w:rsidRPr="00436017">
        <w:rPr>
          <w:rFonts w:ascii="Times New Roman" w:hAnsi="Times New Roman" w:cs="Times New Roman"/>
          <w:color w:val="000000"/>
          <w:sz w:val="28"/>
          <w:szCs w:val="28"/>
        </w:rPr>
        <w:t>- увеличилось количество преступлений, совершенных лицами в состо</w:t>
      </w:r>
      <w:r w:rsidRPr="00436017">
        <w:rPr>
          <w:rFonts w:ascii="Times New Roman" w:hAnsi="Times New Roman" w:cs="Times New Roman"/>
          <w:color w:val="000000"/>
          <w:sz w:val="28"/>
          <w:szCs w:val="28"/>
        </w:rPr>
        <w:t>я</w:t>
      </w:r>
      <w:r w:rsidRPr="00436017">
        <w:rPr>
          <w:rFonts w:ascii="Times New Roman" w:hAnsi="Times New Roman" w:cs="Times New Roman"/>
          <w:color w:val="000000"/>
          <w:sz w:val="28"/>
          <w:szCs w:val="28"/>
        </w:rPr>
        <w:t>нии наркотического опьянения на 100% (с 1 до 2);</w:t>
      </w:r>
    </w:p>
    <w:p w:rsidR="00436017" w:rsidRPr="00436017" w:rsidRDefault="00436017" w:rsidP="008978C1">
      <w:pPr>
        <w:pStyle w:val="af7"/>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 отмечается снижение раскрытых преступлений, связанных с незако</w:t>
      </w:r>
      <w:r w:rsidRPr="00436017">
        <w:rPr>
          <w:rFonts w:ascii="Times New Roman" w:hAnsi="Times New Roman" w:cs="Times New Roman"/>
          <w:sz w:val="28"/>
          <w:szCs w:val="28"/>
        </w:rPr>
        <w:t>н</w:t>
      </w:r>
      <w:r w:rsidRPr="00436017">
        <w:rPr>
          <w:rFonts w:ascii="Times New Roman" w:hAnsi="Times New Roman" w:cs="Times New Roman"/>
          <w:sz w:val="28"/>
          <w:szCs w:val="28"/>
        </w:rPr>
        <w:t>ным завладением транспортных средств на 25% (с 4 до 3).</w:t>
      </w:r>
    </w:p>
    <w:p w:rsidR="00436017" w:rsidRPr="00436017" w:rsidRDefault="00436017" w:rsidP="008978C1">
      <w:pPr>
        <w:pStyle w:val="af7"/>
        <w:spacing w:after="0" w:line="240" w:lineRule="auto"/>
        <w:ind w:firstLine="709"/>
        <w:jc w:val="both"/>
        <w:rPr>
          <w:rFonts w:ascii="Times New Roman" w:hAnsi="Times New Roman" w:cs="Times New Roman"/>
          <w:b/>
          <w:sz w:val="28"/>
          <w:szCs w:val="28"/>
        </w:rPr>
      </w:pPr>
      <w:r w:rsidRPr="00436017">
        <w:rPr>
          <w:rFonts w:ascii="Times New Roman" w:hAnsi="Times New Roman" w:cs="Times New Roman"/>
          <w:color w:val="000000"/>
          <w:sz w:val="28"/>
          <w:szCs w:val="28"/>
        </w:rPr>
        <w:t xml:space="preserve"> </w:t>
      </w:r>
      <w:r w:rsidRPr="00436017">
        <w:rPr>
          <w:rFonts w:ascii="Times New Roman" w:hAnsi="Times New Roman" w:cs="Times New Roman"/>
          <w:b/>
          <w:sz w:val="28"/>
          <w:szCs w:val="28"/>
        </w:rPr>
        <w:t>Профилактика правонарушений на территории Зиминского райо</w:t>
      </w:r>
      <w:r w:rsidRPr="00436017">
        <w:rPr>
          <w:rFonts w:ascii="Times New Roman" w:hAnsi="Times New Roman" w:cs="Times New Roman"/>
          <w:b/>
          <w:sz w:val="28"/>
          <w:szCs w:val="28"/>
        </w:rPr>
        <w:t>н</w:t>
      </w:r>
      <w:r w:rsidRPr="00436017">
        <w:rPr>
          <w:rFonts w:ascii="Times New Roman" w:hAnsi="Times New Roman" w:cs="Times New Roman"/>
          <w:b/>
          <w:sz w:val="28"/>
          <w:szCs w:val="28"/>
        </w:rPr>
        <w:t xml:space="preserve">ного муниципального образования. </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 xml:space="preserve">В рамках Программы  в 2016 г. были проведены следующие мероприятия: </w:t>
      </w:r>
    </w:p>
    <w:p w:rsidR="00436017" w:rsidRPr="00436017" w:rsidRDefault="00436017" w:rsidP="008978C1">
      <w:pPr>
        <w:pStyle w:val="a4"/>
        <w:shd w:val="clear" w:color="auto" w:fill="FFFFFF"/>
        <w:spacing w:after="0" w:line="240" w:lineRule="auto"/>
        <w:ind w:left="0" w:firstLine="709"/>
        <w:jc w:val="both"/>
        <w:rPr>
          <w:rFonts w:ascii="Times New Roman" w:hAnsi="Times New Roman" w:cs="Times New Roman"/>
          <w:sz w:val="28"/>
          <w:szCs w:val="28"/>
        </w:rPr>
      </w:pPr>
      <w:r w:rsidRPr="00436017">
        <w:rPr>
          <w:rFonts w:ascii="Times New Roman" w:hAnsi="Times New Roman" w:cs="Times New Roman"/>
          <w:color w:val="000000"/>
          <w:spacing w:val="-4"/>
          <w:sz w:val="28"/>
          <w:szCs w:val="28"/>
        </w:rPr>
        <w:t>Руководством МО МВД России «Зиминский», ежемесячно, проводился ан</w:t>
      </w:r>
      <w:r w:rsidRPr="00436017">
        <w:rPr>
          <w:rFonts w:ascii="Times New Roman" w:hAnsi="Times New Roman" w:cs="Times New Roman"/>
          <w:color w:val="000000"/>
          <w:spacing w:val="-4"/>
          <w:sz w:val="28"/>
          <w:szCs w:val="28"/>
        </w:rPr>
        <w:t>а</w:t>
      </w:r>
      <w:r w:rsidRPr="00436017">
        <w:rPr>
          <w:rFonts w:ascii="Times New Roman" w:hAnsi="Times New Roman" w:cs="Times New Roman"/>
          <w:color w:val="000000"/>
          <w:spacing w:val="-4"/>
          <w:sz w:val="28"/>
          <w:szCs w:val="28"/>
        </w:rPr>
        <w:t xml:space="preserve">лиз причин и условий способствующих совершению преступлений. На основе анализа проводились </w:t>
      </w:r>
      <w:r w:rsidRPr="00436017">
        <w:rPr>
          <w:rFonts w:ascii="Times New Roman" w:hAnsi="Times New Roman" w:cs="Times New Roman"/>
          <w:color w:val="000000"/>
          <w:spacing w:val="-1"/>
          <w:sz w:val="28"/>
          <w:szCs w:val="28"/>
        </w:rPr>
        <w:t>профилактические мероприятия, направленные на устр</w:t>
      </w:r>
      <w:r w:rsidRPr="00436017">
        <w:rPr>
          <w:rFonts w:ascii="Times New Roman" w:hAnsi="Times New Roman" w:cs="Times New Roman"/>
          <w:color w:val="000000"/>
          <w:spacing w:val="-1"/>
          <w:sz w:val="28"/>
          <w:szCs w:val="28"/>
        </w:rPr>
        <w:t>а</w:t>
      </w:r>
      <w:r w:rsidRPr="00436017">
        <w:rPr>
          <w:rFonts w:ascii="Times New Roman" w:hAnsi="Times New Roman" w:cs="Times New Roman"/>
          <w:color w:val="000000"/>
          <w:spacing w:val="-1"/>
          <w:sz w:val="28"/>
          <w:szCs w:val="28"/>
        </w:rPr>
        <w:t xml:space="preserve">нение причин и </w:t>
      </w:r>
      <w:r w:rsidRPr="00436017">
        <w:rPr>
          <w:rFonts w:ascii="Times New Roman" w:hAnsi="Times New Roman" w:cs="Times New Roman"/>
          <w:color w:val="000000"/>
          <w:spacing w:val="-4"/>
          <w:sz w:val="28"/>
          <w:szCs w:val="28"/>
        </w:rPr>
        <w:t xml:space="preserve">условий способствующих совершению преступлений. Так, за 12 месяцев 2016 года были </w:t>
      </w:r>
      <w:r w:rsidRPr="00436017">
        <w:rPr>
          <w:rFonts w:ascii="Times New Roman" w:hAnsi="Times New Roman" w:cs="Times New Roman"/>
          <w:color w:val="000000"/>
          <w:spacing w:val="-3"/>
          <w:sz w:val="28"/>
          <w:szCs w:val="28"/>
        </w:rPr>
        <w:t xml:space="preserve">проведены следующие оперативно-профилактические операции: «Быт», «Условник», «Безопасная квартира», «Нелегал», «Семейный дебошир», «Надзор», «Алкоголь», «Нерест», «Мототранспорт» и др. </w:t>
      </w:r>
    </w:p>
    <w:p w:rsidR="00436017" w:rsidRPr="00436017" w:rsidRDefault="00436017" w:rsidP="008978C1">
      <w:pPr>
        <w:pStyle w:val="a4"/>
        <w:spacing w:after="0" w:line="240" w:lineRule="auto"/>
        <w:ind w:left="0" w:firstLine="709"/>
        <w:jc w:val="both"/>
        <w:rPr>
          <w:rFonts w:ascii="Times New Roman" w:hAnsi="Times New Roman" w:cs="Times New Roman"/>
          <w:spacing w:val="-5"/>
          <w:sz w:val="28"/>
          <w:szCs w:val="28"/>
        </w:rPr>
      </w:pPr>
      <w:r w:rsidRPr="00436017">
        <w:rPr>
          <w:rFonts w:ascii="Times New Roman" w:hAnsi="Times New Roman" w:cs="Times New Roman"/>
          <w:sz w:val="28"/>
          <w:szCs w:val="28"/>
        </w:rPr>
        <w:t>На основе анализа при проведении оперативно – профилактических  оп</w:t>
      </w:r>
      <w:r w:rsidRPr="00436017">
        <w:rPr>
          <w:rFonts w:ascii="Times New Roman" w:hAnsi="Times New Roman" w:cs="Times New Roman"/>
          <w:sz w:val="28"/>
          <w:szCs w:val="28"/>
        </w:rPr>
        <w:t>е</w:t>
      </w:r>
      <w:r w:rsidRPr="00436017">
        <w:rPr>
          <w:rFonts w:ascii="Times New Roman" w:hAnsi="Times New Roman" w:cs="Times New Roman"/>
          <w:sz w:val="28"/>
          <w:szCs w:val="28"/>
        </w:rPr>
        <w:t xml:space="preserve">раций  учитывался рост </w:t>
      </w:r>
      <w:r w:rsidRPr="00436017">
        <w:rPr>
          <w:rFonts w:ascii="Times New Roman" w:hAnsi="Times New Roman" w:cs="Times New Roman"/>
          <w:spacing w:val="-5"/>
          <w:sz w:val="28"/>
          <w:szCs w:val="28"/>
        </w:rPr>
        <w:t>преступлений в том или ином сельском поселении З</w:t>
      </w:r>
      <w:r w:rsidRPr="00436017">
        <w:rPr>
          <w:rFonts w:ascii="Times New Roman" w:hAnsi="Times New Roman" w:cs="Times New Roman"/>
          <w:spacing w:val="-5"/>
          <w:sz w:val="28"/>
          <w:szCs w:val="28"/>
        </w:rPr>
        <w:t>и</w:t>
      </w:r>
      <w:r w:rsidRPr="00436017">
        <w:rPr>
          <w:rFonts w:ascii="Times New Roman" w:hAnsi="Times New Roman" w:cs="Times New Roman"/>
          <w:spacing w:val="-5"/>
          <w:sz w:val="28"/>
          <w:szCs w:val="28"/>
        </w:rPr>
        <w:t xml:space="preserve">минского района.     </w:t>
      </w:r>
    </w:p>
    <w:p w:rsidR="00436017" w:rsidRPr="00436017" w:rsidRDefault="00436017" w:rsidP="008978C1">
      <w:pPr>
        <w:pStyle w:val="a4"/>
        <w:spacing w:after="0" w:line="240" w:lineRule="auto"/>
        <w:ind w:left="0" w:firstLine="709"/>
        <w:jc w:val="both"/>
        <w:rPr>
          <w:rFonts w:ascii="Times New Roman" w:hAnsi="Times New Roman" w:cs="Times New Roman"/>
          <w:spacing w:val="-5"/>
          <w:sz w:val="28"/>
          <w:szCs w:val="28"/>
          <w:highlight w:val="green"/>
        </w:rPr>
      </w:pPr>
      <w:r w:rsidRPr="00436017">
        <w:rPr>
          <w:rFonts w:ascii="Times New Roman" w:hAnsi="Times New Roman" w:cs="Times New Roman"/>
          <w:spacing w:val="-5"/>
          <w:sz w:val="28"/>
          <w:szCs w:val="28"/>
        </w:rPr>
        <w:t xml:space="preserve"> После чего, ежемесячно, участковыми уполномоченными полиции МО МВД России «Зиминский» на сходах граждан доводилась до населения информ</w:t>
      </w:r>
      <w:r w:rsidRPr="00436017">
        <w:rPr>
          <w:rFonts w:ascii="Times New Roman" w:hAnsi="Times New Roman" w:cs="Times New Roman"/>
          <w:spacing w:val="-5"/>
          <w:sz w:val="28"/>
          <w:szCs w:val="28"/>
        </w:rPr>
        <w:t>а</w:t>
      </w:r>
      <w:r w:rsidRPr="00436017">
        <w:rPr>
          <w:rFonts w:ascii="Times New Roman" w:hAnsi="Times New Roman" w:cs="Times New Roman"/>
          <w:spacing w:val="-5"/>
          <w:sz w:val="28"/>
          <w:szCs w:val="28"/>
        </w:rPr>
        <w:t>ция о криминогенной обстановке в Зиминском районе, в разрезе сельских посел</w:t>
      </w:r>
      <w:r w:rsidRPr="00436017">
        <w:rPr>
          <w:rFonts w:ascii="Times New Roman" w:hAnsi="Times New Roman" w:cs="Times New Roman"/>
          <w:spacing w:val="-5"/>
          <w:sz w:val="28"/>
          <w:szCs w:val="28"/>
        </w:rPr>
        <w:t>е</w:t>
      </w:r>
      <w:r w:rsidRPr="00436017">
        <w:rPr>
          <w:rFonts w:ascii="Times New Roman" w:hAnsi="Times New Roman" w:cs="Times New Roman"/>
          <w:spacing w:val="-5"/>
          <w:sz w:val="28"/>
          <w:szCs w:val="28"/>
        </w:rPr>
        <w:t xml:space="preserve">ний.  </w:t>
      </w:r>
    </w:p>
    <w:p w:rsidR="00436017" w:rsidRPr="00436017" w:rsidRDefault="00436017" w:rsidP="008978C1">
      <w:pPr>
        <w:pStyle w:val="af7"/>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lastRenderedPageBreak/>
        <w:t>За отчетный период 2016 года разыскано 29 (п.г. – 32) преступников, 74 граждан без вести пропавших (п.г. – 75), из них 32 несовершеннолетних (п.г. - 43, опознано 3 трупа (п.г. – 5).</w:t>
      </w:r>
    </w:p>
    <w:p w:rsidR="00436017" w:rsidRPr="00436017" w:rsidRDefault="00436017" w:rsidP="008978C1">
      <w:pPr>
        <w:pStyle w:val="af7"/>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С начала года зарегистрировано 27 преступлений, связанных с незако</w:t>
      </w:r>
      <w:r w:rsidRPr="00436017">
        <w:rPr>
          <w:rFonts w:ascii="Times New Roman" w:hAnsi="Times New Roman" w:cs="Times New Roman"/>
          <w:sz w:val="28"/>
          <w:szCs w:val="28"/>
        </w:rPr>
        <w:t>н</w:t>
      </w:r>
      <w:r w:rsidRPr="00436017">
        <w:rPr>
          <w:rFonts w:ascii="Times New Roman" w:hAnsi="Times New Roman" w:cs="Times New Roman"/>
          <w:sz w:val="28"/>
          <w:szCs w:val="28"/>
        </w:rPr>
        <w:t>ным оборотом наркотических средств, психотропных веществ и их аналогов, сильнодействующих веществ, в том числе 4 преступления, связанные со сб</w:t>
      </w:r>
      <w:r w:rsidRPr="00436017">
        <w:rPr>
          <w:rFonts w:ascii="Times New Roman" w:hAnsi="Times New Roman" w:cs="Times New Roman"/>
          <w:sz w:val="28"/>
          <w:szCs w:val="28"/>
        </w:rPr>
        <w:t>ы</w:t>
      </w:r>
      <w:r w:rsidRPr="00436017">
        <w:rPr>
          <w:rFonts w:ascii="Times New Roman" w:hAnsi="Times New Roman" w:cs="Times New Roman"/>
          <w:sz w:val="28"/>
          <w:szCs w:val="28"/>
        </w:rPr>
        <w:t>том наркотических средств и психотропных веществ.</w:t>
      </w:r>
    </w:p>
    <w:p w:rsidR="00436017" w:rsidRPr="00436017" w:rsidRDefault="00436017" w:rsidP="008978C1">
      <w:pPr>
        <w:pStyle w:val="af7"/>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Из незаконного оборота изъято  109453 гр. наркотических средств, псих</w:t>
      </w:r>
      <w:r w:rsidRPr="00436017">
        <w:rPr>
          <w:rFonts w:ascii="Times New Roman" w:hAnsi="Times New Roman" w:cs="Times New Roman"/>
          <w:sz w:val="28"/>
          <w:szCs w:val="28"/>
        </w:rPr>
        <w:t>о</w:t>
      </w:r>
      <w:r w:rsidRPr="00436017">
        <w:rPr>
          <w:rFonts w:ascii="Times New Roman" w:hAnsi="Times New Roman" w:cs="Times New Roman"/>
          <w:sz w:val="28"/>
          <w:szCs w:val="28"/>
        </w:rPr>
        <w:t xml:space="preserve">тропных веществ и их аналогов, сильнодействующих веществ.     </w:t>
      </w:r>
    </w:p>
    <w:p w:rsidR="00436017" w:rsidRPr="00436017" w:rsidRDefault="00436017" w:rsidP="008978C1">
      <w:pPr>
        <w:spacing w:after="0" w:line="240" w:lineRule="auto"/>
        <w:ind w:firstLine="709"/>
        <w:contextualSpacing/>
        <w:jc w:val="both"/>
        <w:rPr>
          <w:rFonts w:ascii="Times New Roman" w:hAnsi="Times New Roman" w:cs="Times New Roman"/>
          <w:sz w:val="28"/>
          <w:szCs w:val="28"/>
        </w:rPr>
      </w:pPr>
      <w:r w:rsidRPr="00436017">
        <w:rPr>
          <w:rFonts w:ascii="Times New Roman" w:hAnsi="Times New Roman" w:cs="Times New Roman"/>
          <w:sz w:val="28"/>
          <w:szCs w:val="28"/>
        </w:rPr>
        <w:t xml:space="preserve">Главами сельских администраций совместно с сотрудниками МО МВД России «Зиминский» проведена работа по размещению информации в СМИ, разъяснительная работа с населением, на информационных стендах размещены листовки, буклеты о негативных последствиях употребления наркотических средств. </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По линии лесопромышленного комплекса наблюдается снижение регис</w:t>
      </w:r>
      <w:r w:rsidRPr="00436017">
        <w:rPr>
          <w:rFonts w:ascii="Times New Roman" w:hAnsi="Times New Roman" w:cs="Times New Roman"/>
          <w:sz w:val="28"/>
          <w:szCs w:val="28"/>
        </w:rPr>
        <w:t>т</w:t>
      </w:r>
      <w:r w:rsidRPr="00436017">
        <w:rPr>
          <w:rFonts w:ascii="Times New Roman" w:hAnsi="Times New Roman" w:cs="Times New Roman"/>
          <w:sz w:val="28"/>
          <w:szCs w:val="28"/>
        </w:rPr>
        <w:t>рации деяний на 11,3% (со141 до 125). Раскрыто 47 преступлений данной кат</w:t>
      </w:r>
      <w:r w:rsidRPr="00436017">
        <w:rPr>
          <w:rFonts w:ascii="Times New Roman" w:hAnsi="Times New Roman" w:cs="Times New Roman"/>
          <w:sz w:val="28"/>
          <w:szCs w:val="28"/>
        </w:rPr>
        <w:t>е</w:t>
      </w:r>
      <w:r w:rsidRPr="00436017">
        <w:rPr>
          <w:rFonts w:ascii="Times New Roman" w:hAnsi="Times New Roman" w:cs="Times New Roman"/>
          <w:sz w:val="28"/>
          <w:szCs w:val="28"/>
        </w:rPr>
        <w:t>гории. Установлено 60 лиц.  В составе ОПГ данных преступлений не выявл</w:t>
      </w:r>
      <w:r w:rsidRPr="00436017">
        <w:rPr>
          <w:rFonts w:ascii="Times New Roman" w:hAnsi="Times New Roman" w:cs="Times New Roman"/>
          <w:sz w:val="28"/>
          <w:szCs w:val="28"/>
        </w:rPr>
        <w:t>я</w:t>
      </w:r>
      <w:r w:rsidRPr="00436017">
        <w:rPr>
          <w:rFonts w:ascii="Times New Roman" w:hAnsi="Times New Roman" w:cs="Times New Roman"/>
          <w:sz w:val="28"/>
          <w:szCs w:val="28"/>
        </w:rPr>
        <w:t>лось. Возмещение материального ущерба составляет 6821034 руб. (п.г. 261637 руб.). Изъято 32 пилы, 6127 м</w:t>
      </w:r>
      <w:r w:rsidRPr="00436017">
        <w:rPr>
          <w:rFonts w:ascii="Times New Roman" w:hAnsi="Times New Roman" w:cs="Times New Roman"/>
          <w:sz w:val="28"/>
          <w:szCs w:val="28"/>
          <w:vertAlign w:val="superscript"/>
        </w:rPr>
        <w:t xml:space="preserve">3 </w:t>
      </w:r>
      <w:r w:rsidRPr="00436017">
        <w:rPr>
          <w:rFonts w:ascii="Times New Roman" w:hAnsi="Times New Roman" w:cs="Times New Roman"/>
          <w:sz w:val="28"/>
          <w:szCs w:val="28"/>
        </w:rPr>
        <w:t>древесины, 50 единиц техники. Проведено 91 рейдовых мероприятий.</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За истекший период обеспечивалась охрана общественного порядка при проведении 17 массовых мероприятий, из них спортивных – 6, религиозных – 4, культурно массовых – 7. В которых приняли участие около 2150 граждан. О</w:t>
      </w:r>
      <w:r w:rsidRPr="00436017">
        <w:rPr>
          <w:rFonts w:ascii="Times New Roman" w:hAnsi="Times New Roman" w:cs="Times New Roman"/>
          <w:sz w:val="28"/>
          <w:szCs w:val="28"/>
        </w:rPr>
        <w:t>х</w:t>
      </w:r>
      <w:r w:rsidRPr="00436017">
        <w:rPr>
          <w:rFonts w:ascii="Times New Roman" w:hAnsi="Times New Roman" w:cs="Times New Roman"/>
          <w:sz w:val="28"/>
          <w:szCs w:val="28"/>
        </w:rPr>
        <w:t>рану общественного порядка осуществляло 64 сотрудника МО МВД России «Зиминский». Так же личный состав МО МВД России «Зиминский» обеспеч</w:t>
      </w:r>
      <w:r w:rsidRPr="00436017">
        <w:rPr>
          <w:rFonts w:ascii="Times New Roman" w:hAnsi="Times New Roman" w:cs="Times New Roman"/>
          <w:sz w:val="28"/>
          <w:szCs w:val="28"/>
        </w:rPr>
        <w:t>и</w:t>
      </w:r>
      <w:r w:rsidRPr="00436017">
        <w:rPr>
          <w:rFonts w:ascii="Times New Roman" w:hAnsi="Times New Roman" w:cs="Times New Roman"/>
          <w:sz w:val="28"/>
          <w:szCs w:val="28"/>
        </w:rPr>
        <w:t>вал охрану общественного порядка при проведении: ЕГЭ, «Последних зво</w:t>
      </w:r>
      <w:r w:rsidRPr="00436017">
        <w:rPr>
          <w:rFonts w:ascii="Times New Roman" w:hAnsi="Times New Roman" w:cs="Times New Roman"/>
          <w:sz w:val="28"/>
          <w:szCs w:val="28"/>
        </w:rPr>
        <w:t>н</w:t>
      </w:r>
      <w:r w:rsidRPr="00436017">
        <w:rPr>
          <w:rFonts w:ascii="Times New Roman" w:hAnsi="Times New Roman" w:cs="Times New Roman"/>
          <w:sz w:val="28"/>
          <w:szCs w:val="28"/>
        </w:rPr>
        <w:t>ков», «Выпускных вечеров», выборов депутатов Государственной Думы Фед</w:t>
      </w:r>
      <w:r w:rsidRPr="00436017">
        <w:rPr>
          <w:rFonts w:ascii="Times New Roman" w:hAnsi="Times New Roman" w:cs="Times New Roman"/>
          <w:sz w:val="28"/>
          <w:szCs w:val="28"/>
        </w:rPr>
        <w:t>е</w:t>
      </w:r>
      <w:r w:rsidRPr="00436017">
        <w:rPr>
          <w:rFonts w:ascii="Times New Roman" w:hAnsi="Times New Roman" w:cs="Times New Roman"/>
          <w:sz w:val="28"/>
          <w:szCs w:val="28"/>
        </w:rPr>
        <w:t xml:space="preserve">рального Собрания РФ </w:t>
      </w:r>
      <w:r w:rsidRPr="00436017">
        <w:rPr>
          <w:rFonts w:ascii="Times New Roman" w:hAnsi="Times New Roman" w:cs="Times New Roman"/>
          <w:sz w:val="28"/>
          <w:szCs w:val="28"/>
          <w:lang w:val="en-US"/>
        </w:rPr>
        <w:t>VII</w:t>
      </w:r>
      <w:r w:rsidRPr="00436017">
        <w:rPr>
          <w:rFonts w:ascii="Times New Roman" w:hAnsi="Times New Roman" w:cs="Times New Roman"/>
          <w:sz w:val="28"/>
          <w:szCs w:val="28"/>
        </w:rPr>
        <w:t xml:space="preserve"> созыва, «Новогодних мероприятий». Нарушений общественного порядка при проведении мероприятий не допущено.</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 xml:space="preserve"> Несанкционированных общественно-политических мероприятий на о</w:t>
      </w:r>
      <w:r w:rsidRPr="00436017">
        <w:rPr>
          <w:rFonts w:ascii="Times New Roman" w:hAnsi="Times New Roman" w:cs="Times New Roman"/>
          <w:sz w:val="28"/>
          <w:szCs w:val="28"/>
        </w:rPr>
        <w:t>б</w:t>
      </w:r>
      <w:r w:rsidRPr="00436017">
        <w:rPr>
          <w:rFonts w:ascii="Times New Roman" w:hAnsi="Times New Roman" w:cs="Times New Roman"/>
          <w:sz w:val="28"/>
          <w:szCs w:val="28"/>
        </w:rPr>
        <w:t xml:space="preserve">служиваемой территории не проводилось. </w:t>
      </w:r>
    </w:p>
    <w:p w:rsidR="00436017" w:rsidRPr="00436017" w:rsidRDefault="00436017" w:rsidP="008978C1">
      <w:pPr>
        <w:shd w:val="clear" w:color="auto" w:fill="FFFFFF"/>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Значительное внимание уделялось обеспечению безопасности на дорогах. Благодаря регулярному проведению профилактических мероприятий удалось добиться снижения количества дорожно-транспортных происшествий. За тек</w:t>
      </w:r>
      <w:r w:rsidRPr="00436017">
        <w:rPr>
          <w:rFonts w:ascii="Times New Roman" w:hAnsi="Times New Roman" w:cs="Times New Roman"/>
          <w:sz w:val="28"/>
          <w:szCs w:val="28"/>
        </w:rPr>
        <w:t>у</w:t>
      </w:r>
      <w:r w:rsidRPr="00436017">
        <w:rPr>
          <w:rFonts w:ascii="Times New Roman" w:hAnsi="Times New Roman" w:cs="Times New Roman"/>
          <w:sz w:val="28"/>
          <w:szCs w:val="28"/>
        </w:rPr>
        <w:t>щий период зарегистрировано 19 ДТП, при которых 4 человека погибло, 23 ч</w:t>
      </w:r>
      <w:r w:rsidRPr="00436017">
        <w:rPr>
          <w:rFonts w:ascii="Times New Roman" w:hAnsi="Times New Roman" w:cs="Times New Roman"/>
          <w:sz w:val="28"/>
          <w:szCs w:val="28"/>
        </w:rPr>
        <w:t>е</w:t>
      </w:r>
      <w:r w:rsidRPr="00436017">
        <w:rPr>
          <w:rFonts w:ascii="Times New Roman" w:hAnsi="Times New Roman" w:cs="Times New Roman"/>
          <w:sz w:val="28"/>
          <w:szCs w:val="28"/>
        </w:rPr>
        <w:t>ловека получили ранения различной степени тяжести (п.г.- 33-10-42). С участ</w:t>
      </w:r>
      <w:r w:rsidRPr="00436017">
        <w:rPr>
          <w:rFonts w:ascii="Times New Roman" w:hAnsi="Times New Roman" w:cs="Times New Roman"/>
          <w:sz w:val="28"/>
          <w:szCs w:val="28"/>
        </w:rPr>
        <w:t>и</w:t>
      </w:r>
      <w:r w:rsidRPr="00436017">
        <w:rPr>
          <w:rFonts w:ascii="Times New Roman" w:hAnsi="Times New Roman" w:cs="Times New Roman"/>
          <w:sz w:val="28"/>
          <w:szCs w:val="28"/>
        </w:rPr>
        <w:t>ем несовершеннолетних зарегистрировано 2 ДТП, при которых детей не поги</w:t>
      </w:r>
      <w:r w:rsidRPr="00436017">
        <w:rPr>
          <w:rFonts w:ascii="Times New Roman" w:hAnsi="Times New Roman" w:cs="Times New Roman"/>
          <w:sz w:val="28"/>
          <w:szCs w:val="28"/>
        </w:rPr>
        <w:t>б</w:t>
      </w:r>
      <w:r w:rsidRPr="00436017">
        <w:rPr>
          <w:rFonts w:ascii="Times New Roman" w:hAnsi="Times New Roman" w:cs="Times New Roman"/>
          <w:sz w:val="28"/>
          <w:szCs w:val="28"/>
        </w:rPr>
        <w:t xml:space="preserve">ло (0), 2  детей получили ранения различной степени тяжести (п.г.- 2-0-2). </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В целях обеспечения правопорядка в миграционной сфере, повышения эффективности государственного контроля и надзора за соблюдением миграц</w:t>
      </w:r>
      <w:r w:rsidRPr="00436017">
        <w:rPr>
          <w:rFonts w:ascii="Times New Roman" w:hAnsi="Times New Roman" w:cs="Times New Roman"/>
          <w:sz w:val="28"/>
          <w:szCs w:val="28"/>
        </w:rPr>
        <w:t>и</w:t>
      </w:r>
      <w:r w:rsidRPr="00436017">
        <w:rPr>
          <w:rFonts w:ascii="Times New Roman" w:hAnsi="Times New Roman" w:cs="Times New Roman"/>
          <w:sz w:val="28"/>
          <w:szCs w:val="28"/>
        </w:rPr>
        <w:t xml:space="preserve">онного законодательства,  на территории  Зиминского района организованно и проведено  </w:t>
      </w:r>
    </w:p>
    <w:p w:rsidR="00436017" w:rsidRPr="00436017" w:rsidRDefault="00436017" w:rsidP="008978C1">
      <w:pPr>
        <w:pStyle w:val="a4"/>
        <w:shd w:val="clear" w:color="auto" w:fill="FFFFFF"/>
        <w:spacing w:after="0" w:line="240" w:lineRule="auto"/>
        <w:ind w:left="0" w:firstLine="709"/>
        <w:jc w:val="both"/>
        <w:rPr>
          <w:rFonts w:ascii="Times New Roman" w:hAnsi="Times New Roman" w:cs="Times New Roman"/>
          <w:sz w:val="28"/>
          <w:szCs w:val="28"/>
        </w:rPr>
      </w:pPr>
      <w:r w:rsidRPr="00436017">
        <w:rPr>
          <w:rFonts w:ascii="Times New Roman" w:hAnsi="Times New Roman" w:cs="Times New Roman"/>
          <w:sz w:val="28"/>
          <w:szCs w:val="28"/>
        </w:rPr>
        <w:t>8 комплексных оперативно – профилактических мероприятий под усло</w:t>
      </w:r>
      <w:r w:rsidRPr="00436017">
        <w:rPr>
          <w:rFonts w:ascii="Times New Roman" w:hAnsi="Times New Roman" w:cs="Times New Roman"/>
          <w:sz w:val="28"/>
          <w:szCs w:val="28"/>
        </w:rPr>
        <w:t>в</w:t>
      </w:r>
      <w:r w:rsidRPr="00436017">
        <w:rPr>
          <w:rFonts w:ascii="Times New Roman" w:hAnsi="Times New Roman" w:cs="Times New Roman"/>
          <w:sz w:val="28"/>
          <w:szCs w:val="28"/>
        </w:rPr>
        <w:t>ным названием: «Рынок», «Лизинг», «регион – Магистраль», «Должник», «Го</w:t>
      </w:r>
      <w:r w:rsidRPr="00436017">
        <w:rPr>
          <w:rFonts w:ascii="Times New Roman" w:hAnsi="Times New Roman" w:cs="Times New Roman"/>
          <w:sz w:val="28"/>
          <w:szCs w:val="28"/>
        </w:rPr>
        <w:t>с</w:t>
      </w:r>
      <w:r w:rsidRPr="00436017">
        <w:rPr>
          <w:rFonts w:ascii="Times New Roman" w:hAnsi="Times New Roman" w:cs="Times New Roman"/>
          <w:sz w:val="28"/>
          <w:szCs w:val="28"/>
        </w:rPr>
        <w:t xml:space="preserve">тиница», «Иностранный турист», «Дача», «Участок», «Нелегал – 2016» и д.р. </w:t>
      </w:r>
    </w:p>
    <w:p w:rsidR="00436017" w:rsidRPr="00436017" w:rsidRDefault="00436017" w:rsidP="008978C1">
      <w:pPr>
        <w:spacing w:after="0" w:line="240" w:lineRule="auto"/>
        <w:ind w:firstLine="709"/>
        <w:jc w:val="both"/>
        <w:rPr>
          <w:rFonts w:ascii="Times New Roman" w:hAnsi="Times New Roman" w:cs="Times New Roman"/>
          <w:color w:val="000000"/>
          <w:sz w:val="28"/>
          <w:szCs w:val="28"/>
        </w:rPr>
      </w:pPr>
      <w:r w:rsidRPr="00436017">
        <w:rPr>
          <w:rFonts w:ascii="Times New Roman" w:hAnsi="Times New Roman" w:cs="Times New Roman"/>
          <w:sz w:val="28"/>
          <w:szCs w:val="28"/>
        </w:rPr>
        <w:lastRenderedPageBreak/>
        <w:t xml:space="preserve"> </w:t>
      </w:r>
      <w:r w:rsidRPr="00436017">
        <w:rPr>
          <w:rFonts w:ascii="Times New Roman" w:hAnsi="Times New Roman" w:cs="Times New Roman"/>
          <w:color w:val="000000"/>
          <w:sz w:val="28"/>
          <w:szCs w:val="28"/>
        </w:rPr>
        <w:t>В МО МВД России «Зиминский»  организован и действует «Телефон д</w:t>
      </w:r>
      <w:r w:rsidRPr="00436017">
        <w:rPr>
          <w:rFonts w:ascii="Times New Roman" w:hAnsi="Times New Roman" w:cs="Times New Roman"/>
          <w:color w:val="000000"/>
          <w:sz w:val="28"/>
          <w:szCs w:val="28"/>
        </w:rPr>
        <w:t>о</w:t>
      </w:r>
      <w:r w:rsidRPr="00436017">
        <w:rPr>
          <w:rFonts w:ascii="Times New Roman" w:hAnsi="Times New Roman" w:cs="Times New Roman"/>
          <w:color w:val="000000"/>
          <w:sz w:val="28"/>
          <w:szCs w:val="28"/>
        </w:rPr>
        <w:t>верия» (2-12-60).</w:t>
      </w:r>
    </w:p>
    <w:p w:rsidR="00436017" w:rsidRPr="00436017" w:rsidRDefault="00436017" w:rsidP="008978C1">
      <w:pPr>
        <w:shd w:val="clear" w:color="auto" w:fill="FFFFFF"/>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color w:val="000000"/>
          <w:spacing w:val="6"/>
          <w:sz w:val="28"/>
          <w:szCs w:val="28"/>
        </w:rPr>
        <w:t xml:space="preserve"> Разработан </w:t>
      </w:r>
      <w:r w:rsidRPr="00436017">
        <w:rPr>
          <w:rFonts w:ascii="Times New Roman" w:hAnsi="Times New Roman" w:cs="Times New Roman"/>
          <w:color w:val="000000"/>
          <w:spacing w:val="3"/>
          <w:sz w:val="28"/>
          <w:szCs w:val="28"/>
        </w:rPr>
        <w:t>комплекс мер, направленный на пресечение на потреб</w:t>
      </w:r>
      <w:r w:rsidRPr="00436017">
        <w:rPr>
          <w:rFonts w:ascii="Times New Roman" w:hAnsi="Times New Roman" w:cs="Times New Roman"/>
          <w:color w:val="000000"/>
          <w:spacing w:val="3"/>
          <w:sz w:val="28"/>
          <w:szCs w:val="28"/>
        </w:rPr>
        <w:t>и</w:t>
      </w:r>
      <w:r w:rsidRPr="00436017">
        <w:rPr>
          <w:rFonts w:ascii="Times New Roman" w:hAnsi="Times New Roman" w:cs="Times New Roman"/>
          <w:color w:val="000000"/>
          <w:spacing w:val="3"/>
          <w:sz w:val="28"/>
          <w:szCs w:val="28"/>
        </w:rPr>
        <w:t xml:space="preserve">тельском рынке </w:t>
      </w:r>
      <w:r w:rsidRPr="00436017">
        <w:rPr>
          <w:rFonts w:ascii="Times New Roman" w:hAnsi="Times New Roman" w:cs="Times New Roman"/>
          <w:color w:val="000000"/>
          <w:spacing w:val="4"/>
          <w:sz w:val="28"/>
          <w:szCs w:val="28"/>
        </w:rPr>
        <w:t>фактов сбыта продукции, не отвечающей требованиям без</w:t>
      </w:r>
      <w:r w:rsidRPr="00436017">
        <w:rPr>
          <w:rFonts w:ascii="Times New Roman" w:hAnsi="Times New Roman" w:cs="Times New Roman"/>
          <w:color w:val="000000"/>
          <w:spacing w:val="4"/>
          <w:sz w:val="28"/>
          <w:szCs w:val="28"/>
        </w:rPr>
        <w:t>о</w:t>
      </w:r>
      <w:r w:rsidRPr="00436017">
        <w:rPr>
          <w:rFonts w:ascii="Times New Roman" w:hAnsi="Times New Roman" w:cs="Times New Roman"/>
          <w:color w:val="000000"/>
          <w:spacing w:val="4"/>
          <w:sz w:val="28"/>
          <w:szCs w:val="28"/>
        </w:rPr>
        <w:t xml:space="preserve">пасности для </w:t>
      </w:r>
      <w:r w:rsidRPr="00436017">
        <w:rPr>
          <w:rFonts w:ascii="Times New Roman" w:hAnsi="Times New Roman" w:cs="Times New Roman"/>
          <w:color w:val="000000"/>
          <w:spacing w:val="-5"/>
          <w:sz w:val="28"/>
          <w:szCs w:val="28"/>
        </w:rPr>
        <w:t>жизни и здоровья граждан.</w:t>
      </w:r>
    </w:p>
    <w:p w:rsidR="00436017" w:rsidRPr="00436017" w:rsidRDefault="00436017" w:rsidP="008978C1">
      <w:pPr>
        <w:pStyle w:val="a4"/>
        <w:spacing w:after="0" w:line="240" w:lineRule="auto"/>
        <w:ind w:left="0" w:firstLine="709"/>
        <w:jc w:val="both"/>
        <w:rPr>
          <w:rFonts w:ascii="Times New Roman" w:hAnsi="Times New Roman" w:cs="Times New Roman"/>
          <w:sz w:val="28"/>
          <w:szCs w:val="28"/>
        </w:rPr>
      </w:pPr>
      <w:r w:rsidRPr="00436017">
        <w:rPr>
          <w:rFonts w:ascii="Times New Roman" w:hAnsi="Times New Roman" w:cs="Times New Roman"/>
          <w:sz w:val="28"/>
          <w:szCs w:val="28"/>
        </w:rPr>
        <w:t>В целях снижения правонарушений среди несовершеннолетних и мол</w:t>
      </w:r>
      <w:r w:rsidRPr="00436017">
        <w:rPr>
          <w:rFonts w:ascii="Times New Roman" w:hAnsi="Times New Roman" w:cs="Times New Roman"/>
          <w:sz w:val="28"/>
          <w:szCs w:val="28"/>
        </w:rPr>
        <w:t>о</w:t>
      </w:r>
      <w:r w:rsidRPr="00436017">
        <w:rPr>
          <w:rFonts w:ascii="Times New Roman" w:hAnsi="Times New Roman" w:cs="Times New Roman"/>
          <w:sz w:val="28"/>
          <w:szCs w:val="28"/>
        </w:rPr>
        <w:t>дежи субъектами профилактики проведена следующая работа:</w:t>
      </w:r>
    </w:p>
    <w:p w:rsidR="00436017" w:rsidRPr="00436017" w:rsidRDefault="00436017" w:rsidP="008978C1">
      <w:pPr>
        <w:pStyle w:val="a4"/>
        <w:spacing w:after="0" w:line="240" w:lineRule="auto"/>
        <w:ind w:left="0" w:firstLine="709"/>
        <w:jc w:val="both"/>
        <w:rPr>
          <w:rFonts w:ascii="Times New Roman" w:hAnsi="Times New Roman" w:cs="Times New Roman"/>
          <w:sz w:val="28"/>
          <w:szCs w:val="28"/>
        </w:rPr>
      </w:pPr>
      <w:r w:rsidRPr="00436017">
        <w:rPr>
          <w:rFonts w:ascii="Times New Roman" w:hAnsi="Times New Roman" w:cs="Times New Roman"/>
          <w:sz w:val="28"/>
          <w:szCs w:val="28"/>
        </w:rPr>
        <w:t>- сотрудниками МО МВД России «Зиминский» в течение 12 месяцев 2016 года проведено 29 проверок государственных учреждений (ГБПОУ ИО ПУ № 39, филиал «Кимильтей» ГАПОУ ИО «ЗАПТ»), в т.ч. в ночное время – 5;</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 проведено 41 рейдовое мероприятие, в т.ч. по предприятиям и торговым точкам, осуществляющих реализацию алкогольной продукции, в ходе рейдовых мероприятий административных правонарушений, предусмотренных п. 2.1 ст. 14.16 КоАП РФ, не выявлено;</w:t>
      </w:r>
    </w:p>
    <w:p w:rsidR="00436017" w:rsidRPr="00436017" w:rsidRDefault="00436017" w:rsidP="008978C1">
      <w:pPr>
        <w:spacing w:after="0" w:line="240" w:lineRule="auto"/>
        <w:ind w:firstLine="709"/>
        <w:jc w:val="both"/>
        <w:rPr>
          <w:rFonts w:ascii="Times New Roman" w:hAnsi="Times New Roman" w:cs="Times New Roman"/>
          <w:color w:val="0D0D0D"/>
          <w:sz w:val="28"/>
          <w:szCs w:val="28"/>
        </w:rPr>
      </w:pPr>
      <w:r w:rsidRPr="00436017">
        <w:rPr>
          <w:rFonts w:ascii="Times New Roman" w:hAnsi="Times New Roman" w:cs="Times New Roman"/>
          <w:sz w:val="28"/>
          <w:szCs w:val="28"/>
        </w:rPr>
        <w:t>- в целях выявления детей в местах, запрещенных для посещения в но</w:t>
      </w:r>
      <w:r w:rsidRPr="00436017">
        <w:rPr>
          <w:rFonts w:ascii="Times New Roman" w:hAnsi="Times New Roman" w:cs="Times New Roman"/>
          <w:sz w:val="28"/>
          <w:szCs w:val="28"/>
        </w:rPr>
        <w:t>ч</w:t>
      </w:r>
      <w:r w:rsidRPr="00436017">
        <w:rPr>
          <w:rFonts w:ascii="Times New Roman" w:hAnsi="Times New Roman" w:cs="Times New Roman"/>
          <w:sz w:val="28"/>
          <w:szCs w:val="28"/>
        </w:rPr>
        <w:t>ное время, предусмотренных статьей 2 Закона Иркутской области от 05.03. 2010 г.  № 7 «Об отдельных мерах по защите детей от фактов, негативно влияющих на их физическое, интеллектуальное, психическое, духовное и нра</w:t>
      </w:r>
      <w:r w:rsidRPr="00436017">
        <w:rPr>
          <w:rFonts w:ascii="Times New Roman" w:hAnsi="Times New Roman" w:cs="Times New Roman"/>
          <w:sz w:val="28"/>
          <w:szCs w:val="28"/>
        </w:rPr>
        <w:t>в</w:t>
      </w:r>
      <w:r w:rsidRPr="00436017">
        <w:rPr>
          <w:rFonts w:ascii="Times New Roman" w:hAnsi="Times New Roman" w:cs="Times New Roman"/>
          <w:sz w:val="28"/>
          <w:szCs w:val="28"/>
        </w:rPr>
        <w:t>ственное развитие, в Иркутской области»  на территории Зиминского района  членами  КДН и ЗП и межведомственной комиссии по профилактике правон</w:t>
      </w:r>
      <w:r w:rsidRPr="00436017">
        <w:rPr>
          <w:rFonts w:ascii="Times New Roman" w:hAnsi="Times New Roman" w:cs="Times New Roman"/>
          <w:sz w:val="28"/>
          <w:szCs w:val="28"/>
        </w:rPr>
        <w:t>а</w:t>
      </w:r>
      <w:r w:rsidRPr="00436017">
        <w:rPr>
          <w:rFonts w:ascii="Times New Roman" w:hAnsi="Times New Roman" w:cs="Times New Roman"/>
          <w:sz w:val="28"/>
          <w:szCs w:val="28"/>
        </w:rPr>
        <w:t>рушений в Зиминском районе (далее – члены комиссии) за 12 месяцев 2016 г</w:t>
      </w:r>
      <w:r w:rsidRPr="00436017">
        <w:rPr>
          <w:rFonts w:ascii="Times New Roman" w:hAnsi="Times New Roman" w:cs="Times New Roman"/>
          <w:sz w:val="28"/>
          <w:szCs w:val="28"/>
        </w:rPr>
        <w:t>о</w:t>
      </w:r>
      <w:r w:rsidRPr="00436017">
        <w:rPr>
          <w:rFonts w:ascii="Times New Roman" w:hAnsi="Times New Roman" w:cs="Times New Roman"/>
          <w:sz w:val="28"/>
          <w:szCs w:val="28"/>
        </w:rPr>
        <w:t>да было проведено:  23 рейда (АППГ - 22), входе которых выявлено 15 нес</w:t>
      </w:r>
      <w:r w:rsidRPr="00436017">
        <w:rPr>
          <w:rFonts w:ascii="Times New Roman" w:hAnsi="Times New Roman" w:cs="Times New Roman"/>
          <w:sz w:val="28"/>
          <w:szCs w:val="28"/>
        </w:rPr>
        <w:t>о</w:t>
      </w:r>
      <w:r w:rsidRPr="00436017">
        <w:rPr>
          <w:rFonts w:ascii="Times New Roman" w:hAnsi="Times New Roman" w:cs="Times New Roman"/>
          <w:sz w:val="28"/>
          <w:szCs w:val="28"/>
        </w:rPr>
        <w:t>вершеннолетних  (АППГ - 12)</w:t>
      </w:r>
      <w:r w:rsidRPr="00436017">
        <w:rPr>
          <w:rFonts w:ascii="Times New Roman" w:hAnsi="Times New Roman" w:cs="Times New Roman"/>
          <w:color w:val="0D0D0D"/>
          <w:sz w:val="28"/>
          <w:szCs w:val="28"/>
        </w:rPr>
        <w:t xml:space="preserve">; </w:t>
      </w:r>
      <w:r w:rsidRPr="00436017">
        <w:rPr>
          <w:rFonts w:ascii="Times New Roman" w:hAnsi="Times New Roman" w:cs="Times New Roman"/>
          <w:color w:val="0D0D0D" w:themeColor="text1" w:themeTint="F2"/>
          <w:sz w:val="28"/>
          <w:szCs w:val="28"/>
        </w:rPr>
        <w:t xml:space="preserve"> 221 рейдовое мероприятие </w:t>
      </w:r>
      <w:r w:rsidRPr="00436017">
        <w:rPr>
          <w:rFonts w:ascii="Times New Roman" w:hAnsi="Times New Roman" w:cs="Times New Roman"/>
          <w:color w:val="0D0D0D"/>
          <w:sz w:val="28"/>
          <w:szCs w:val="28"/>
        </w:rPr>
        <w:t>(АППГ – 214) с уч</w:t>
      </w:r>
      <w:r w:rsidRPr="00436017">
        <w:rPr>
          <w:rFonts w:ascii="Times New Roman" w:hAnsi="Times New Roman" w:cs="Times New Roman"/>
          <w:color w:val="0D0D0D"/>
          <w:sz w:val="28"/>
          <w:szCs w:val="28"/>
        </w:rPr>
        <w:t>а</w:t>
      </w:r>
      <w:r w:rsidRPr="00436017">
        <w:rPr>
          <w:rFonts w:ascii="Times New Roman" w:hAnsi="Times New Roman" w:cs="Times New Roman"/>
          <w:color w:val="0D0D0D"/>
          <w:sz w:val="28"/>
          <w:szCs w:val="28"/>
        </w:rPr>
        <w:t>стием представителей всех субъектов профилактики по выявлению семей и н</w:t>
      </w:r>
      <w:r w:rsidRPr="00436017">
        <w:rPr>
          <w:rFonts w:ascii="Times New Roman" w:hAnsi="Times New Roman" w:cs="Times New Roman"/>
          <w:color w:val="0D0D0D"/>
          <w:sz w:val="28"/>
          <w:szCs w:val="28"/>
        </w:rPr>
        <w:t>е</w:t>
      </w:r>
      <w:r w:rsidRPr="00436017">
        <w:rPr>
          <w:rFonts w:ascii="Times New Roman" w:hAnsi="Times New Roman" w:cs="Times New Roman"/>
          <w:color w:val="0D0D0D"/>
          <w:sz w:val="28"/>
          <w:szCs w:val="28"/>
        </w:rPr>
        <w:t>совершеннолетних, предположительно находящихся в трудной жизненной с</w:t>
      </w:r>
      <w:r w:rsidRPr="00436017">
        <w:rPr>
          <w:rFonts w:ascii="Times New Roman" w:hAnsi="Times New Roman" w:cs="Times New Roman"/>
          <w:color w:val="0D0D0D"/>
          <w:sz w:val="28"/>
          <w:szCs w:val="28"/>
        </w:rPr>
        <w:t>и</w:t>
      </w:r>
      <w:r w:rsidRPr="00436017">
        <w:rPr>
          <w:rFonts w:ascii="Times New Roman" w:hAnsi="Times New Roman" w:cs="Times New Roman"/>
          <w:color w:val="0D0D0D"/>
          <w:sz w:val="28"/>
          <w:szCs w:val="28"/>
        </w:rPr>
        <w:t>туации,  социально-опасном положении, обследованию их жилищно-бытовых условий проживания; посещение семей и несовершеннолетних, находящихся в  социально-опасном положении, и, состоящих в Банке СОП.</w:t>
      </w:r>
    </w:p>
    <w:p w:rsidR="00436017" w:rsidRPr="00436017" w:rsidRDefault="00436017" w:rsidP="008978C1">
      <w:pPr>
        <w:pStyle w:val="af3"/>
        <w:ind w:firstLine="709"/>
        <w:jc w:val="both"/>
        <w:rPr>
          <w:sz w:val="28"/>
          <w:szCs w:val="28"/>
        </w:rPr>
      </w:pPr>
      <w:r w:rsidRPr="00436017">
        <w:rPr>
          <w:sz w:val="28"/>
          <w:szCs w:val="28"/>
        </w:rPr>
        <w:t>Ежегодно ведется работа по пропаганде здорового образа жизни, проф</w:t>
      </w:r>
      <w:r w:rsidRPr="00436017">
        <w:rPr>
          <w:sz w:val="28"/>
          <w:szCs w:val="28"/>
        </w:rPr>
        <w:t>и</w:t>
      </w:r>
      <w:r w:rsidRPr="00436017">
        <w:rPr>
          <w:sz w:val="28"/>
          <w:szCs w:val="28"/>
        </w:rPr>
        <w:t>лактике социально-негативных явлений (наркомании, алкоголизма, табакок</w:t>
      </w:r>
      <w:r w:rsidRPr="00436017">
        <w:rPr>
          <w:sz w:val="28"/>
          <w:szCs w:val="28"/>
        </w:rPr>
        <w:t>у</w:t>
      </w:r>
      <w:r w:rsidRPr="00436017">
        <w:rPr>
          <w:sz w:val="28"/>
          <w:szCs w:val="28"/>
        </w:rPr>
        <w:t>рения) в рамках реализации подпрограммы «Здоровое поколение» муниц</w:t>
      </w:r>
      <w:r w:rsidRPr="00436017">
        <w:rPr>
          <w:sz w:val="28"/>
          <w:szCs w:val="28"/>
        </w:rPr>
        <w:t>и</w:t>
      </w:r>
      <w:r w:rsidRPr="00436017">
        <w:rPr>
          <w:sz w:val="28"/>
          <w:szCs w:val="28"/>
        </w:rPr>
        <w:t>пальной программы «Развитие физической культуры, спорта и молодёжной п</w:t>
      </w:r>
      <w:r w:rsidRPr="00436017">
        <w:rPr>
          <w:sz w:val="28"/>
          <w:szCs w:val="28"/>
        </w:rPr>
        <w:t>о</w:t>
      </w:r>
      <w:r w:rsidRPr="00436017">
        <w:rPr>
          <w:sz w:val="28"/>
          <w:szCs w:val="28"/>
        </w:rPr>
        <w:t>литики в Зиминском районе» на 2016-2018гг. (далее – подпрограмма «Здоровое поколение»)</w:t>
      </w:r>
      <w:r w:rsidRPr="00436017">
        <w:rPr>
          <w:color w:val="000000"/>
          <w:sz w:val="28"/>
          <w:szCs w:val="28"/>
          <w:shd w:val="clear" w:color="auto" w:fill="FFFFFF"/>
        </w:rPr>
        <w:t xml:space="preserve">, утвержденной постановлением №1061 от 20.11.2015 г.. </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В 2016 году в рамках реализации подпрограммы «Здоровое поколение» организованы и проведены следующие мероприятия:</w:t>
      </w:r>
    </w:p>
    <w:p w:rsidR="00436017" w:rsidRPr="00436017" w:rsidRDefault="00436017" w:rsidP="008978C1">
      <w:pPr>
        <w:pStyle w:val="af3"/>
        <w:ind w:firstLine="709"/>
        <w:jc w:val="both"/>
        <w:rPr>
          <w:sz w:val="28"/>
          <w:szCs w:val="28"/>
        </w:rPr>
      </w:pPr>
      <w:r w:rsidRPr="00436017">
        <w:rPr>
          <w:sz w:val="28"/>
          <w:szCs w:val="28"/>
        </w:rPr>
        <w:t xml:space="preserve">- индивидуальные и групповые беседы с подростками «группы риска», вручение информационных буклетов; </w:t>
      </w:r>
    </w:p>
    <w:p w:rsidR="00436017" w:rsidRPr="00436017" w:rsidRDefault="00436017" w:rsidP="008978C1">
      <w:pPr>
        <w:pStyle w:val="af3"/>
        <w:ind w:firstLine="709"/>
        <w:jc w:val="both"/>
        <w:rPr>
          <w:sz w:val="28"/>
          <w:szCs w:val="28"/>
        </w:rPr>
      </w:pPr>
      <w:r w:rsidRPr="00436017">
        <w:rPr>
          <w:sz w:val="28"/>
          <w:szCs w:val="28"/>
        </w:rPr>
        <w:t>- психологические тренинги «Как сказать «нет» и не потерять друзей», «Профилактика наркомании», «Маршрут безопасности», «Моё здоровье – в м</w:t>
      </w:r>
      <w:r w:rsidRPr="00436017">
        <w:rPr>
          <w:sz w:val="28"/>
          <w:szCs w:val="28"/>
        </w:rPr>
        <w:t>о</w:t>
      </w:r>
      <w:r w:rsidRPr="00436017">
        <w:rPr>
          <w:sz w:val="28"/>
          <w:szCs w:val="28"/>
        </w:rPr>
        <w:t>их руках», «Курить – здоровью вредить», «Наркотики: как научиться сопроти</w:t>
      </w:r>
      <w:r w:rsidRPr="00436017">
        <w:rPr>
          <w:sz w:val="28"/>
          <w:szCs w:val="28"/>
        </w:rPr>
        <w:t>в</w:t>
      </w:r>
      <w:r w:rsidRPr="00436017">
        <w:rPr>
          <w:sz w:val="28"/>
          <w:szCs w:val="28"/>
        </w:rPr>
        <w:t>ляться», «Давай жить!»;</w:t>
      </w:r>
    </w:p>
    <w:p w:rsidR="00436017" w:rsidRPr="00436017" w:rsidRDefault="00436017" w:rsidP="008978C1">
      <w:pPr>
        <w:pStyle w:val="af3"/>
        <w:ind w:firstLine="709"/>
        <w:jc w:val="both"/>
        <w:rPr>
          <w:sz w:val="28"/>
          <w:szCs w:val="28"/>
        </w:rPr>
      </w:pPr>
      <w:r w:rsidRPr="00436017">
        <w:rPr>
          <w:sz w:val="28"/>
          <w:szCs w:val="28"/>
        </w:rPr>
        <w:t>- тематические беседы «Всё о токсикомании», «Формула здоровья», «Наркомания - территория мрака», «Твоя жизнь – твой выбор», «Вся правда о насвае», «Мода и здоровье»;</w:t>
      </w:r>
    </w:p>
    <w:p w:rsidR="00436017" w:rsidRPr="00436017" w:rsidRDefault="00436017" w:rsidP="008978C1">
      <w:pPr>
        <w:pStyle w:val="af3"/>
        <w:ind w:firstLine="709"/>
        <w:jc w:val="both"/>
        <w:rPr>
          <w:sz w:val="28"/>
          <w:szCs w:val="28"/>
        </w:rPr>
      </w:pPr>
      <w:r w:rsidRPr="00436017">
        <w:rPr>
          <w:sz w:val="28"/>
          <w:szCs w:val="28"/>
        </w:rPr>
        <w:lastRenderedPageBreak/>
        <w:t>- районные акции «День здоровья», «Летний лагерь – территория здор</w:t>
      </w:r>
      <w:r w:rsidRPr="00436017">
        <w:rPr>
          <w:sz w:val="28"/>
          <w:szCs w:val="28"/>
        </w:rPr>
        <w:t>о</w:t>
      </w:r>
      <w:r w:rsidRPr="00436017">
        <w:rPr>
          <w:sz w:val="28"/>
          <w:szCs w:val="28"/>
        </w:rPr>
        <w:t>вья», «Твоя жизнь – твой выбор», «Будущее за нами!»;</w:t>
      </w:r>
    </w:p>
    <w:p w:rsidR="00436017" w:rsidRPr="00436017" w:rsidRDefault="00436017" w:rsidP="008978C1">
      <w:pPr>
        <w:pStyle w:val="af3"/>
        <w:ind w:firstLine="709"/>
        <w:jc w:val="both"/>
        <w:rPr>
          <w:sz w:val="28"/>
          <w:szCs w:val="28"/>
        </w:rPr>
      </w:pPr>
      <w:r w:rsidRPr="00436017">
        <w:rPr>
          <w:sz w:val="28"/>
          <w:szCs w:val="28"/>
        </w:rPr>
        <w:t xml:space="preserve"> - районный марафон для «трудных» подростков «Всё в твоих руках!»; </w:t>
      </w:r>
    </w:p>
    <w:p w:rsidR="00436017" w:rsidRPr="00436017" w:rsidRDefault="00436017" w:rsidP="008978C1">
      <w:pPr>
        <w:pStyle w:val="af3"/>
        <w:ind w:firstLine="709"/>
        <w:jc w:val="both"/>
        <w:rPr>
          <w:sz w:val="28"/>
          <w:szCs w:val="28"/>
        </w:rPr>
      </w:pPr>
      <w:r w:rsidRPr="00436017">
        <w:rPr>
          <w:sz w:val="28"/>
          <w:szCs w:val="28"/>
        </w:rPr>
        <w:t xml:space="preserve">- районный творческий конкурс «Я здоров без докторов»; </w:t>
      </w:r>
    </w:p>
    <w:p w:rsidR="00436017" w:rsidRPr="00436017" w:rsidRDefault="00436017" w:rsidP="008978C1">
      <w:pPr>
        <w:pStyle w:val="af3"/>
        <w:ind w:firstLine="709"/>
        <w:jc w:val="both"/>
        <w:rPr>
          <w:sz w:val="28"/>
          <w:szCs w:val="28"/>
        </w:rPr>
      </w:pPr>
      <w:r w:rsidRPr="00436017">
        <w:rPr>
          <w:sz w:val="28"/>
          <w:szCs w:val="28"/>
        </w:rPr>
        <w:t>- флеш-моб «Дружно, смело, с оптимизмом за здоровый образ жизни!»</w:t>
      </w:r>
      <w:r w:rsidRPr="00436017">
        <w:rPr>
          <w:color w:val="000000"/>
          <w:sz w:val="28"/>
          <w:szCs w:val="28"/>
          <w:shd w:val="clear" w:color="auto" w:fill="FFFFFF"/>
        </w:rPr>
        <w:t>;</w:t>
      </w:r>
    </w:p>
    <w:p w:rsidR="00436017" w:rsidRPr="00436017" w:rsidRDefault="00436017" w:rsidP="008978C1">
      <w:pPr>
        <w:spacing w:after="0" w:line="240" w:lineRule="auto"/>
        <w:ind w:firstLine="709"/>
        <w:jc w:val="both"/>
        <w:rPr>
          <w:rFonts w:ascii="Times New Roman" w:hAnsi="Times New Roman" w:cs="Times New Roman"/>
          <w:bCs/>
          <w:sz w:val="28"/>
          <w:szCs w:val="28"/>
        </w:rPr>
      </w:pPr>
      <w:r w:rsidRPr="00436017">
        <w:rPr>
          <w:rFonts w:ascii="Times New Roman" w:hAnsi="Times New Roman" w:cs="Times New Roman"/>
          <w:bCs/>
          <w:sz w:val="28"/>
          <w:szCs w:val="28"/>
        </w:rPr>
        <w:t>- распространено 2000 экземпляров методических, агитационных мат</w:t>
      </w:r>
      <w:r w:rsidRPr="00436017">
        <w:rPr>
          <w:rFonts w:ascii="Times New Roman" w:hAnsi="Times New Roman" w:cs="Times New Roman"/>
          <w:bCs/>
          <w:sz w:val="28"/>
          <w:szCs w:val="28"/>
        </w:rPr>
        <w:t>е</w:t>
      </w:r>
      <w:r w:rsidRPr="00436017">
        <w:rPr>
          <w:rFonts w:ascii="Times New Roman" w:hAnsi="Times New Roman" w:cs="Times New Roman"/>
          <w:bCs/>
          <w:sz w:val="28"/>
          <w:szCs w:val="28"/>
        </w:rPr>
        <w:t>риалов по вопросам противодействия распространению наркомании, пропага</w:t>
      </w:r>
      <w:r w:rsidRPr="00436017">
        <w:rPr>
          <w:rFonts w:ascii="Times New Roman" w:hAnsi="Times New Roman" w:cs="Times New Roman"/>
          <w:bCs/>
          <w:sz w:val="28"/>
          <w:szCs w:val="28"/>
        </w:rPr>
        <w:t>н</w:t>
      </w:r>
      <w:r w:rsidRPr="00436017">
        <w:rPr>
          <w:rFonts w:ascii="Times New Roman" w:hAnsi="Times New Roman" w:cs="Times New Roman"/>
          <w:bCs/>
          <w:sz w:val="28"/>
          <w:szCs w:val="28"/>
        </w:rPr>
        <w:t>де здорового образа жизни – буклеты, календари, плакаты, методические мат</w:t>
      </w:r>
      <w:r w:rsidRPr="00436017">
        <w:rPr>
          <w:rFonts w:ascii="Times New Roman" w:hAnsi="Times New Roman" w:cs="Times New Roman"/>
          <w:bCs/>
          <w:sz w:val="28"/>
          <w:szCs w:val="28"/>
        </w:rPr>
        <w:t>е</w:t>
      </w:r>
      <w:r w:rsidRPr="00436017">
        <w:rPr>
          <w:rFonts w:ascii="Times New Roman" w:hAnsi="Times New Roman" w:cs="Times New Roman"/>
          <w:bCs/>
          <w:sz w:val="28"/>
          <w:szCs w:val="28"/>
        </w:rPr>
        <w:t>риалы (предоставлены ОГКУ «Центр профилактики наркомании»);</w:t>
      </w:r>
    </w:p>
    <w:p w:rsidR="00436017" w:rsidRPr="00436017" w:rsidRDefault="00436017" w:rsidP="008978C1">
      <w:pPr>
        <w:pStyle w:val="af3"/>
        <w:ind w:firstLine="709"/>
        <w:jc w:val="both"/>
        <w:rPr>
          <w:sz w:val="28"/>
          <w:szCs w:val="28"/>
        </w:rPr>
      </w:pPr>
      <w:r w:rsidRPr="00436017">
        <w:rPr>
          <w:sz w:val="28"/>
          <w:szCs w:val="28"/>
        </w:rPr>
        <w:t>- уничтожение дикорастущей конопли производилось за счёт средств п</w:t>
      </w:r>
      <w:r w:rsidRPr="00436017">
        <w:rPr>
          <w:sz w:val="28"/>
          <w:szCs w:val="28"/>
        </w:rPr>
        <w:t>о</w:t>
      </w:r>
      <w:r w:rsidRPr="00436017">
        <w:rPr>
          <w:sz w:val="28"/>
          <w:szCs w:val="28"/>
        </w:rPr>
        <w:t>селений, СПК «Окинский», администрации Зиминского района (всего по линии администрации ЗРМО было потрачено 24 095 рублей: средства подпрограммы «Здоровое поколение» - 19 095 рублей, внебюджетные источники – 5 000 ру</w:t>
      </w:r>
      <w:r w:rsidRPr="00436017">
        <w:rPr>
          <w:sz w:val="28"/>
          <w:szCs w:val="28"/>
        </w:rPr>
        <w:t>б</w:t>
      </w:r>
      <w:r w:rsidRPr="00436017">
        <w:rPr>
          <w:sz w:val="28"/>
          <w:szCs w:val="28"/>
        </w:rPr>
        <w:t>лей). Всего было выявлено и уничтожено 29,55 га;</w:t>
      </w:r>
    </w:p>
    <w:p w:rsidR="00436017" w:rsidRPr="00436017" w:rsidRDefault="00436017" w:rsidP="008978C1">
      <w:pPr>
        <w:pStyle w:val="af3"/>
        <w:ind w:firstLine="709"/>
        <w:jc w:val="both"/>
        <w:rPr>
          <w:bCs/>
          <w:sz w:val="28"/>
          <w:szCs w:val="28"/>
        </w:rPr>
      </w:pPr>
      <w:r w:rsidRPr="00436017">
        <w:rPr>
          <w:sz w:val="28"/>
          <w:szCs w:val="28"/>
        </w:rPr>
        <w:t>На учёте в школьных наркопостах за табакокурение и употребление алк</w:t>
      </w:r>
      <w:r w:rsidRPr="00436017">
        <w:rPr>
          <w:sz w:val="28"/>
          <w:szCs w:val="28"/>
        </w:rPr>
        <w:t>о</w:t>
      </w:r>
      <w:r w:rsidRPr="00436017">
        <w:rPr>
          <w:sz w:val="28"/>
          <w:szCs w:val="28"/>
        </w:rPr>
        <w:t>голя состоял 41 подросток (2015 - 68), 39– табакокурение, 2- употребление а</w:t>
      </w:r>
      <w:r w:rsidRPr="00436017">
        <w:rPr>
          <w:sz w:val="28"/>
          <w:szCs w:val="28"/>
        </w:rPr>
        <w:t>л</w:t>
      </w:r>
      <w:r w:rsidRPr="00436017">
        <w:rPr>
          <w:sz w:val="28"/>
          <w:szCs w:val="28"/>
        </w:rPr>
        <w:t>коголя. На мероприятия по профилактике наркомании  в рамках подпрограммы «Здоровое поколение» на 2016 год были запланированы средства в размере 37 000 рублей. Средства выделены и освоены в полном объёме.</w:t>
      </w:r>
      <w:r w:rsidRPr="00436017">
        <w:rPr>
          <w:bCs/>
          <w:sz w:val="28"/>
          <w:szCs w:val="28"/>
        </w:rPr>
        <w:t xml:space="preserve"> Всего в 2016 году проведено </w:t>
      </w:r>
      <w:r w:rsidRPr="00436017">
        <w:rPr>
          <w:b/>
          <w:bCs/>
          <w:sz w:val="28"/>
          <w:szCs w:val="28"/>
        </w:rPr>
        <w:t>295</w:t>
      </w:r>
      <w:r w:rsidRPr="00436017">
        <w:rPr>
          <w:bCs/>
          <w:sz w:val="28"/>
          <w:szCs w:val="28"/>
        </w:rPr>
        <w:t xml:space="preserve"> мероприятий, направленных на профилактику наркомании. Охвачено 57% от общей численности населения (с учётом распространения и</w:t>
      </w:r>
      <w:r w:rsidRPr="00436017">
        <w:rPr>
          <w:bCs/>
          <w:sz w:val="28"/>
          <w:szCs w:val="28"/>
        </w:rPr>
        <w:t>н</w:t>
      </w:r>
      <w:r w:rsidRPr="00436017">
        <w:rPr>
          <w:bCs/>
          <w:sz w:val="28"/>
          <w:szCs w:val="28"/>
        </w:rPr>
        <w:t>формационных и методических материалов), в том числе и несовершенноле</w:t>
      </w:r>
      <w:r w:rsidRPr="00436017">
        <w:rPr>
          <w:bCs/>
          <w:sz w:val="28"/>
          <w:szCs w:val="28"/>
        </w:rPr>
        <w:t>т</w:t>
      </w:r>
      <w:r w:rsidRPr="00436017">
        <w:rPr>
          <w:bCs/>
          <w:sz w:val="28"/>
          <w:szCs w:val="28"/>
        </w:rPr>
        <w:t>них.</w:t>
      </w:r>
    </w:p>
    <w:p w:rsidR="00436017" w:rsidRPr="00436017" w:rsidRDefault="00436017" w:rsidP="008978C1">
      <w:pPr>
        <w:pStyle w:val="af3"/>
        <w:ind w:firstLine="709"/>
        <w:jc w:val="both"/>
        <w:rPr>
          <w:sz w:val="28"/>
          <w:szCs w:val="28"/>
        </w:rPr>
      </w:pPr>
      <w:r w:rsidRPr="00436017">
        <w:rPr>
          <w:sz w:val="28"/>
          <w:szCs w:val="28"/>
        </w:rPr>
        <w:t xml:space="preserve">Для несовершеннолетних и молодёжи за отчётный период проведено 174 профилактических мероприятия, охват участников составил 1834 человека. </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color w:val="0D0D0D"/>
          <w:sz w:val="28"/>
          <w:szCs w:val="28"/>
        </w:rPr>
        <w:t>С</w:t>
      </w:r>
      <w:r w:rsidRPr="00436017">
        <w:rPr>
          <w:rFonts w:ascii="Times New Roman" w:hAnsi="Times New Roman" w:cs="Times New Roman"/>
          <w:sz w:val="28"/>
          <w:szCs w:val="28"/>
        </w:rPr>
        <w:t xml:space="preserve"> целью антитеррористической защищенности и профилактики правон</w:t>
      </w:r>
      <w:r w:rsidRPr="00436017">
        <w:rPr>
          <w:rFonts w:ascii="Times New Roman" w:hAnsi="Times New Roman" w:cs="Times New Roman"/>
          <w:sz w:val="28"/>
          <w:szCs w:val="28"/>
        </w:rPr>
        <w:t>а</w:t>
      </w:r>
      <w:r w:rsidRPr="00436017">
        <w:rPr>
          <w:rFonts w:ascii="Times New Roman" w:hAnsi="Times New Roman" w:cs="Times New Roman"/>
          <w:sz w:val="28"/>
          <w:szCs w:val="28"/>
        </w:rPr>
        <w:t>рушений в 2016 году была продолжена работа по оснащению образовательных организаций средствами видеонаблюдения.</w:t>
      </w:r>
    </w:p>
    <w:p w:rsidR="00436017" w:rsidRPr="00436017" w:rsidRDefault="00436017" w:rsidP="008978C1">
      <w:pPr>
        <w:spacing w:after="0" w:line="240" w:lineRule="auto"/>
        <w:ind w:firstLine="709"/>
        <w:jc w:val="both"/>
        <w:rPr>
          <w:rFonts w:ascii="Times New Roman" w:hAnsi="Times New Roman" w:cs="Times New Roman"/>
          <w:sz w:val="28"/>
          <w:szCs w:val="28"/>
          <w:highlight w:val="green"/>
        </w:rPr>
      </w:pPr>
      <w:r w:rsidRPr="00436017">
        <w:rPr>
          <w:rFonts w:ascii="Times New Roman" w:hAnsi="Times New Roman" w:cs="Times New Roman"/>
          <w:sz w:val="28"/>
          <w:szCs w:val="28"/>
        </w:rPr>
        <w:t>В течение 2016 года в рамках реализации Программы в 3 – х общеобраз</w:t>
      </w:r>
      <w:r w:rsidRPr="00436017">
        <w:rPr>
          <w:rFonts w:ascii="Times New Roman" w:hAnsi="Times New Roman" w:cs="Times New Roman"/>
          <w:sz w:val="28"/>
          <w:szCs w:val="28"/>
        </w:rPr>
        <w:t>о</w:t>
      </w:r>
      <w:r w:rsidRPr="00436017">
        <w:rPr>
          <w:rFonts w:ascii="Times New Roman" w:hAnsi="Times New Roman" w:cs="Times New Roman"/>
          <w:sz w:val="28"/>
          <w:szCs w:val="28"/>
        </w:rPr>
        <w:t>вательных организациях ( МДОУ Ц- Хазанский детский сад «Елочка», МДОУ Услонский детский сад «Подснежник», МДОУ Перевозский детский сад «Б</w:t>
      </w:r>
      <w:r w:rsidRPr="00436017">
        <w:rPr>
          <w:rFonts w:ascii="Times New Roman" w:hAnsi="Times New Roman" w:cs="Times New Roman"/>
          <w:sz w:val="28"/>
          <w:szCs w:val="28"/>
        </w:rPr>
        <w:t>а</w:t>
      </w:r>
      <w:r w:rsidRPr="00436017">
        <w:rPr>
          <w:rFonts w:ascii="Times New Roman" w:hAnsi="Times New Roman" w:cs="Times New Roman"/>
          <w:sz w:val="28"/>
          <w:szCs w:val="28"/>
        </w:rPr>
        <w:t xml:space="preserve">гульник») были установлены  средства видеонаблюдения на общую сумму 24 950 рублей. </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b/>
          <w:sz w:val="28"/>
          <w:szCs w:val="28"/>
        </w:rPr>
        <w:t>В Зиминском районе на основании Закона Иркутской области от 21.11.2014 года № 133 – ОЗ «Об отдельных вопросах, связанных с участием граждан в охране общественного порядка в Иркутской области»</w:t>
      </w:r>
      <w:r w:rsidRPr="00436017">
        <w:rPr>
          <w:rFonts w:ascii="Times New Roman" w:hAnsi="Times New Roman" w:cs="Times New Roman"/>
          <w:sz w:val="28"/>
          <w:szCs w:val="28"/>
        </w:rPr>
        <w:t xml:space="preserve"> и в рамках реализации Программы, проводится работа по организации участия граждан в охране общественного порядка.</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 xml:space="preserve"> Так, в рамках заседаний комиссии с участием МО МВД России «Зими</w:t>
      </w:r>
      <w:r w:rsidRPr="00436017">
        <w:rPr>
          <w:rFonts w:ascii="Times New Roman" w:hAnsi="Times New Roman" w:cs="Times New Roman"/>
          <w:sz w:val="28"/>
          <w:szCs w:val="28"/>
        </w:rPr>
        <w:t>н</w:t>
      </w:r>
      <w:r w:rsidRPr="00436017">
        <w:rPr>
          <w:rFonts w:ascii="Times New Roman" w:hAnsi="Times New Roman" w:cs="Times New Roman"/>
          <w:sz w:val="28"/>
          <w:szCs w:val="28"/>
        </w:rPr>
        <w:t xml:space="preserve">ский» и глав поселений Зиминского районного муниципального образования, в течение 2016 года неоднократно рассматривался вопрос «О реализации </w:t>
      </w:r>
      <w:r w:rsidRPr="00436017">
        <w:rPr>
          <w:rFonts w:ascii="Times New Roman" w:hAnsi="Times New Roman" w:cs="Times New Roman"/>
          <w:color w:val="000000"/>
          <w:spacing w:val="3"/>
          <w:sz w:val="28"/>
          <w:szCs w:val="28"/>
        </w:rPr>
        <w:t>Фед</w:t>
      </w:r>
      <w:r w:rsidRPr="00436017">
        <w:rPr>
          <w:rFonts w:ascii="Times New Roman" w:hAnsi="Times New Roman" w:cs="Times New Roman"/>
          <w:color w:val="000000"/>
          <w:spacing w:val="3"/>
          <w:sz w:val="28"/>
          <w:szCs w:val="28"/>
        </w:rPr>
        <w:t>е</w:t>
      </w:r>
      <w:r w:rsidRPr="00436017">
        <w:rPr>
          <w:rFonts w:ascii="Times New Roman" w:hAnsi="Times New Roman" w:cs="Times New Roman"/>
          <w:color w:val="000000"/>
          <w:spacing w:val="3"/>
          <w:sz w:val="28"/>
          <w:szCs w:val="28"/>
        </w:rPr>
        <w:t>рального закона от 2 апреля 2014 г. N 44-ФЗ «Об участии граждан в охране общественного порядка» (далее - ФЗ № 44 - ФЗ) на территории Зиминского района.  Данный вопрос рассматривался также на совете глав муниципальных образований Зиминского районного муниципального образования</w:t>
      </w:r>
      <w:r w:rsidR="008978C1">
        <w:rPr>
          <w:rFonts w:ascii="Times New Roman" w:hAnsi="Times New Roman" w:cs="Times New Roman"/>
          <w:color w:val="000000"/>
          <w:spacing w:val="3"/>
          <w:sz w:val="28"/>
          <w:szCs w:val="28"/>
        </w:rPr>
        <w:t>.</w:t>
      </w:r>
      <w:r w:rsidRPr="00436017">
        <w:rPr>
          <w:rFonts w:ascii="Times New Roman" w:hAnsi="Times New Roman" w:cs="Times New Roman"/>
          <w:color w:val="000000"/>
          <w:spacing w:val="3"/>
          <w:sz w:val="28"/>
          <w:szCs w:val="28"/>
        </w:rPr>
        <w:t xml:space="preserve">  </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lastRenderedPageBreak/>
        <w:t>Также, в рамках реализации муниципальной программы Зиминского ра</w:t>
      </w:r>
      <w:r w:rsidRPr="00436017">
        <w:rPr>
          <w:rFonts w:ascii="Times New Roman" w:hAnsi="Times New Roman" w:cs="Times New Roman"/>
          <w:sz w:val="28"/>
          <w:szCs w:val="28"/>
        </w:rPr>
        <w:t>й</w:t>
      </w:r>
      <w:r w:rsidRPr="00436017">
        <w:rPr>
          <w:rFonts w:ascii="Times New Roman" w:hAnsi="Times New Roman" w:cs="Times New Roman"/>
          <w:sz w:val="28"/>
          <w:szCs w:val="28"/>
        </w:rPr>
        <w:t>онного муниципального образования «Профилактика правонарушений в З</w:t>
      </w:r>
      <w:r w:rsidRPr="00436017">
        <w:rPr>
          <w:rFonts w:ascii="Times New Roman" w:hAnsi="Times New Roman" w:cs="Times New Roman"/>
          <w:sz w:val="28"/>
          <w:szCs w:val="28"/>
        </w:rPr>
        <w:t>и</w:t>
      </w:r>
      <w:r w:rsidRPr="00436017">
        <w:rPr>
          <w:rFonts w:ascii="Times New Roman" w:hAnsi="Times New Roman" w:cs="Times New Roman"/>
          <w:sz w:val="28"/>
          <w:szCs w:val="28"/>
        </w:rPr>
        <w:t>минском районе на 2017 – 2020 годы» предусмотрено следующее мероприятие: «Организация комплексных мер по стимулированию (поощрению) участия н</w:t>
      </w:r>
      <w:r w:rsidRPr="00436017">
        <w:rPr>
          <w:rFonts w:ascii="Times New Roman" w:hAnsi="Times New Roman" w:cs="Times New Roman"/>
          <w:sz w:val="28"/>
          <w:szCs w:val="28"/>
        </w:rPr>
        <w:t>а</w:t>
      </w:r>
      <w:r w:rsidRPr="00436017">
        <w:rPr>
          <w:rFonts w:ascii="Times New Roman" w:hAnsi="Times New Roman" w:cs="Times New Roman"/>
          <w:sz w:val="28"/>
          <w:szCs w:val="28"/>
        </w:rPr>
        <w:t>селения в деятельности общественных организаций правоохранительной н</w:t>
      </w:r>
      <w:r w:rsidRPr="00436017">
        <w:rPr>
          <w:rFonts w:ascii="Times New Roman" w:hAnsi="Times New Roman" w:cs="Times New Roman"/>
          <w:sz w:val="28"/>
          <w:szCs w:val="28"/>
        </w:rPr>
        <w:t>а</w:t>
      </w:r>
      <w:r w:rsidRPr="00436017">
        <w:rPr>
          <w:rFonts w:ascii="Times New Roman" w:hAnsi="Times New Roman" w:cs="Times New Roman"/>
          <w:sz w:val="28"/>
          <w:szCs w:val="28"/>
        </w:rPr>
        <w:t xml:space="preserve">правленности в форме добровольных народных дружин, молодежных отрядов содействия полиции, волонтерских отрядов» с финансированием в объеме 5 тыс. рублей на 2017 год. </w:t>
      </w:r>
    </w:p>
    <w:p w:rsidR="00436017" w:rsidRPr="00436017" w:rsidRDefault="00436017" w:rsidP="008978C1">
      <w:pPr>
        <w:spacing w:after="0" w:line="240" w:lineRule="auto"/>
        <w:ind w:firstLine="709"/>
        <w:jc w:val="both"/>
        <w:rPr>
          <w:rFonts w:ascii="Times New Roman" w:hAnsi="Times New Roman" w:cs="Times New Roman"/>
          <w:sz w:val="28"/>
          <w:szCs w:val="28"/>
        </w:rPr>
      </w:pPr>
      <w:r w:rsidRPr="00436017">
        <w:rPr>
          <w:rFonts w:ascii="Times New Roman" w:hAnsi="Times New Roman" w:cs="Times New Roman"/>
          <w:sz w:val="28"/>
          <w:szCs w:val="28"/>
        </w:rPr>
        <w:t xml:space="preserve">Работа по созданию народных дружин на территории других сельских поселений Зиминского района продолжается. </w:t>
      </w:r>
    </w:p>
    <w:p w:rsidR="00436017" w:rsidRPr="00436017" w:rsidRDefault="00436017" w:rsidP="008978C1">
      <w:pPr>
        <w:pStyle w:val="af3"/>
        <w:ind w:firstLine="709"/>
        <w:jc w:val="both"/>
        <w:rPr>
          <w:sz w:val="28"/>
          <w:szCs w:val="28"/>
        </w:rPr>
      </w:pPr>
      <w:r w:rsidRPr="00436017">
        <w:rPr>
          <w:sz w:val="28"/>
          <w:szCs w:val="28"/>
        </w:rPr>
        <w:t>Один из разделов Программы предусматривает направление работы по профилактике правонарушений среди лиц, освободившихся из мест лишения свободы, лиц осужденных без изоляции от общества,  включая совместную деятельность: ОГКУ «Центр занятости населения»; МО МВД России «Зими</w:t>
      </w:r>
      <w:r w:rsidRPr="00436017">
        <w:rPr>
          <w:sz w:val="28"/>
          <w:szCs w:val="28"/>
        </w:rPr>
        <w:t>н</w:t>
      </w:r>
      <w:r w:rsidRPr="00436017">
        <w:rPr>
          <w:sz w:val="28"/>
          <w:szCs w:val="28"/>
        </w:rPr>
        <w:t>ский»; филиала по г. Зима и Зиминскому району ФКУ УИИ ГУФСИН России по Иркутской области, комитета по образованию администрации Зиминского района, УФМС России по Иркутской области в г. Зиме и Зиминском районе, ОГБУЗ «Зиминская городская больница», органов  местного самоуправл</w:t>
      </w:r>
      <w:r w:rsidRPr="00436017">
        <w:rPr>
          <w:sz w:val="28"/>
          <w:szCs w:val="28"/>
        </w:rPr>
        <w:t>е</w:t>
      </w:r>
      <w:r w:rsidRPr="00436017">
        <w:rPr>
          <w:sz w:val="28"/>
          <w:szCs w:val="28"/>
        </w:rPr>
        <w:t>ния  Зиминского районного муниципального образования  и сельских посел</w:t>
      </w:r>
      <w:r w:rsidRPr="00436017">
        <w:rPr>
          <w:sz w:val="28"/>
          <w:szCs w:val="28"/>
        </w:rPr>
        <w:t>е</w:t>
      </w:r>
      <w:r w:rsidRPr="00436017">
        <w:rPr>
          <w:sz w:val="28"/>
          <w:szCs w:val="28"/>
        </w:rPr>
        <w:t>ний. Указанными субъектами проводятся следующее мероприятия:</w:t>
      </w:r>
    </w:p>
    <w:p w:rsidR="00436017" w:rsidRPr="00436017" w:rsidRDefault="00436017" w:rsidP="008978C1">
      <w:pPr>
        <w:pStyle w:val="af3"/>
        <w:ind w:firstLine="709"/>
        <w:jc w:val="both"/>
        <w:rPr>
          <w:sz w:val="28"/>
          <w:szCs w:val="28"/>
        </w:rPr>
      </w:pPr>
      <w:r w:rsidRPr="00436017">
        <w:rPr>
          <w:sz w:val="28"/>
          <w:szCs w:val="28"/>
        </w:rPr>
        <w:t>- организация профессионального обучения безработных граждан, в т.ч. лиц, вернувшихся из мест отбывания наказания, и лиц, осужденных без лиш</w:t>
      </w:r>
      <w:r w:rsidRPr="00436017">
        <w:rPr>
          <w:sz w:val="28"/>
          <w:szCs w:val="28"/>
        </w:rPr>
        <w:t>е</w:t>
      </w:r>
      <w:r w:rsidRPr="00436017">
        <w:rPr>
          <w:sz w:val="28"/>
          <w:szCs w:val="28"/>
        </w:rPr>
        <w:t>ния свободы;</w:t>
      </w:r>
    </w:p>
    <w:p w:rsidR="00436017" w:rsidRPr="00436017" w:rsidRDefault="00436017" w:rsidP="008978C1">
      <w:pPr>
        <w:pStyle w:val="af3"/>
        <w:ind w:firstLine="709"/>
        <w:jc w:val="both"/>
        <w:rPr>
          <w:sz w:val="28"/>
          <w:szCs w:val="28"/>
        </w:rPr>
      </w:pPr>
      <w:r w:rsidRPr="00436017">
        <w:rPr>
          <w:sz w:val="28"/>
          <w:szCs w:val="28"/>
        </w:rPr>
        <w:t>- оказание материальной поддержки лицам, осужденным без изоляции от общества,  при восстановлении утраченных  документов  с целью дальнейшего трудоустройства или постановки в ЦЗН;</w:t>
      </w:r>
    </w:p>
    <w:p w:rsidR="00436017" w:rsidRPr="00436017" w:rsidRDefault="00436017" w:rsidP="008978C1">
      <w:pPr>
        <w:pStyle w:val="af3"/>
        <w:ind w:firstLine="709"/>
        <w:jc w:val="both"/>
        <w:rPr>
          <w:sz w:val="28"/>
          <w:szCs w:val="28"/>
        </w:rPr>
      </w:pPr>
      <w:r w:rsidRPr="00436017">
        <w:rPr>
          <w:sz w:val="28"/>
          <w:szCs w:val="28"/>
        </w:rPr>
        <w:t>- урегулирование вопросов по трудоустройству лиц, приговоренных с</w:t>
      </w:r>
      <w:r w:rsidRPr="00436017">
        <w:rPr>
          <w:sz w:val="28"/>
          <w:szCs w:val="28"/>
        </w:rPr>
        <w:t>у</w:t>
      </w:r>
      <w:r w:rsidRPr="00436017">
        <w:rPr>
          <w:sz w:val="28"/>
          <w:szCs w:val="28"/>
        </w:rPr>
        <w:t>дом к исправительным и обязательным работам;</w:t>
      </w:r>
    </w:p>
    <w:p w:rsidR="00436017" w:rsidRPr="00436017" w:rsidRDefault="00436017" w:rsidP="008978C1">
      <w:pPr>
        <w:pStyle w:val="af3"/>
        <w:ind w:firstLine="709"/>
        <w:jc w:val="both"/>
        <w:rPr>
          <w:sz w:val="28"/>
          <w:szCs w:val="28"/>
        </w:rPr>
      </w:pPr>
      <w:r w:rsidRPr="00436017">
        <w:rPr>
          <w:sz w:val="28"/>
          <w:szCs w:val="28"/>
        </w:rPr>
        <w:t>- оказание консультационной помощи лицам, освободившимся из мест лишения свободы, и лицам, осужденным без изоляции от общества;</w:t>
      </w:r>
    </w:p>
    <w:p w:rsidR="00436017" w:rsidRPr="00436017" w:rsidRDefault="00436017" w:rsidP="008978C1">
      <w:pPr>
        <w:pStyle w:val="af3"/>
        <w:ind w:firstLine="709"/>
        <w:jc w:val="both"/>
        <w:rPr>
          <w:sz w:val="28"/>
          <w:szCs w:val="28"/>
        </w:rPr>
      </w:pPr>
      <w:r w:rsidRPr="00436017">
        <w:rPr>
          <w:sz w:val="28"/>
          <w:szCs w:val="28"/>
        </w:rPr>
        <w:t>- проведение круглых столов с осужденными без изоляции от общества, употребляющих наркотические  вещества для склонения их к добровольному лечению.</w:t>
      </w:r>
    </w:p>
    <w:p w:rsidR="00895A0B" w:rsidRDefault="00895A0B" w:rsidP="008978C1">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895A0B" w:rsidRDefault="00895A0B"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p>
    <w:p w:rsidR="0043087C" w:rsidRPr="00EA6C0C" w:rsidRDefault="007A5E15" w:rsidP="0043087C">
      <w:pPr>
        <w:pStyle w:val="a4"/>
        <w:tabs>
          <w:tab w:val="left" w:pos="851"/>
        </w:tabs>
        <w:autoSpaceDE w:val="0"/>
        <w:autoSpaceDN w:val="0"/>
        <w:adjustRightInd w:val="0"/>
        <w:spacing w:after="0" w:line="240" w:lineRule="auto"/>
        <w:ind w:left="0" w:firstLine="540"/>
        <w:jc w:val="center"/>
        <w:rPr>
          <w:rFonts w:ascii="Times New Roman" w:hAnsi="Times New Roman" w:cs="Times New Roman"/>
          <w:b/>
          <w:sz w:val="28"/>
          <w:szCs w:val="28"/>
        </w:rPr>
      </w:pPr>
      <w:r>
        <w:rPr>
          <w:rFonts w:ascii="Times New Roman" w:hAnsi="Times New Roman" w:cs="Times New Roman"/>
          <w:b/>
          <w:sz w:val="28"/>
          <w:szCs w:val="28"/>
        </w:rPr>
        <w:lastRenderedPageBreak/>
        <w:t>10</w:t>
      </w:r>
      <w:r w:rsidR="00650637">
        <w:rPr>
          <w:rFonts w:ascii="Times New Roman" w:hAnsi="Times New Roman" w:cs="Times New Roman"/>
          <w:b/>
          <w:sz w:val="28"/>
          <w:szCs w:val="28"/>
        </w:rPr>
        <w:t xml:space="preserve">. </w:t>
      </w:r>
      <w:r w:rsidR="00895A0B">
        <w:rPr>
          <w:rFonts w:ascii="Times New Roman" w:hAnsi="Times New Roman" w:cs="Times New Roman"/>
          <w:b/>
          <w:sz w:val="28"/>
          <w:szCs w:val="28"/>
        </w:rPr>
        <w:t xml:space="preserve">Муниципальная </w:t>
      </w:r>
      <w:r w:rsidR="00895A0B" w:rsidRPr="00895A0B">
        <w:rPr>
          <w:rFonts w:ascii="Times New Roman" w:hAnsi="Times New Roman" w:cs="Times New Roman"/>
          <w:b/>
          <w:sz w:val="28"/>
          <w:szCs w:val="28"/>
        </w:rPr>
        <w:t xml:space="preserve">программа </w:t>
      </w:r>
      <w:r w:rsidR="0043087C" w:rsidRPr="00895A0B">
        <w:rPr>
          <w:rFonts w:ascii="Times New Roman" w:hAnsi="Times New Roman" w:cs="Times New Roman"/>
          <w:b/>
          <w:sz w:val="28"/>
          <w:szCs w:val="28"/>
        </w:rPr>
        <w:t xml:space="preserve"> </w:t>
      </w:r>
      <w:r w:rsidR="00895A0B" w:rsidRPr="00895A0B">
        <w:rPr>
          <w:rFonts w:ascii="Times New Roman" w:hAnsi="Times New Roman" w:cs="Times New Roman"/>
          <w:b/>
          <w:bCs/>
          <w:sz w:val="28"/>
          <w:szCs w:val="28"/>
        </w:rPr>
        <w:t>«Охрана труда» на 2016-2020 годы</w:t>
      </w:r>
    </w:p>
    <w:p w:rsidR="00FB48A0" w:rsidRPr="00FB48A0" w:rsidRDefault="00FB48A0" w:rsidP="00FB48A0">
      <w:pPr>
        <w:spacing w:after="0"/>
        <w:ind w:firstLine="708"/>
        <w:jc w:val="both"/>
        <w:rPr>
          <w:rFonts w:ascii="Times New Roman" w:hAnsi="Times New Roman" w:cs="Times New Roman"/>
          <w:sz w:val="28"/>
          <w:szCs w:val="28"/>
        </w:rPr>
      </w:pPr>
      <w:r w:rsidRPr="00FB48A0">
        <w:rPr>
          <w:rFonts w:ascii="Times New Roman" w:hAnsi="Times New Roman" w:cs="Times New Roman"/>
          <w:bCs/>
          <w:sz w:val="28"/>
          <w:szCs w:val="28"/>
        </w:rPr>
        <w:t>Муниципальной программа Зиминского районного муниципального о</w:t>
      </w:r>
      <w:r w:rsidRPr="00FB48A0">
        <w:rPr>
          <w:rFonts w:ascii="Times New Roman" w:hAnsi="Times New Roman" w:cs="Times New Roman"/>
          <w:bCs/>
          <w:sz w:val="28"/>
          <w:szCs w:val="28"/>
        </w:rPr>
        <w:t>б</w:t>
      </w:r>
      <w:r w:rsidRPr="00FB48A0">
        <w:rPr>
          <w:rFonts w:ascii="Times New Roman" w:hAnsi="Times New Roman" w:cs="Times New Roman"/>
          <w:bCs/>
          <w:sz w:val="28"/>
          <w:szCs w:val="28"/>
        </w:rPr>
        <w:t>разования «Охрана труда» на 2016-2020 (долее – муниципальная программа) годы разработана с целью</w:t>
      </w:r>
      <w:r w:rsidRPr="00FB48A0">
        <w:rPr>
          <w:rFonts w:ascii="Times New Roman" w:hAnsi="Times New Roman" w:cs="Times New Roman"/>
          <w:sz w:val="28"/>
          <w:szCs w:val="28"/>
        </w:rPr>
        <w:t xml:space="preserve"> снижение производственного травматизма и профе</w:t>
      </w:r>
      <w:r w:rsidRPr="00FB48A0">
        <w:rPr>
          <w:rFonts w:ascii="Times New Roman" w:hAnsi="Times New Roman" w:cs="Times New Roman"/>
          <w:sz w:val="28"/>
          <w:szCs w:val="28"/>
        </w:rPr>
        <w:t>с</w:t>
      </w:r>
      <w:r w:rsidRPr="00FB48A0">
        <w:rPr>
          <w:rFonts w:ascii="Times New Roman" w:hAnsi="Times New Roman" w:cs="Times New Roman"/>
          <w:sz w:val="28"/>
          <w:szCs w:val="28"/>
        </w:rPr>
        <w:t>сиональной заболеваемости, усиление социальной защищенности и сохранения здоровья работников в организациях, осуществляющих свою деятельность на территории Зиминского районного муниципального образования. Уменьшение количества работников, занятых тяжелым физическим трудом и в условиях, не отвечающих санитарно-гигиеническим требованиям.</w:t>
      </w:r>
    </w:p>
    <w:p w:rsidR="00FB48A0" w:rsidRPr="00FB48A0" w:rsidRDefault="00FB48A0" w:rsidP="00FB48A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Pr="00FB48A0">
        <w:rPr>
          <w:rFonts w:ascii="Times New Roman" w:hAnsi="Times New Roman" w:cs="Times New Roman"/>
          <w:b/>
          <w:bCs/>
          <w:sz w:val="28"/>
          <w:szCs w:val="28"/>
        </w:rPr>
        <w:t>Цель муниципальной  программы:</w:t>
      </w:r>
    </w:p>
    <w:p w:rsidR="00FB48A0" w:rsidRPr="00FB48A0" w:rsidRDefault="00FB48A0" w:rsidP="00FB48A0">
      <w:pPr>
        <w:spacing w:after="0"/>
        <w:ind w:firstLine="708"/>
        <w:jc w:val="both"/>
        <w:rPr>
          <w:rFonts w:ascii="Times New Roman" w:hAnsi="Times New Roman" w:cs="Times New Roman"/>
          <w:sz w:val="28"/>
          <w:szCs w:val="28"/>
        </w:rPr>
      </w:pPr>
      <w:r w:rsidRPr="00FB48A0">
        <w:rPr>
          <w:rFonts w:ascii="Times New Roman" w:hAnsi="Times New Roman" w:cs="Times New Roman"/>
          <w:sz w:val="28"/>
          <w:szCs w:val="28"/>
        </w:rPr>
        <w:t>Снижение производственного травматизма и профессиональной забол</w:t>
      </w:r>
      <w:r w:rsidRPr="00FB48A0">
        <w:rPr>
          <w:rFonts w:ascii="Times New Roman" w:hAnsi="Times New Roman" w:cs="Times New Roman"/>
          <w:sz w:val="28"/>
          <w:szCs w:val="28"/>
        </w:rPr>
        <w:t>е</w:t>
      </w:r>
      <w:r w:rsidRPr="00FB48A0">
        <w:rPr>
          <w:rFonts w:ascii="Times New Roman" w:hAnsi="Times New Roman" w:cs="Times New Roman"/>
          <w:sz w:val="28"/>
          <w:szCs w:val="28"/>
        </w:rPr>
        <w:t>ваемости  в организациях, осуществляющих свою деятельность на территории Зиминского районного муниципального образования</w:t>
      </w:r>
    </w:p>
    <w:p w:rsidR="00FB48A0" w:rsidRPr="00FB48A0" w:rsidRDefault="00FB48A0" w:rsidP="00FB48A0">
      <w:pPr>
        <w:spacing w:after="0"/>
        <w:rPr>
          <w:rFonts w:ascii="Times New Roman" w:hAnsi="Times New Roman" w:cs="Times New Roman"/>
          <w:b/>
          <w:bCs/>
          <w:sz w:val="28"/>
          <w:szCs w:val="28"/>
        </w:rPr>
      </w:pPr>
      <w:r w:rsidRPr="00FB48A0">
        <w:rPr>
          <w:rFonts w:ascii="Times New Roman" w:hAnsi="Times New Roman" w:cs="Times New Roman"/>
          <w:b/>
          <w:bCs/>
          <w:sz w:val="28"/>
          <w:szCs w:val="28"/>
        </w:rPr>
        <w:t xml:space="preserve"> Задачами муниципальной  программы в 2017 году являлось:</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информационное содействие обеспечению безопасности жизни и здоровья р</w:t>
      </w:r>
      <w:r w:rsidRPr="00FB48A0">
        <w:rPr>
          <w:rFonts w:ascii="Times New Roman" w:hAnsi="Times New Roman" w:cs="Times New Roman"/>
          <w:sz w:val="28"/>
          <w:szCs w:val="28"/>
        </w:rPr>
        <w:t>а</w:t>
      </w:r>
      <w:r w:rsidRPr="00FB48A0">
        <w:rPr>
          <w:rFonts w:ascii="Times New Roman" w:hAnsi="Times New Roman" w:cs="Times New Roman"/>
          <w:sz w:val="28"/>
          <w:szCs w:val="28"/>
        </w:rPr>
        <w:t>ботников, занятых в экономике Зиминского района;</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xml:space="preserve">- формирование и развитие методической, организационной и мотивационной основ для функционирования государственной системы управления; </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совершенствование организации обучения в области охраны труда, пожарной безопасности;</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совершенствование социального партнерства в области охраны труда, пожа</w:t>
      </w:r>
      <w:r w:rsidRPr="00FB48A0">
        <w:rPr>
          <w:rFonts w:ascii="Times New Roman" w:hAnsi="Times New Roman" w:cs="Times New Roman"/>
          <w:sz w:val="28"/>
          <w:szCs w:val="28"/>
        </w:rPr>
        <w:t>р</w:t>
      </w:r>
      <w:r w:rsidRPr="00FB48A0">
        <w:rPr>
          <w:rFonts w:ascii="Times New Roman" w:hAnsi="Times New Roman" w:cs="Times New Roman"/>
          <w:sz w:val="28"/>
          <w:szCs w:val="28"/>
        </w:rPr>
        <w:t>ной безопасности              субъектов социально-трудовых отношений;</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проведение специальной оценки условий труда в муниципальных учрежден</w:t>
      </w:r>
      <w:r w:rsidRPr="00FB48A0">
        <w:rPr>
          <w:rFonts w:ascii="Times New Roman" w:hAnsi="Times New Roman" w:cs="Times New Roman"/>
          <w:sz w:val="28"/>
          <w:szCs w:val="28"/>
        </w:rPr>
        <w:t>и</w:t>
      </w:r>
      <w:r w:rsidRPr="00FB48A0">
        <w:rPr>
          <w:rFonts w:ascii="Times New Roman" w:hAnsi="Times New Roman" w:cs="Times New Roman"/>
          <w:sz w:val="28"/>
          <w:szCs w:val="28"/>
        </w:rPr>
        <w:t>ях Зиминского районного муниципального образования</w:t>
      </w:r>
    </w:p>
    <w:p w:rsidR="00FB48A0" w:rsidRPr="00FB48A0" w:rsidRDefault="00FB48A0" w:rsidP="00FB48A0">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B48A0">
        <w:rPr>
          <w:rFonts w:ascii="Times New Roman" w:hAnsi="Times New Roman" w:cs="Times New Roman"/>
          <w:b/>
          <w:bCs/>
          <w:sz w:val="28"/>
          <w:szCs w:val="28"/>
        </w:rPr>
        <w:t>Основная информация о ходе выполнения мероприятий муниц</w:t>
      </w:r>
      <w:r w:rsidRPr="00FB48A0">
        <w:rPr>
          <w:rFonts w:ascii="Times New Roman" w:hAnsi="Times New Roman" w:cs="Times New Roman"/>
          <w:b/>
          <w:bCs/>
          <w:sz w:val="28"/>
          <w:szCs w:val="28"/>
        </w:rPr>
        <w:t>и</w:t>
      </w:r>
      <w:r w:rsidRPr="00FB48A0">
        <w:rPr>
          <w:rFonts w:ascii="Times New Roman" w:hAnsi="Times New Roman" w:cs="Times New Roman"/>
          <w:b/>
          <w:bCs/>
          <w:sz w:val="28"/>
          <w:szCs w:val="28"/>
        </w:rPr>
        <w:t>пальной  программы в 2017 году</w:t>
      </w:r>
    </w:p>
    <w:p w:rsidR="00FB48A0" w:rsidRPr="00FB48A0" w:rsidRDefault="00FB48A0" w:rsidP="00FB48A0">
      <w:pPr>
        <w:spacing w:after="0"/>
        <w:ind w:firstLine="708"/>
        <w:jc w:val="both"/>
        <w:rPr>
          <w:rFonts w:ascii="Times New Roman" w:hAnsi="Times New Roman" w:cs="Times New Roman"/>
          <w:sz w:val="28"/>
          <w:szCs w:val="28"/>
        </w:rPr>
      </w:pPr>
      <w:r w:rsidRPr="00FB48A0">
        <w:rPr>
          <w:rFonts w:ascii="Times New Roman" w:hAnsi="Times New Roman" w:cs="Times New Roman"/>
          <w:sz w:val="28"/>
          <w:szCs w:val="28"/>
        </w:rPr>
        <w:t>В целях улучшения условий и охраны труда, обеспечения сохранения жизни и здоровья работников в процессе трудовой деятельности, снижения производственного травматизма и профилактики профессиональных заболев</w:t>
      </w:r>
      <w:r w:rsidRPr="00FB48A0">
        <w:rPr>
          <w:rFonts w:ascii="Times New Roman" w:hAnsi="Times New Roman" w:cs="Times New Roman"/>
          <w:sz w:val="28"/>
          <w:szCs w:val="28"/>
        </w:rPr>
        <w:t>а</w:t>
      </w:r>
      <w:r w:rsidRPr="00FB48A0">
        <w:rPr>
          <w:rFonts w:ascii="Times New Roman" w:hAnsi="Times New Roman" w:cs="Times New Roman"/>
          <w:sz w:val="28"/>
          <w:szCs w:val="28"/>
        </w:rPr>
        <w:t>ний в организациях Зиминского районного муниципального образования за 2017 отделом по экономике, труду и охране труда, потребительскому рынку администрации Зиминского районного муниципального образования реализ</w:t>
      </w:r>
      <w:r w:rsidRPr="00FB48A0">
        <w:rPr>
          <w:rFonts w:ascii="Times New Roman" w:hAnsi="Times New Roman" w:cs="Times New Roman"/>
          <w:sz w:val="28"/>
          <w:szCs w:val="28"/>
        </w:rPr>
        <w:t>о</w:t>
      </w:r>
      <w:r w:rsidRPr="00FB48A0">
        <w:rPr>
          <w:rFonts w:ascii="Times New Roman" w:hAnsi="Times New Roman" w:cs="Times New Roman"/>
          <w:sz w:val="28"/>
          <w:szCs w:val="28"/>
        </w:rPr>
        <w:t>вывались следующие мероприятия муниципальной программы:</w:t>
      </w:r>
    </w:p>
    <w:p w:rsidR="00FB48A0" w:rsidRPr="00FB48A0" w:rsidRDefault="00FB48A0" w:rsidP="00FB48A0">
      <w:pPr>
        <w:jc w:val="both"/>
        <w:rPr>
          <w:rFonts w:ascii="Times New Roman" w:hAnsi="Times New Roman" w:cs="Times New Roman"/>
          <w:sz w:val="28"/>
          <w:szCs w:val="28"/>
        </w:rPr>
      </w:pPr>
      <w:r w:rsidRPr="00FB48A0">
        <w:rPr>
          <w:rFonts w:ascii="Times New Roman" w:hAnsi="Times New Roman" w:cs="Times New Roman"/>
          <w:sz w:val="28"/>
          <w:szCs w:val="28"/>
        </w:rPr>
        <w:t>- В течение года осуществлялась подготовка постановлений и распоряжений администрации Зиминского районного муниципального образования по охране труда;</w:t>
      </w:r>
    </w:p>
    <w:p w:rsidR="00FB48A0" w:rsidRPr="00FB48A0" w:rsidRDefault="00FB48A0" w:rsidP="00FB48A0">
      <w:pPr>
        <w:jc w:val="both"/>
        <w:rPr>
          <w:rFonts w:ascii="Times New Roman" w:hAnsi="Times New Roman" w:cs="Times New Roman"/>
          <w:sz w:val="28"/>
          <w:szCs w:val="28"/>
        </w:rPr>
      </w:pPr>
      <w:r w:rsidRPr="00FB48A0">
        <w:rPr>
          <w:rFonts w:ascii="Times New Roman" w:hAnsi="Times New Roman" w:cs="Times New Roman"/>
          <w:sz w:val="28"/>
          <w:szCs w:val="28"/>
        </w:rPr>
        <w:t>- производилось пополнение базы данных о наличии в организациях служб о</w:t>
      </w:r>
      <w:r w:rsidRPr="00FB48A0">
        <w:rPr>
          <w:rFonts w:ascii="Times New Roman" w:hAnsi="Times New Roman" w:cs="Times New Roman"/>
          <w:sz w:val="28"/>
          <w:szCs w:val="28"/>
        </w:rPr>
        <w:t>х</w:t>
      </w:r>
      <w:r w:rsidRPr="00FB48A0">
        <w:rPr>
          <w:rFonts w:ascii="Times New Roman" w:hAnsi="Times New Roman" w:cs="Times New Roman"/>
          <w:sz w:val="28"/>
          <w:szCs w:val="28"/>
        </w:rPr>
        <w:t>раны труда, специалистов, их обучению и проверке знаний по охране труда;</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lastRenderedPageBreak/>
        <w:t>- подготовлены и представлены отчеты в министерство труда и занятости И</w:t>
      </w:r>
      <w:r w:rsidRPr="00FB48A0">
        <w:rPr>
          <w:rFonts w:ascii="Times New Roman" w:hAnsi="Times New Roman" w:cs="Times New Roman"/>
          <w:sz w:val="28"/>
          <w:szCs w:val="28"/>
        </w:rPr>
        <w:t>р</w:t>
      </w:r>
      <w:r w:rsidRPr="00FB48A0">
        <w:rPr>
          <w:rFonts w:ascii="Times New Roman" w:hAnsi="Times New Roman" w:cs="Times New Roman"/>
          <w:sz w:val="28"/>
          <w:szCs w:val="28"/>
        </w:rPr>
        <w:t>кутской области, так же осуществлялись ответы по мере поступления запросов;</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оказана методическая помощь организациям по вопросам охраны труда по</w:t>
      </w:r>
      <w:r w:rsidRPr="00FB48A0">
        <w:rPr>
          <w:rFonts w:ascii="Times New Roman" w:hAnsi="Times New Roman" w:cs="Times New Roman"/>
          <w:b/>
          <w:sz w:val="28"/>
          <w:szCs w:val="28"/>
        </w:rPr>
        <w:t xml:space="preserve"> </w:t>
      </w:r>
      <w:r w:rsidRPr="00FB48A0">
        <w:rPr>
          <w:rFonts w:ascii="Times New Roman" w:hAnsi="Times New Roman" w:cs="Times New Roman"/>
          <w:sz w:val="28"/>
          <w:szCs w:val="28"/>
        </w:rPr>
        <w:t>о</w:t>
      </w:r>
      <w:r w:rsidRPr="00FB48A0">
        <w:rPr>
          <w:rFonts w:ascii="Times New Roman" w:hAnsi="Times New Roman" w:cs="Times New Roman"/>
          <w:sz w:val="28"/>
          <w:szCs w:val="28"/>
        </w:rPr>
        <w:t>б</w:t>
      </w:r>
      <w:r w:rsidRPr="00FB48A0">
        <w:rPr>
          <w:rFonts w:ascii="Times New Roman" w:hAnsi="Times New Roman" w:cs="Times New Roman"/>
          <w:sz w:val="28"/>
          <w:szCs w:val="28"/>
        </w:rPr>
        <w:t>ращениям. Помощь  оказывалась через консультирование работодателей, рук</w:t>
      </w:r>
      <w:r w:rsidRPr="00FB48A0">
        <w:rPr>
          <w:rFonts w:ascii="Times New Roman" w:hAnsi="Times New Roman" w:cs="Times New Roman"/>
          <w:sz w:val="28"/>
          <w:szCs w:val="28"/>
        </w:rPr>
        <w:t>о</w:t>
      </w:r>
      <w:r w:rsidRPr="00FB48A0">
        <w:rPr>
          <w:rFonts w:ascii="Times New Roman" w:hAnsi="Times New Roman" w:cs="Times New Roman"/>
          <w:sz w:val="28"/>
          <w:szCs w:val="28"/>
        </w:rPr>
        <w:t>водителей, специалистов, а также работников организаций, осуществляющих деятельность на территории Зиминского районного муниципального образов</w:t>
      </w:r>
      <w:r w:rsidRPr="00FB48A0">
        <w:rPr>
          <w:rFonts w:ascii="Times New Roman" w:hAnsi="Times New Roman" w:cs="Times New Roman"/>
          <w:sz w:val="28"/>
          <w:szCs w:val="28"/>
        </w:rPr>
        <w:t>а</w:t>
      </w:r>
      <w:r w:rsidRPr="00FB48A0">
        <w:rPr>
          <w:rFonts w:ascii="Times New Roman" w:hAnsi="Times New Roman" w:cs="Times New Roman"/>
          <w:sz w:val="28"/>
          <w:szCs w:val="28"/>
        </w:rPr>
        <w:t>ния по устным и письменным обращениям работников организаций. Запросы направлялись по факсу, электронной почте, через отделение почты России;</w:t>
      </w:r>
    </w:p>
    <w:p w:rsidR="00FB48A0" w:rsidRPr="00FB48A0" w:rsidRDefault="00FB48A0" w:rsidP="00FB48A0">
      <w:pPr>
        <w:pStyle w:val="af7"/>
        <w:spacing w:after="0"/>
        <w:rPr>
          <w:rFonts w:ascii="Times New Roman" w:hAnsi="Times New Roman" w:cs="Times New Roman"/>
          <w:sz w:val="28"/>
          <w:szCs w:val="28"/>
        </w:rPr>
      </w:pPr>
      <w:r w:rsidRPr="00FB48A0">
        <w:rPr>
          <w:rFonts w:ascii="Times New Roman" w:hAnsi="Times New Roman" w:cs="Times New Roman"/>
          <w:sz w:val="28"/>
          <w:szCs w:val="28"/>
        </w:rPr>
        <w:t xml:space="preserve">- проведено 2 обучающих семинара по вопросам охраны труда с проверкой знаний. Первый прошел в период с 6 по 7 апреля 2017 года, второй с 19 по 20 октября 2017 года, на которых были обучены  </w:t>
      </w:r>
      <w:r w:rsidRPr="00FB48A0">
        <w:rPr>
          <w:rFonts w:ascii="Times New Roman" w:hAnsi="Times New Roman" w:cs="Times New Roman"/>
          <w:b/>
          <w:sz w:val="28"/>
          <w:szCs w:val="28"/>
        </w:rPr>
        <w:t xml:space="preserve">107 </w:t>
      </w:r>
      <w:r w:rsidRPr="00FB48A0">
        <w:rPr>
          <w:rFonts w:ascii="Times New Roman" w:hAnsi="Times New Roman" w:cs="Times New Roman"/>
          <w:sz w:val="28"/>
          <w:szCs w:val="28"/>
        </w:rPr>
        <w:t>руководителей и специал</w:t>
      </w:r>
      <w:r w:rsidRPr="00FB48A0">
        <w:rPr>
          <w:rFonts w:ascii="Times New Roman" w:hAnsi="Times New Roman" w:cs="Times New Roman"/>
          <w:sz w:val="28"/>
          <w:szCs w:val="28"/>
        </w:rPr>
        <w:t>и</w:t>
      </w:r>
      <w:r w:rsidRPr="00FB48A0">
        <w:rPr>
          <w:rFonts w:ascii="Times New Roman" w:hAnsi="Times New Roman" w:cs="Times New Roman"/>
          <w:sz w:val="28"/>
          <w:szCs w:val="28"/>
        </w:rPr>
        <w:t>стов организаций Зиминского района. Обучение провел АНОО ДПО «Иннов</w:t>
      </w:r>
      <w:r w:rsidRPr="00FB48A0">
        <w:rPr>
          <w:rFonts w:ascii="Times New Roman" w:hAnsi="Times New Roman" w:cs="Times New Roman"/>
          <w:sz w:val="28"/>
          <w:szCs w:val="28"/>
        </w:rPr>
        <w:t>а</w:t>
      </w:r>
      <w:r w:rsidRPr="00FB48A0">
        <w:rPr>
          <w:rFonts w:ascii="Times New Roman" w:hAnsi="Times New Roman" w:cs="Times New Roman"/>
          <w:sz w:val="28"/>
          <w:szCs w:val="28"/>
        </w:rPr>
        <w:t>ционный учебный центр Института труда». В связи с тем, что с 2009 года пр</w:t>
      </w:r>
      <w:r w:rsidRPr="00FB48A0">
        <w:rPr>
          <w:rFonts w:ascii="Times New Roman" w:hAnsi="Times New Roman" w:cs="Times New Roman"/>
          <w:sz w:val="28"/>
          <w:szCs w:val="28"/>
        </w:rPr>
        <w:t>е</w:t>
      </w:r>
      <w:r w:rsidRPr="00FB48A0">
        <w:rPr>
          <w:rFonts w:ascii="Times New Roman" w:hAnsi="Times New Roman" w:cs="Times New Roman"/>
          <w:sz w:val="28"/>
          <w:szCs w:val="28"/>
        </w:rPr>
        <w:t>кращено финансирование обучения по охране труда отдельных категорий з</w:t>
      </w:r>
      <w:r w:rsidRPr="00FB48A0">
        <w:rPr>
          <w:rFonts w:ascii="Times New Roman" w:hAnsi="Times New Roman" w:cs="Times New Roman"/>
          <w:sz w:val="28"/>
          <w:szCs w:val="28"/>
        </w:rPr>
        <w:t>а</w:t>
      </w:r>
      <w:r w:rsidRPr="00FB48A0">
        <w:rPr>
          <w:rFonts w:ascii="Times New Roman" w:hAnsi="Times New Roman" w:cs="Times New Roman"/>
          <w:sz w:val="28"/>
          <w:szCs w:val="28"/>
        </w:rPr>
        <w:t>страхованных работников Фондом социального страхования, оплата обучения проводилась организациями за счет собственных средств, стоимость обучения составила 3500 рублей за одного человека. Специалист по управлению охраной труда администрации Зиминского района:  комплектовал группу из числа рук</w:t>
      </w:r>
      <w:r w:rsidRPr="00FB48A0">
        <w:rPr>
          <w:rFonts w:ascii="Times New Roman" w:hAnsi="Times New Roman" w:cs="Times New Roman"/>
          <w:sz w:val="28"/>
          <w:szCs w:val="28"/>
        </w:rPr>
        <w:t>о</w:t>
      </w:r>
      <w:r w:rsidRPr="00FB48A0">
        <w:rPr>
          <w:rFonts w:ascii="Times New Roman" w:hAnsi="Times New Roman" w:cs="Times New Roman"/>
          <w:sz w:val="28"/>
          <w:szCs w:val="28"/>
        </w:rPr>
        <w:t xml:space="preserve">водителей и специалистов организаций района, принимал непосредственное участие в обучении и проверке знаний. </w:t>
      </w:r>
    </w:p>
    <w:p w:rsidR="00FB48A0" w:rsidRPr="00FB48A0" w:rsidRDefault="00FB48A0" w:rsidP="00FB48A0">
      <w:pPr>
        <w:spacing w:after="0"/>
        <w:ind w:hanging="426"/>
        <w:jc w:val="both"/>
        <w:rPr>
          <w:rFonts w:ascii="Times New Roman" w:hAnsi="Times New Roman" w:cs="Times New Roman"/>
          <w:sz w:val="28"/>
          <w:szCs w:val="28"/>
        </w:rPr>
      </w:pPr>
      <w:r w:rsidRPr="00FB48A0">
        <w:rPr>
          <w:rFonts w:ascii="Times New Roman" w:hAnsi="Times New Roman" w:cs="Times New Roman"/>
          <w:sz w:val="28"/>
          <w:szCs w:val="28"/>
        </w:rPr>
        <w:t xml:space="preserve">       - на основании постановления Правительства Иркутской области от  30.05.2014г.  № 263-пп  «Об утверждении Положения о конкурсе на лучшую организацию работы по охране труда в Иркутской области», проведены 2 ко</w:t>
      </w:r>
      <w:r w:rsidRPr="00FB48A0">
        <w:rPr>
          <w:rFonts w:ascii="Times New Roman" w:hAnsi="Times New Roman" w:cs="Times New Roman"/>
          <w:sz w:val="28"/>
          <w:szCs w:val="28"/>
        </w:rPr>
        <w:t>н</w:t>
      </w:r>
      <w:r w:rsidRPr="00FB48A0">
        <w:rPr>
          <w:rFonts w:ascii="Times New Roman" w:hAnsi="Times New Roman" w:cs="Times New Roman"/>
          <w:sz w:val="28"/>
          <w:szCs w:val="28"/>
        </w:rPr>
        <w:t>курса на лучшую организацию работы по охране труда среди организаций ра</w:t>
      </w:r>
      <w:r w:rsidRPr="00FB48A0">
        <w:rPr>
          <w:rFonts w:ascii="Times New Roman" w:hAnsi="Times New Roman" w:cs="Times New Roman"/>
          <w:sz w:val="28"/>
          <w:szCs w:val="28"/>
        </w:rPr>
        <w:t>й</w:t>
      </w:r>
      <w:r w:rsidRPr="00FB48A0">
        <w:rPr>
          <w:rFonts w:ascii="Times New Roman" w:hAnsi="Times New Roman" w:cs="Times New Roman"/>
          <w:sz w:val="28"/>
          <w:szCs w:val="28"/>
        </w:rPr>
        <w:t>она по итогам 2016 года. В конкурсе «Лучшая организация, индивидуальный предприниматель без образования юридического лица по проведению работы в сфере охраны труда» приняли участие 10 организаций по 8 видам экономич</w:t>
      </w:r>
      <w:r w:rsidRPr="00FB48A0">
        <w:rPr>
          <w:rFonts w:ascii="Times New Roman" w:hAnsi="Times New Roman" w:cs="Times New Roman"/>
          <w:sz w:val="28"/>
          <w:szCs w:val="28"/>
        </w:rPr>
        <w:t>е</w:t>
      </w:r>
      <w:r w:rsidRPr="00FB48A0">
        <w:rPr>
          <w:rFonts w:ascii="Times New Roman" w:hAnsi="Times New Roman" w:cs="Times New Roman"/>
          <w:sz w:val="28"/>
          <w:szCs w:val="28"/>
        </w:rPr>
        <w:t>ской деятельности. Итоги конкурса были подведены на заседании МВК по о</w:t>
      </w:r>
      <w:r w:rsidRPr="00FB48A0">
        <w:rPr>
          <w:rFonts w:ascii="Times New Roman" w:hAnsi="Times New Roman" w:cs="Times New Roman"/>
          <w:sz w:val="28"/>
          <w:szCs w:val="28"/>
        </w:rPr>
        <w:t>х</w:t>
      </w:r>
      <w:r w:rsidRPr="00FB48A0">
        <w:rPr>
          <w:rFonts w:ascii="Times New Roman" w:hAnsi="Times New Roman" w:cs="Times New Roman"/>
          <w:sz w:val="28"/>
          <w:szCs w:val="28"/>
        </w:rPr>
        <w:t>ране труда 10 марта  2017 г. Победителями по видам экономической деятельн</w:t>
      </w:r>
      <w:r w:rsidRPr="00FB48A0">
        <w:rPr>
          <w:rFonts w:ascii="Times New Roman" w:hAnsi="Times New Roman" w:cs="Times New Roman"/>
          <w:sz w:val="28"/>
          <w:szCs w:val="28"/>
        </w:rPr>
        <w:t>о</w:t>
      </w:r>
      <w:r w:rsidRPr="00FB48A0">
        <w:rPr>
          <w:rFonts w:ascii="Times New Roman" w:hAnsi="Times New Roman" w:cs="Times New Roman"/>
          <w:sz w:val="28"/>
          <w:szCs w:val="28"/>
        </w:rPr>
        <w:t>сти были признаны:</w:t>
      </w:r>
    </w:p>
    <w:p w:rsidR="00FB48A0" w:rsidRPr="00FB48A0" w:rsidRDefault="00FB48A0" w:rsidP="00FB48A0">
      <w:pPr>
        <w:spacing w:after="0"/>
        <w:ind w:left="-142"/>
        <w:jc w:val="both"/>
        <w:rPr>
          <w:rFonts w:ascii="Times New Roman" w:hAnsi="Times New Roman" w:cs="Times New Roman"/>
          <w:sz w:val="28"/>
          <w:szCs w:val="28"/>
        </w:rPr>
      </w:pPr>
      <w:r w:rsidRPr="00FB48A0">
        <w:rPr>
          <w:rFonts w:ascii="Times New Roman" w:hAnsi="Times New Roman" w:cs="Times New Roman"/>
          <w:sz w:val="28"/>
          <w:szCs w:val="28"/>
        </w:rPr>
        <w:t xml:space="preserve">     1. СПК «Окинский»</w:t>
      </w:r>
    </w:p>
    <w:p w:rsidR="00FB48A0" w:rsidRPr="00FB48A0" w:rsidRDefault="00FB48A0" w:rsidP="00FB48A0">
      <w:pPr>
        <w:spacing w:after="0"/>
        <w:ind w:left="-142"/>
        <w:jc w:val="both"/>
        <w:rPr>
          <w:rFonts w:ascii="Times New Roman" w:hAnsi="Times New Roman" w:cs="Times New Roman"/>
          <w:sz w:val="28"/>
          <w:szCs w:val="28"/>
        </w:rPr>
      </w:pPr>
      <w:r w:rsidRPr="00FB48A0">
        <w:rPr>
          <w:rFonts w:ascii="Times New Roman" w:hAnsi="Times New Roman" w:cs="Times New Roman"/>
          <w:sz w:val="28"/>
          <w:szCs w:val="28"/>
        </w:rPr>
        <w:t xml:space="preserve">     2. Зиминский филиал ОАО «Дорожная служба Иркутской области»</w:t>
      </w:r>
    </w:p>
    <w:p w:rsidR="00FB48A0" w:rsidRPr="00FB48A0" w:rsidRDefault="00FB48A0" w:rsidP="00FB48A0">
      <w:pPr>
        <w:spacing w:after="0"/>
        <w:ind w:left="-142"/>
        <w:jc w:val="both"/>
        <w:rPr>
          <w:rFonts w:ascii="Times New Roman" w:hAnsi="Times New Roman" w:cs="Times New Roman"/>
          <w:sz w:val="28"/>
          <w:szCs w:val="28"/>
        </w:rPr>
      </w:pPr>
      <w:r w:rsidRPr="00FB48A0">
        <w:rPr>
          <w:rFonts w:ascii="Times New Roman" w:hAnsi="Times New Roman" w:cs="Times New Roman"/>
          <w:sz w:val="28"/>
          <w:szCs w:val="28"/>
        </w:rPr>
        <w:t xml:space="preserve">     3. ООО «Тепловик»</w:t>
      </w:r>
    </w:p>
    <w:p w:rsidR="00FB48A0" w:rsidRPr="00FB48A0" w:rsidRDefault="00FB48A0" w:rsidP="00FB48A0">
      <w:pPr>
        <w:tabs>
          <w:tab w:val="left" w:pos="2420"/>
        </w:tabs>
        <w:spacing w:after="0"/>
        <w:ind w:left="-142"/>
        <w:jc w:val="both"/>
        <w:rPr>
          <w:rFonts w:ascii="Times New Roman" w:hAnsi="Times New Roman" w:cs="Times New Roman"/>
          <w:sz w:val="28"/>
          <w:szCs w:val="28"/>
        </w:rPr>
      </w:pPr>
      <w:r w:rsidRPr="00FB48A0">
        <w:rPr>
          <w:rFonts w:ascii="Times New Roman" w:hAnsi="Times New Roman" w:cs="Times New Roman"/>
          <w:sz w:val="28"/>
          <w:szCs w:val="28"/>
        </w:rPr>
        <w:t xml:space="preserve">     4.ООО Водоканал</w:t>
      </w:r>
      <w:r w:rsidRPr="00FB48A0">
        <w:rPr>
          <w:rFonts w:ascii="Times New Roman" w:hAnsi="Times New Roman" w:cs="Times New Roman"/>
          <w:sz w:val="28"/>
          <w:szCs w:val="28"/>
        </w:rPr>
        <w:tab/>
      </w:r>
    </w:p>
    <w:p w:rsidR="00FB48A0" w:rsidRPr="00FB48A0" w:rsidRDefault="00FB48A0" w:rsidP="00FB48A0">
      <w:pPr>
        <w:spacing w:after="0"/>
        <w:ind w:left="-142"/>
        <w:jc w:val="both"/>
        <w:rPr>
          <w:rFonts w:ascii="Times New Roman" w:hAnsi="Times New Roman" w:cs="Times New Roman"/>
          <w:sz w:val="28"/>
          <w:szCs w:val="28"/>
        </w:rPr>
      </w:pPr>
      <w:r w:rsidRPr="00FB48A0">
        <w:rPr>
          <w:rFonts w:ascii="Times New Roman" w:hAnsi="Times New Roman" w:cs="Times New Roman"/>
          <w:sz w:val="28"/>
          <w:szCs w:val="28"/>
        </w:rPr>
        <w:t xml:space="preserve">     5. МОУ Новолетниковская средняя общеобразовательная школа</w:t>
      </w:r>
    </w:p>
    <w:p w:rsidR="00FB48A0" w:rsidRPr="00FB48A0" w:rsidRDefault="00FB48A0" w:rsidP="00FB48A0">
      <w:pPr>
        <w:spacing w:after="0"/>
        <w:ind w:left="-142"/>
        <w:jc w:val="both"/>
        <w:rPr>
          <w:rFonts w:ascii="Times New Roman" w:hAnsi="Times New Roman" w:cs="Times New Roman"/>
          <w:sz w:val="28"/>
          <w:szCs w:val="28"/>
        </w:rPr>
      </w:pPr>
      <w:r w:rsidRPr="00FB48A0">
        <w:rPr>
          <w:rFonts w:ascii="Times New Roman" w:hAnsi="Times New Roman" w:cs="Times New Roman"/>
          <w:sz w:val="28"/>
          <w:szCs w:val="28"/>
        </w:rPr>
        <w:t xml:space="preserve">     6. ОГБУ СО РЦ «Сосновая горка» </w:t>
      </w:r>
    </w:p>
    <w:p w:rsidR="00FB48A0" w:rsidRPr="00FB48A0" w:rsidRDefault="00FB48A0" w:rsidP="00FB48A0">
      <w:pPr>
        <w:spacing w:after="0"/>
        <w:ind w:left="284" w:hanging="426"/>
        <w:jc w:val="both"/>
        <w:rPr>
          <w:rFonts w:ascii="Times New Roman" w:hAnsi="Times New Roman" w:cs="Times New Roman"/>
          <w:sz w:val="28"/>
          <w:szCs w:val="28"/>
        </w:rPr>
      </w:pPr>
      <w:r w:rsidRPr="00FB48A0">
        <w:rPr>
          <w:rFonts w:ascii="Times New Roman" w:hAnsi="Times New Roman" w:cs="Times New Roman"/>
          <w:sz w:val="28"/>
          <w:szCs w:val="28"/>
        </w:rPr>
        <w:t xml:space="preserve">     7.Арсенал комплексного (хранения ракет, боеприпасов и взрывчатых мат</w:t>
      </w:r>
      <w:r w:rsidRPr="00FB48A0">
        <w:rPr>
          <w:rFonts w:ascii="Times New Roman" w:hAnsi="Times New Roman" w:cs="Times New Roman"/>
          <w:sz w:val="28"/>
          <w:szCs w:val="28"/>
        </w:rPr>
        <w:t>е</w:t>
      </w:r>
      <w:r w:rsidRPr="00FB48A0">
        <w:rPr>
          <w:rFonts w:ascii="Times New Roman" w:hAnsi="Times New Roman" w:cs="Times New Roman"/>
          <w:sz w:val="28"/>
          <w:szCs w:val="28"/>
        </w:rPr>
        <w:t>риалов, 2 разряда) войсковой части 58661)</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xml:space="preserve">   8. Комитет по культуре администрации Зиминского района.</w:t>
      </w:r>
    </w:p>
    <w:p w:rsidR="00FB48A0" w:rsidRPr="00FB48A0" w:rsidRDefault="00FB48A0" w:rsidP="00FB48A0">
      <w:pPr>
        <w:pStyle w:val="af7"/>
        <w:spacing w:after="0"/>
        <w:ind w:firstLine="282"/>
        <w:rPr>
          <w:rFonts w:ascii="Times New Roman" w:hAnsi="Times New Roman" w:cs="Times New Roman"/>
          <w:sz w:val="28"/>
          <w:szCs w:val="28"/>
        </w:rPr>
      </w:pPr>
      <w:r w:rsidRPr="00FB48A0">
        <w:rPr>
          <w:rFonts w:ascii="Times New Roman" w:hAnsi="Times New Roman" w:cs="Times New Roman"/>
          <w:sz w:val="28"/>
          <w:szCs w:val="28"/>
        </w:rPr>
        <w:lastRenderedPageBreak/>
        <w:t>Материалы на эти 8 организаций, победителей районного конкурса, вместе с конкурсными материалами на Зиминское районное муниципальное образов</w:t>
      </w:r>
      <w:r w:rsidRPr="00FB48A0">
        <w:rPr>
          <w:rFonts w:ascii="Times New Roman" w:hAnsi="Times New Roman" w:cs="Times New Roman"/>
          <w:sz w:val="28"/>
          <w:szCs w:val="28"/>
        </w:rPr>
        <w:t>а</w:t>
      </w:r>
      <w:r w:rsidRPr="00FB48A0">
        <w:rPr>
          <w:rFonts w:ascii="Times New Roman" w:hAnsi="Times New Roman" w:cs="Times New Roman"/>
          <w:sz w:val="28"/>
          <w:szCs w:val="28"/>
        </w:rPr>
        <w:t xml:space="preserve">ние в марте текущего года были направлены в областную МВК по охране труда для участия в областном конкурсе. </w:t>
      </w:r>
    </w:p>
    <w:p w:rsidR="00FB48A0" w:rsidRPr="00FB48A0" w:rsidRDefault="00FB48A0" w:rsidP="00FB48A0">
      <w:pPr>
        <w:pStyle w:val="af7"/>
        <w:spacing w:after="0"/>
        <w:ind w:firstLine="708"/>
        <w:rPr>
          <w:rFonts w:ascii="Times New Roman" w:hAnsi="Times New Roman" w:cs="Times New Roman"/>
          <w:sz w:val="28"/>
          <w:szCs w:val="28"/>
        </w:rPr>
      </w:pPr>
      <w:r w:rsidRPr="00FB48A0">
        <w:rPr>
          <w:rFonts w:ascii="Times New Roman" w:hAnsi="Times New Roman" w:cs="Times New Roman"/>
          <w:sz w:val="28"/>
          <w:szCs w:val="28"/>
        </w:rPr>
        <w:t>Так же были подведены итоги конкурса «Лучший специалист  Зиминск</w:t>
      </w:r>
      <w:r w:rsidRPr="00FB48A0">
        <w:rPr>
          <w:rFonts w:ascii="Times New Roman" w:hAnsi="Times New Roman" w:cs="Times New Roman"/>
          <w:sz w:val="28"/>
          <w:szCs w:val="28"/>
        </w:rPr>
        <w:t>о</w:t>
      </w:r>
      <w:r w:rsidRPr="00FB48A0">
        <w:rPr>
          <w:rFonts w:ascii="Times New Roman" w:hAnsi="Times New Roman" w:cs="Times New Roman"/>
          <w:sz w:val="28"/>
          <w:szCs w:val="28"/>
        </w:rPr>
        <w:t>го  района по охране     труда».</w:t>
      </w:r>
    </w:p>
    <w:p w:rsidR="00FB48A0" w:rsidRPr="00FB48A0" w:rsidRDefault="00FB48A0" w:rsidP="00FB48A0">
      <w:pPr>
        <w:pStyle w:val="af7"/>
        <w:spacing w:after="0"/>
        <w:ind w:firstLine="708"/>
        <w:rPr>
          <w:rFonts w:ascii="Times New Roman" w:hAnsi="Times New Roman" w:cs="Times New Roman"/>
          <w:sz w:val="28"/>
          <w:szCs w:val="28"/>
        </w:rPr>
      </w:pPr>
      <w:r w:rsidRPr="00FB48A0">
        <w:rPr>
          <w:rFonts w:ascii="Times New Roman" w:hAnsi="Times New Roman" w:cs="Times New Roman"/>
          <w:sz w:val="28"/>
          <w:szCs w:val="28"/>
        </w:rPr>
        <w:t>Награждение победителей конкурсов было приурочено к Всемирному дню охраны труда и состоялось 25 апреля 2017 года на расширенном заседании межведомственной комиссии.</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администрация Зиминского районного образования приняла участие во Вс</w:t>
      </w:r>
      <w:r w:rsidRPr="00FB48A0">
        <w:rPr>
          <w:rFonts w:ascii="Times New Roman" w:hAnsi="Times New Roman" w:cs="Times New Roman"/>
          <w:sz w:val="28"/>
          <w:szCs w:val="28"/>
        </w:rPr>
        <w:t>е</w:t>
      </w:r>
      <w:r w:rsidRPr="00FB48A0">
        <w:rPr>
          <w:rFonts w:ascii="Times New Roman" w:hAnsi="Times New Roman" w:cs="Times New Roman"/>
          <w:sz w:val="28"/>
          <w:szCs w:val="28"/>
        </w:rPr>
        <w:t>российском конкурсе на лучшую организацию работ в области условий и охр</w:t>
      </w:r>
      <w:r w:rsidRPr="00FB48A0">
        <w:rPr>
          <w:rFonts w:ascii="Times New Roman" w:hAnsi="Times New Roman" w:cs="Times New Roman"/>
          <w:sz w:val="28"/>
          <w:szCs w:val="28"/>
        </w:rPr>
        <w:t>а</w:t>
      </w:r>
      <w:r w:rsidRPr="00FB48A0">
        <w:rPr>
          <w:rFonts w:ascii="Times New Roman" w:hAnsi="Times New Roman" w:cs="Times New Roman"/>
          <w:sz w:val="28"/>
          <w:szCs w:val="28"/>
        </w:rPr>
        <w:t>ны труда «Успех и безопасность-2016»;</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в целях координации деятельности органов местного самоуправления с орг</w:t>
      </w:r>
      <w:r w:rsidRPr="00FB48A0">
        <w:rPr>
          <w:rFonts w:ascii="Times New Roman" w:hAnsi="Times New Roman" w:cs="Times New Roman"/>
          <w:sz w:val="28"/>
          <w:szCs w:val="28"/>
        </w:rPr>
        <w:t>а</w:t>
      </w:r>
      <w:r w:rsidRPr="00FB48A0">
        <w:rPr>
          <w:rFonts w:ascii="Times New Roman" w:hAnsi="Times New Roman" w:cs="Times New Roman"/>
          <w:sz w:val="28"/>
          <w:szCs w:val="28"/>
        </w:rPr>
        <w:t>нами надзора и контроля по вопросам охраны труда в Зиминском районном м</w:t>
      </w:r>
      <w:r w:rsidRPr="00FB48A0">
        <w:rPr>
          <w:rFonts w:ascii="Times New Roman" w:hAnsi="Times New Roman" w:cs="Times New Roman"/>
          <w:sz w:val="28"/>
          <w:szCs w:val="28"/>
        </w:rPr>
        <w:t>у</w:t>
      </w:r>
      <w:r w:rsidRPr="00FB48A0">
        <w:rPr>
          <w:rFonts w:ascii="Times New Roman" w:hAnsi="Times New Roman" w:cs="Times New Roman"/>
          <w:sz w:val="28"/>
          <w:szCs w:val="28"/>
        </w:rPr>
        <w:t>ниципальном образовании, организовано и проведено 6 заседания межведомс</w:t>
      </w:r>
      <w:r w:rsidRPr="00FB48A0">
        <w:rPr>
          <w:rFonts w:ascii="Times New Roman" w:hAnsi="Times New Roman" w:cs="Times New Roman"/>
          <w:sz w:val="28"/>
          <w:szCs w:val="28"/>
        </w:rPr>
        <w:t>т</w:t>
      </w:r>
      <w:r w:rsidRPr="00FB48A0">
        <w:rPr>
          <w:rFonts w:ascii="Times New Roman" w:hAnsi="Times New Roman" w:cs="Times New Roman"/>
          <w:sz w:val="28"/>
          <w:szCs w:val="28"/>
        </w:rPr>
        <w:t>венной комиссии по охране труда, на первом рассмотрено 4 вопроса, приятно 4 решения, выработано 5 рекомендаций. На втором подведены итоги районных конкурсов по  охране труда. На третьем расширенном заседании прошло то</w:t>
      </w:r>
      <w:r w:rsidRPr="00FB48A0">
        <w:rPr>
          <w:rFonts w:ascii="Times New Roman" w:hAnsi="Times New Roman" w:cs="Times New Roman"/>
          <w:sz w:val="28"/>
          <w:szCs w:val="28"/>
        </w:rPr>
        <w:t>р</w:t>
      </w:r>
      <w:r w:rsidRPr="00FB48A0">
        <w:rPr>
          <w:rFonts w:ascii="Times New Roman" w:hAnsi="Times New Roman" w:cs="Times New Roman"/>
          <w:sz w:val="28"/>
          <w:szCs w:val="28"/>
        </w:rPr>
        <w:t>жественное награждение победителей конкурсов, которое было приурочено к «Всемирному дню охраны труда». На четвертом заседании рассмотрено 6 в</w:t>
      </w:r>
      <w:r w:rsidRPr="00FB48A0">
        <w:rPr>
          <w:rFonts w:ascii="Times New Roman" w:hAnsi="Times New Roman" w:cs="Times New Roman"/>
          <w:sz w:val="28"/>
          <w:szCs w:val="28"/>
        </w:rPr>
        <w:t>о</w:t>
      </w:r>
      <w:r w:rsidRPr="00FB48A0">
        <w:rPr>
          <w:rFonts w:ascii="Times New Roman" w:hAnsi="Times New Roman" w:cs="Times New Roman"/>
          <w:sz w:val="28"/>
          <w:szCs w:val="28"/>
        </w:rPr>
        <w:t>просов, принято 7 решений, выработано 5 рекомендаций. На пятом рассмотр</w:t>
      </w:r>
      <w:r w:rsidRPr="00FB48A0">
        <w:rPr>
          <w:rFonts w:ascii="Times New Roman" w:hAnsi="Times New Roman" w:cs="Times New Roman"/>
          <w:sz w:val="28"/>
          <w:szCs w:val="28"/>
        </w:rPr>
        <w:t>е</w:t>
      </w:r>
      <w:r w:rsidRPr="00FB48A0">
        <w:rPr>
          <w:rFonts w:ascii="Times New Roman" w:hAnsi="Times New Roman" w:cs="Times New Roman"/>
          <w:sz w:val="28"/>
          <w:szCs w:val="28"/>
        </w:rPr>
        <w:t xml:space="preserve">но 5 вопросов, принято 5 решений, выработано 4 рекомендации. На шестом рассмотрено 6 вопросов, принято 6 решений, выработано 4 рекомендации. </w:t>
      </w:r>
    </w:p>
    <w:p w:rsidR="00FB48A0" w:rsidRPr="00FB48A0" w:rsidRDefault="00FB48A0" w:rsidP="00FB48A0">
      <w:pPr>
        <w:pStyle w:val="af9"/>
        <w:spacing w:before="0" w:beforeAutospacing="0" w:after="0" w:afterAutospacing="0" w:line="276" w:lineRule="auto"/>
        <w:jc w:val="both"/>
        <w:rPr>
          <w:sz w:val="28"/>
          <w:szCs w:val="28"/>
        </w:rPr>
      </w:pPr>
      <w:r w:rsidRPr="00FB48A0">
        <w:rPr>
          <w:sz w:val="28"/>
          <w:szCs w:val="28"/>
        </w:rPr>
        <w:t>- проведено 7 плановых выездных проверок совместно с Государственной и</w:t>
      </w:r>
      <w:r w:rsidRPr="00FB48A0">
        <w:rPr>
          <w:sz w:val="28"/>
          <w:szCs w:val="28"/>
        </w:rPr>
        <w:t>н</w:t>
      </w:r>
      <w:r w:rsidRPr="00FB48A0">
        <w:rPr>
          <w:sz w:val="28"/>
          <w:szCs w:val="28"/>
        </w:rPr>
        <w:t xml:space="preserve">спекцией труда по соблюдению трудового законодательства МОУ Басалаевская ООШ, МОУ Кимильтейская СОШ, </w:t>
      </w:r>
      <w:r w:rsidRPr="00FB48A0">
        <w:rPr>
          <w:bCs/>
          <w:sz w:val="28"/>
          <w:szCs w:val="28"/>
        </w:rPr>
        <w:t>МКУК «КДЦ Покровского МО»; МКУК «КДЦ Батаминского МО»; администрации Покровского МО, МКУК «КДЦ Масляногорского МО», администрации Батаминского МО</w:t>
      </w:r>
      <w:r w:rsidRPr="00FB48A0">
        <w:rPr>
          <w:sz w:val="28"/>
          <w:szCs w:val="28"/>
        </w:rPr>
        <w:t xml:space="preserve"> Государственным инспектором по охране труда были составлены акты и выданы предписания со сроками устранения нарушений. Все нарушения устранены. В части ведомс</w:t>
      </w:r>
      <w:r w:rsidRPr="00FB48A0">
        <w:rPr>
          <w:sz w:val="28"/>
          <w:szCs w:val="28"/>
        </w:rPr>
        <w:t>т</w:t>
      </w:r>
      <w:r w:rsidRPr="00FB48A0">
        <w:rPr>
          <w:sz w:val="28"/>
          <w:szCs w:val="28"/>
        </w:rPr>
        <w:t xml:space="preserve">венного контроля проведены проверки трех учреждений </w:t>
      </w:r>
      <w:r w:rsidRPr="00FB48A0">
        <w:rPr>
          <w:bCs/>
          <w:sz w:val="28"/>
          <w:szCs w:val="28"/>
        </w:rPr>
        <w:t>МОУ Ухтуйская СОШ; МКУ «Центр бухгалтерского учета Зиминского района», МОУ Бури</w:t>
      </w:r>
      <w:r w:rsidRPr="00FB48A0">
        <w:rPr>
          <w:bCs/>
          <w:sz w:val="28"/>
          <w:szCs w:val="28"/>
        </w:rPr>
        <w:t>н</w:t>
      </w:r>
      <w:r w:rsidRPr="00FB48A0">
        <w:rPr>
          <w:bCs/>
          <w:sz w:val="28"/>
          <w:szCs w:val="28"/>
        </w:rPr>
        <w:t>ская НОШ. </w:t>
      </w:r>
    </w:p>
    <w:p w:rsidR="00FB48A0" w:rsidRPr="00FB48A0" w:rsidRDefault="00FB48A0" w:rsidP="00FB48A0">
      <w:pPr>
        <w:pStyle w:val="af9"/>
        <w:spacing w:before="0" w:beforeAutospacing="0" w:after="0" w:afterAutospacing="0"/>
        <w:jc w:val="both"/>
        <w:rPr>
          <w:bCs/>
          <w:sz w:val="28"/>
          <w:szCs w:val="28"/>
        </w:rPr>
      </w:pPr>
    </w:p>
    <w:p w:rsidR="00FB48A0" w:rsidRPr="00FB48A0" w:rsidRDefault="00FB48A0" w:rsidP="00FB48A0">
      <w:pPr>
        <w:spacing w:after="0"/>
        <w:ind w:hanging="426"/>
        <w:jc w:val="both"/>
        <w:rPr>
          <w:rFonts w:ascii="Times New Roman" w:hAnsi="Times New Roman" w:cs="Times New Roman"/>
          <w:bCs/>
          <w:sz w:val="28"/>
          <w:szCs w:val="28"/>
        </w:rPr>
      </w:pPr>
      <w:r w:rsidRPr="00FB48A0">
        <w:rPr>
          <w:rFonts w:ascii="Times New Roman" w:hAnsi="Times New Roman" w:cs="Times New Roman"/>
          <w:sz w:val="28"/>
          <w:szCs w:val="28"/>
        </w:rPr>
        <w:t xml:space="preserve">        -  за 2017  год  произошел 1 несчастный случай в СПК «Окинский» с легким исходом. </w:t>
      </w:r>
      <w:r w:rsidRPr="00FB48A0">
        <w:rPr>
          <w:rFonts w:ascii="Times New Roman" w:hAnsi="Times New Roman" w:cs="Times New Roman"/>
          <w:bCs/>
          <w:sz w:val="28"/>
          <w:szCs w:val="28"/>
        </w:rPr>
        <w:t>Ульянов Алексей Владимирович 10.12.1983 года</w:t>
      </w:r>
      <w:r w:rsidRPr="00FB48A0">
        <w:rPr>
          <w:rFonts w:ascii="Times New Roman" w:hAnsi="Times New Roman" w:cs="Times New Roman"/>
          <w:sz w:val="28"/>
          <w:szCs w:val="28"/>
        </w:rPr>
        <w:t xml:space="preserve"> рождения </w:t>
      </w:r>
      <w:r w:rsidRPr="00FB48A0">
        <w:rPr>
          <w:rFonts w:ascii="Times New Roman" w:hAnsi="Times New Roman" w:cs="Times New Roman"/>
          <w:bCs/>
          <w:sz w:val="28"/>
          <w:szCs w:val="28"/>
        </w:rPr>
        <w:t>(электр</w:t>
      </w:r>
      <w:r w:rsidRPr="00FB48A0">
        <w:rPr>
          <w:rFonts w:ascii="Times New Roman" w:hAnsi="Times New Roman" w:cs="Times New Roman"/>
          <w:bCs/>
          <w:sz w:val="28"/>
          <w:szCs w:val="28"/>
        </w:rPr>
        <w:t>о</w:t>
      </w:r>
      <w:r w:rsidRPr="00FB48A0">
        <w:rPr>
          <w:rFonts w:ascii="Times New Roman" w:hAnsi="Times New Roman" w:cs="Times New Roman"/>
          <w:bCs/>
          <w:sz w:val="28"/>
          <w:szCs w:val="28"/>
        </w:rPr>
        <w:t>газосварщик занятый на резке и ручной сварке) получил ушибленную рану нижнего века справа, креплением стойки зеркала заднего вида</w:t>
      </w:r>
      <w:r w:rsidRPr="00FB48A0">
        <w:rPr>
          <w:rFonts w:ascii="Times New Roman" w:hAnsi="Times New Roman" w:cs="Times New Roman"/>
          <w:sz w:val="28"/>
          <w:szCs w:val="28"/>
        </w:rPr>
        <w:t xml:space="preserve"> в результате </w:t>
      </w:r>
      <w:r w:rsidRPr="00FB48A0">
        <w:rPr>
          <w:rFonts w:ascii="Times New Roman" w:hAnsi="Times New Roman" w:cs="Times New Roman"/>
          <w:bCs/>
          <w:sz w:val="28"/>
          <w:szCs w:val="28"/>
        </w:rPr>
        <w:t>н</w:t>
      </w:r>
      <w:r w:rsidRPr="00FB48A0">
        <w:rPr>
          <w:rFonts w:ascii="Times New Roman" w:hAnsi="Times New Roman" w:cs="Times New Roman"/>
          <w:bCs/>
          <w:sz w:val="28"/>
          <w:szCs w:val="28"/>
        </w:rPr>
        <w:t>а</w:t>
      </w:r>
      <w:r w:rsidRPr="00FB48A0">
        <w:rPr>
          <w:rFonts w:ascii="Times New Roman" w:hAnsi="Times New Roman" w:cs="Times New Roman"/>
          <w:bCs/>
          <w:sz w:val="28"/>
          <w:szCs w:val="28"/>
        </w:rPr>
        <w:t>рушения распорядка и дисциплины труда КОД -13. Обстоятельства и причины несчастного случая проработаны со всеми работниками автотранспортного ц</w:t>
      </w:r>
      <w:r w:rsidRPr="00FB48A0">
        <w:rPr>
          <w:rFonts w:ascii="Times New Roman" w:hAnsi="Times New Roman" w:cs="Times New Roman"/>
          <w:bCs/>
          <w:sz w:val="28"/>
          <w:szCs w:val="28"/>
        </w:rPr>
        <w:t>е</w:t>
      </w:r>
      <w:r w:rsidRPr="00FB48A0">
        <w:rPr>
          <w:rFonts w:ascii="Times New Roman" w:hAnsi="Times New Roman" w:cs="Times New Roman"/>
          <w:bCs/>
          <w:sz w:val="28"/>
          <w:szCs w:val="28"/>
        </w:rPr>
        <w:lastRenderedPageBreak/>
        <w:t>ха. Проведен внеплановый инструктаж на рабочих местах со всеми работник</w:t>
      </w:r>
      <w:r w:rsidRPr="00FB48A0">
        <w:rPr>
          <w:rFonts w:ascii="Times New Roman" w:hAnsi="Times New Roman" w:cs="Times New Roman"/>
          <w:bCs/>
          <w:sz w:val="28"/>
          <w:szCs w:val="28"/>
        </w:rPr>
        <w:t>а</w:t>
      </w:r>
      <w:r w:rsidRPr="00FB48A0">
        <w:rPr>
          <w:rFonts w:ascii="Times New Roman" w:hAnsi="Times New Roman" w:cs="Times New Roman"/>
          <w:bCs/>
          <w:sz w:val="28"/>
          <w:szCs w:val="28"/>
        </w:rPr>
        <w:t>ми.</w:t>
      </w:r>
    </w:p>
    <w:p w:rsidR="00FB48A0" w:rsidRPr="00FB48A0" w:rsidRDefault="00FB48A0" w:rsidP="00FB48A0">
      <w:pPr>
        <w:spacing w:after="0"/>
        <w:ind w:left="-426" w:firstLine="426"/>
        <w:jc w:val="both"/>
        <w:rPr>
          <w:rFonts w:ascii="Times New Roman" w:hAnsi="Times New Roman" w:cs="Times New Roman"/>
          <w:sz w:val="28"/>
          <w:szCs w:val="28"/>
        </w:rPr>
      </w:pPr>
      <w:r w:rsidRPr="00FB48A0">
        <w:rPr>
          <w:rFonts w:ascii="Times New Roman" w:hAnsi="Times New Roman" w:cs="Times New Roman"/>
          <w:sz w:val="28"/>
          <w:szCs w:val="28"/>
        </w:rPr>
        <w:t xml:space="preserve"> Профессиональных заболеваний за 2017 год в Зиминском районе не  зарегис</w:t>
      </w:r>
      <w:r w:rsidRPr="00FB48A0">
        <w:rPr>
          <w:rFonts w:ascii="Times New Roman" w:hAnsi="Times New Roman" w:cs="Times New Roman"/>
          <w:sz w:val="28"/>
          <w:szCs w:val="28"/>
        </w:rPr>
        <w:t>т</w:t>
      </w:r>
      <w:r w:rsidRPr="00FB48A0">
        <w:rPr>
          <w:rFonts w:ascii="Times New Roman" w:hAnsi="Times New Roman" w:cs="Times New Roman"/>
          <w:sz w:val="28"/>
          <w:szCs w:val="28"/>
        </w:rPr>
        <w:t>рировано.</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w:t>
      </w:r>
      <w:r w:rsidRPr="00FB48A0">
        <w:rPr>
          <w:rFonts w:ascii="Times New Roman" w:hAnsi="Times New Roman" w:cs="Times New Roman"/>
          <w:b/>
          <w:bCs/>
          <w:sz w:val="28"/>
          <w:szCs w:val="28"/>
        </w:rPr>
        <w:t xml:space="preserve"> </w:t>
      </w:r>
      <w:r w:rsidRPr="00FB48A0">
        <w:rPr>
          <w:rFonts w:ascii="Times New Roman" w:hAnsi="Times New Roman" w:cs="Times New Roman"/>
          <w:bCs/>
          <w:sz w:val="28"/>
          <w:szCs w:val="28"/>
        </w:rPr>
        <w:t xml:space="preserve">в соответствии с Законом Иркутской области от 24.07.2008г №63-ОЗ </w:t>
      </w:r>
      <w:r w:rsidRPr="00FB48A0">
        <w:rPr>
          <w:rFonts w:ascii="Times New Roman" w:hAnsi="Times New Roman" w:cs="Times New Roman"/>
          <w:sz w:val="28"/>
          <w:szCs w:val="28"/>
        </w:rPr>
        <w:t>«О над</w:t>
      </w:r>
      <w:r w:rsidRPr="00FB48A0">
        <w:rPr>
          <w:rFonts w:ascii="Times New Roman" w:hAnsi="Times New Roman" w:cs="Times New Roman"/>
          <w:sz w:val="28"/>
          <w:szCs w:val="28"/>
        </w:rPr>
        <w:t>е</w:t>
      </w:r>
      <w:r w:rsidRPr="00FB48A0">
        <w:rPr>
          <w:rFonts w:ascii="Times New Roman" w:hAnsi="Times New Roman" w:cs="Times New Roman"/>
          <w:sz w:val="28"/>
          <w:szCs w:val="28"/>
        </w:rPr>
        <w:t>лении органов местного самоуправления отдельными областными государс</w:t>
      </w:r>
      <w:r w:rsidRPr="00FB48A0">
        <w:rPr>
          <w:rFonts w:ascii="Times New Roman" w:hAnsi="Times New Roman" w:cs="Times New Roman"/>
          <w:sz w:val="28"/>
          <w:szCs w:val="28"/>
        </w:rPr>
        <w:t>т</w:t>
      </w:r>
      <w:r w:rsidRPr="00FB48A0">
        <w:rPr>
          <w:rFonts w:ascii="Times New Roman" w:hAnsi="Times New Roman" w:cs="Times New Roman"/>
          <w:sz w:val="28"/>
          <w:szCs w:val="28"/>
        </w:rPr>
        <w:t>венными полномочиями в сфере труда» в течение полугодия осуществлялась уведомительная регистрация коллективных договоров, а так же изменений и дополнений к ним, содействие развитию коллективно-договорных отношений на территории Зиминсккого района, обеспечение соблюдения трудового зак</w:t>
      </w:r>
      <w:r w:rsidRPr="00FB48A0">
        <w:rPr>
          <w:rFonts w:ascii="Times New Roman" w:hAnsi="Times New Roman" w:cs="Times New Roman"/>
          <w:sz w:val="28"/>
          <w:szCs w:val="28"/>
        </w:rPr>
        <w:t>о</w:t>
      </w:r>
      <w:r w:rsidRPr="00FB48A0">
        <w:rPr>
          <w:rFonts w:ascii="Times New Roman" w:hAnsi="Times New Roman" w:cs="Times New Roman"/>
          <w:sz w:val="28"/>
          <w:szCs w:val="28"/>
        </w:rPr>
        <w:t>нодательства.</w:t>
      </w:r>
    </w:p>
    <w:p w:rsidR="00FB48A0" w:rsidRPr="00FB48A0" w:rsidRDefault="00FB48A0" w:rsidP="00FB48A0">
      <w:pPr>
        <w:spacing w:after="0"/>
        <w:jc w:val="both"/>
        <w:rPr>
          <w:rFonts w:ascii="Times New Roman" w:hAnsi="Times New Roman" w:cs="Times New Roman"/>
          <w:sz w:val="28"/>
          <w:szCs w:val="28"/>
        </w:rPr>
      </w:pPr>
      <w:r w:rsidRPr="00FB48A0">
        <w:rPr>
          <w:rFonts w:ascii="Times New Roman" w:hAnsi="Times New Roman" w:cs="Times New Roman"/>
          <w:sz w:val="28"/>
          <w:szCs w:val="28"/>
        </w:rPr>
        <w:t>-  в организациях района в настоящее время действует 33  коллективных дог</w:t>
      </w:r>
      <w:r w:rsidRPr="00FB48A0">
        <w:rPr>
          <w:rFonts w:ascii="Times New Roman" w:hAnsi="Times New Roman" w:cs="Times New Roman"/>
          <w:sz w:val="28"/>
          <w:szCs w:val="28"/>
        </w:rPr>
        <w:t>о</w:t>
      </w:r>
      <w:r w:rsidRPr="00FB48A0">
        <w:rPr>
          <w:rFonts w:ascii="Times New Roman" w:hAnsi="Times New Roman" w:cs="Times New Roman"/>
          <w:sz w:val="28"/>
          <w:szCs w:val="28"/>
        </w:rPr>
        <w:t>вора, прошедших уведомительную регистрацию. За 2017 год зарегистрировано 20 коллективных договоров, а так же 4 дополнительных соглашения. Колле</w:t>
      </w:r>
      <w:r w:rsidRPr="00FB48A0">
        <w:rPr>
          <w:rFonts w:ascii="Times New Roman" w:hAnsi="Times New Roman" w:cs="Times New Roman"/>
          <w:sz w:val="28"/>
          <w:szCs w:val="28"/>
        </w:rPr>
        <w:t>к</w:t>
      </w:r>
      <w:r w:rsidRPr="00FB48A0">
        <w:rPr>
          <w:rFonts w:ascii="Times New Roman" w:hAnsi="Times New Roman" w:cs="Times New Roman"/>
          <w:sz w:val="28"/>
          <w:szCs w:val="28"/>
        </w:rPr>
        <w:t>тивными договорами защищены социально-трудовые права более 2,5 тысяч ч</w:t>
      </w:r>
      <w:r w:rsidRPr="00FB48A0">
        <w:rPr>
          <w:rFonts w:ascii="Times New Roman" w:hAnsi="Times New Roman" w:cs="Times New Roman"/>
          <w:sz w:val="28"/>
          <w:szCs w:val="28"/>
        </w:rPr>
        <w:t>е</w:t>
      </w:r>
      <w:r w:rsidRPr="00FB48A0">
        <w:rPr>
          <w:rFonts w:ascii="Times New Roman" w:hAnsi="Times New Roman" w:cs="Times New Roman"/>
          <w:sz w:val="28"/>
          <w:szCs w:val="28"/>
        </w:rPr>
        <w:t>ловек, работающих в организациях и учреждениях Зиминского района. Охват в процентном отношении к среднесписочной численности работников по полн</w:t>
      </w:r>
      <w:r w:rsidRPr="00FB48A0">
        <w:rPr>
          <w:rFonts w:ascii="Times New Roman" w:hAnsi="Times New Roman" w:cs="Times New Roman"/>
          <w:sz w:val="28"/>
          <w:szCs w:val="28"/>
        </w:rPr>
        <w:t>о</w:t>
      </w:r>
      <w:r w:rsidRPr="00FB48A0">
        <w:rPr>
          <w:rFonts w:ascii="Times New Roman" w:hAnsi="Times New Roman" w:cs="Times New Roman"/>
          <w:sz w:val="28"/>
          <w:szCs w:val="28"/>
        </w:rPr>
        <w:t>му кругу предприятий составляет 89,4%</w:t>
      </w:r>
    </w:p>
    <w:p w:rsidR="00FB48A0" w:rsidRPr="00FB48A0" w:rsidRDefault="00FB48A0" w:rsidP="00FB48A0">
      <w:pPr>
        <w:widowControl w:val="0"/>
        <w:autoSpaceDE w:val="0"/>
        <w:autoSpaceDN w:val="0"/>
        <w:adjustRightInd w:val="0"/>
        <w:spacing w:after="0"/>
        <w:jc w:val="both"/>
        <w:rPr>
          <w:rFonts w:ascii="Times New Roman" w:hAnsi="Times New Roman" w:cs="Times New Roman"/>
          <w:sz w:val="28"/>
          <w:szCs w:val="28"/>
        </w:rPr>
      </w:pPr>
      <w:r w:rsidRPr="00FB48A0">
        <w:rPr>
          <w:rFonts w:ascii="Times New Roman" w:hAnsi="Times New Roman" w:cs="Times New Roman"/>
          <w:sz w:val="28"/>
          <w:szCs w:val="28"/>
        </w:rPr>
        <w:t>- в соответствии со статьей 50 Трудового кодекса при проведении уведом</w:t>
      </w:r>
      <w:r w:rsidRPr="00FB48A0">
        <w:rPr>
          <w:rFonts w:ascii="Times New Roman" w:hAnsi="Times New Roman" w:cs="Times New Roman"/>
          <w:sz w:val="28"/>
          <w:szCs w:val="28"/>
        </w:rPr>
        <w:t>и</w:t>
      </w:r>
      <w:r w:rsidRPr="00FB48A0">
        <w:rPr>
          <w:rFonts w:ascii="Times New Roman" w:hAnsi="Times New Roman" w:cs="Times New Roman"/>
          <w:sz w:val="28"/>
          <w:szCs w:val="28"/>
        </w:rPr>
        <w:t>тельной регистрации выявляются условия, ухудшающие положение работников по сравнению с трудовым законодательством и иными нормативными прав</w:t>
      </w:r>
      <w:r w:rsidRPr="00FB48A0">
        <w:rPr>
          <w:rFonts w:ascii="Times New Roman" w:hAnsi="Times New Roman" w:cs="Times New Roman"/>
          <w:sz w:val="28"/>
          <w:szCs w:val="28"/>
        </w:rPr>
        <w:t>о</w:t>
      </w:r>
      <w:r w:rsidRPr="00FB48A0">
        <w:rPr>
          <w:rFonts w:ascii="Times New Roman" w:hAnsi="Times New Roman" w:cs="Times New Roman"/>
          <w:sz w:val="28"/>
          <w:szCs w:val="28"/>
        </w:rPr>
        <w:t>выми актами в сфере труда.</w:t>
      </w:r>
    </w:p>
    <w:p w:rsidR="00FB48A0" w:rsidRPr="00FB48A0" w:rsidRDefault="00FB48A0" w:rsidP="00FB48A0">
      <w:pPr>
        <w:pStyle w:val="af9"/>
        <w:spacing w:before="0" w:beforeAutospacing="0" w:after="0" w:afterAutospacing="0"/>
        <w:ind w:right="-143"/>
        <w:jc w:val="both"/>
        <w:rPr>
          <w:sz w:val="28"/>
          <w:szCs w:val="28"/>
        </w:rPr>
      </w:pPr>
      <w:r w:rsidRPr="00FB48A0">
        <w:rPr>
          <w:sz w:val="28"/>
          <w:szCs w:val="28"/>
        </w:rPr>
        <w:t xml:space="preserve"> -  проведено 4 совещания. Первое совещание было проведено с руководителями организаций Зиминского района о необходимости проведения информационно-просветительской работы с сотрудниками организаций о важности лечения и н</w:t>
      </w:r>
      <w:r w:rsidRPr="00FB48A0">
        <w:rPr>
          <w:sz w:val="28"/>
          <w:szCs w:val="28"/>
        </w:rPr>
        <w:t>е</w:t>
      </w:r>
      <w:r w:rsidRPr="00FB48A0">
        <w:rPr>
          <w:sz w:val="28"/>
          <w:szCs w:val="28"/>
        </w:rPr>
        <w:t>допущения дискриминации людей, живущих с ВИЧ с использованием тематич</w:t>
      </w:r>
      <w:r w:rsidRPr="00FB48A0">
        <w:rPr>
          <w:sz w:val="28"/>
          <w:szCs w:val="28"/>
        </w:rPr>
        <w:t>е</w:t>
      </w:r>
      <w:r w:rsidRPr="00FB48A0">
        <w:rPr>
          <w:sz w:val="28"/>
          <w:szCs w:val="28"/>
        </w:rPr>
        <w:t xml:space="preserve">ских материалов, размещенных на сайте </w:t>
      </w:r>
      <w:hyperlink r:id="rId9" w:history="1">
        <w:r w:rsidRPr="00FB48A0">
          <w:rPr>
            <w:rStyle w:val="a6"/>
            <w:color w:val="000000" w:themeColor="text1"/>
            <w:sz w:val="28"/>
            <w:szCs w:val="28"/>
          </w:rPr>
          <w:t>www.rzima.ru</w:t>
        </w:r>
      </w:hyperlink>
      <w:r w:rsidRPr="00FB48A0">
        <w:rPr>
          <w:color w:val="000000" w:themeColor="text1"/>
          <w:sz w:val="28"/>
          <w:szCs w:val="28"/>
        </w:rPr>
        <w:t>.</w:t>
      </w:r>
      <w:r w:rsidRPr="00FB48A0">
        <w:rPr>
          <w:sz w:val="28"/>
          <w:szCs w:val="28"/>
        </w:rPr>
        <w:t>, присутствовало 35 заи</w:t>
      </w:r>
      <w:r w:rsidRPr="00FB48A0">
        <w:rPr>
          <w:sz w:val="28"/>
          <w:szCs w:val="28"/>
        </w:rPr>
        <w:t>н</w:t>
      </w:r>
      <w:r w:rsidRPr="00FB48A0">
        <w:rPr>
          <w:sz w:val="28"/>
          <w:szCs w:val="28"/>
        </w:rPr>
        <w:t>тересованных лиц. Второе совещание провел АНОО ДПО «Инновационный учебный центр Института труда» на тему «Особенности внедрения професси</w:t>
      </w:r>
      <w:r w:rsidRPr="00FB48A0">
        <w:rPr>
          <w:sz w:val="28"/>
          <w:szCs w:val="28"/>
        </w:rPr>
        <w:t>о</w:t>
      </w:r>
      <w:r w:rsidRPr="00FB48A0">
        <w:rPr>
          <w:sz w:val="28"/>
          <w:szCs w:val="28"/>
        </w:rPr>
        <w:t>нальных стандартов в государственных и муниципальных организациях»</w:t>
      </w:r>
      <w:r w:rsidRPr="00FB48A0">
        <w:rPr>
          <w:color w:val="000000" w:themeColor="text1"/>
          <w:sz w:val="28"/>
          <w:szCs w:val="28"/>
        </w:rPr>
        <w:t xml:space="preserve"> </w:t>
      </w:r>
      <w:r w:rsidRPr="00FB48A0">
        <w:rPr>
          <w:sz w:val="28"/>
          <w:szCs w:val="28"/>
        </w:rPr>
        <w:t>пр</w:t>
      </w:r>
      <w:r w:rsidRPr="00FB48A0">
        <w:rPr>
          <w:sz w:val="28"/>
          <w:szCs w:val="28"/>
        </w:rPr>
        <w:t>и</w:t>
      </w:r>
      <w:r w:rsidRPr="00FB48A0">
        <w:rPr>
          <w:sz w:val="28"/>
          <w:szCs w:val="28"/>
        </w:rPr>
        <w:t>сутствовало 42 человека. Третье совещание проведено с главами поселений и директорами Культурно-досуговых центров на тему «О необходимости провед</w:t>
      </w:r>
      <w:r w:rsidRPr="00FB48A0">
        <w:rPr>
          <w:sz w:val="28"/>
          <w:szCs w:val="28"/>
        </w:rPr>
        <w:t>е</w:t>
      </w:r>
      <w:r w:rsidRPr="00FB48A0">
        <w:rPr>
          <w:sz w:val="28"/>
          <w:szCs w:val="28"/>
        </w:rPr>
        <w:t>ния специальной оценки условий труда» присутствовало 30 человек, четвертое совещание проведено  с руководителями организаций осуществляющих свою деятельность на территории Зиминского района «О профилактике производс</w:t>
      </w:r>
      <w:r w:rsidRPr="00FB48A0">
        <w:rPr>
          <w:sz w:val="28"/>
          <w:szCs w:val="28"/>
        </w:rPr>
        <w:t>т</w:t>
      </w:r>
      <w:r w:rsidRPr="00FB48A0">
        <w:rPr>
          <w:sz w:val="28"/>
          <w:szCs w:val="28"/>
        </w:rPr>
        <w:t>венного травматизма в организациях осуществляющих свою деятельность на территории Зимиского района»</w:t>
      </w:r>
    </w:p>
    <w:p w:rsidR="00FB48A0" w:rsidRPr="00FB48A0" w:rsidRDefault="00FB48A0" w:rsidP="00FB48A0">
      <w:pPr>
        <w:pStyle w:val="af9"/>
        <w:spacing w:before="0" w:beforeAutospacing="0" w:after="0" w:afterAutospacing="0"/>
        <w:jc w:val="both"/>
        <w:rPr>
          <w:sz w:val="28"/>
          <w:szCs w:val="28"/>
        </w:rPr>
      </w:pPr>
      <w:r w:rsidRPr="00FB48A0">
        <w:rPr>
          <w:sz w:val="28"/>
          <w:szCs w:val="28"/>
        </w:rPr>
        <w:t xml:space="preserve"> - в целях привлечения внимания работодателей к вопросам обеспечения без</w:t>
      </w:r>
      <w:r w:rsidRPr="00FB48A0">
        <w:rPr>
          <w:sz w:val="28"/>
          <w:szCs w:val="28"/>
        </w:rPr>
        <w:t>о</w:t>
      </w:r>
      <w:r w:rsidRPr="00FB48A0">
        <w:rPr>
          <w:sz w:val="28"/>
          <w:szCs w:val="28"/>
        </w:rPr>
        <w:t>пасности и условий труда, предупреждения производственного травматизма и профессиональных заболеваний, изучения и распространения опыта работы в сфере охраны труда в организациях независимо от их организационно-правовых форм и форм собственности, у работодателей - физических лиц, ос</w:t>
      </w:r>
      <w:r w:rsidRPr="00FB48A0">
        <w:rPr>
          <w:sz w:val="28"/>
          <w:szCs w:val="28"/>
        </w:rPr>
        <w:t>у</w:t>
      </w:r>
      <w:r w:rsidRPr="00FB48A0">
        <w:rPr>
          <w:sz w:val="28"/>
          <w:szCs w:val="28"/>
        </w:rPr>
        <w:t>ществляющих свою деятельность на территории Зиминского района постано</w:t>
      </w:r>
      <w:r w:rsidRPr="00FB48A0">
        <w:rPr>
          <w:sz w:val="28"/>
          <w:szCs w:val="28"/>
        </w:rPr>
        <w:t>в</w:t>
      </w:r>
      <w:r w:rsidRPr="00FB48A0">
        <w:rPr>
          <w:sz w:val="28"/>
          <w:szCs w:val="28"/>
        </w:rPr>
        <w:lastRenderedPageBreak/>
        <w:t>лением администрации Зиминского районного муниципального образования от 09.02.2017 года №135 был утвержден План мероприятий, посвященный Вс</w:t>
      </w:r>
      <w:r w:rsidRPr="00FB48A0">
        <w:rPr>
          <w:sz w:val="28"/>
          <w:szCs w:val="28"/>
        </w:rPr>
        <w:t>е</w:t>
      </w:r>
      <w:r w:rsidRPr="00FB48A0">
        <w:rPr>
          <w:sz w:val="28"/>
          <w:szCs w:val="28"/>
        </w:rPr>
        <w:t>мирному дню охраны труда, на территории Зиминского районного муниц</w:t>
      </w:r>
      <w:r w:rsidRPr="00FB48A0">
        <w:rPr>
          <w:sz w:val="28"/>
          <w:szCs w:val="28"/>
        </w:rPr>
        <w:t>и</w:t>
      </w:r>
      <w:r w:rsidRPr="00FB48A0">
        <w:rPr>
          <w:sz w:val="28"/>
          <w:szCs w:val="28"/>
        </w:rPr>
        <w:t>пального образования в 2017 году. Все пункты данного плана были исполнены.</w:t>
      </w:r>
    </w:p>
    <w:p w:rsidR="00FB48A0" w:rsidRPr="00FB48A0" w:rsidRDefault="00FB48A0" w:rsidP="00FB48A0">
      <w:pPr>
        <w:widowControl w:val="0"/>
        <w:autoSpaceDE w:val="0"/>
        <w:autoSpaceDN w:val="0"/>
        <w:adjustRightInd w:val="0"/>
        <w:spacing w:after="0"/>
        <w:jc w:val="both"/>
        <w:rPr>
          <w:rFonts w:ascii="Times New Roman" w:hAnsi="Times New Roman" w:cs="Times New Roman"/>
          <w:sz w:val="28"/>
          <w:szCs w:val="28"/>
        </w:rPr>
      </w:pPr>
      <w:r w:rsidRPr="00FB48A0">
        <w:rPr>
          <w:rFonts w:ascii="Times New Roman" w:hAnsi="Times New Roman" w:cs="Times New Roman"/>
          <w:sz w:val="28"/>
          <w:szCs w:val="28"/>
        </w:rPr>
        <w:t>- в течение года осуществлялись публикации в информационно - аналитич</w:t>
      </w:r>
      <w:r w:rsidRPr="00FB48A0">
        <w:rPr>
          <w:rFonts w:ascii="Times New Roman" w:hAnsi="Times New Roman" w:cs="Times New Roman"/>
          <w:sz w:val="28"/>
          <w:szCs w:val="28"/>
        </w:rPr>
        <w:t>е</w:t>
      </w:r>
      <w:r w:rsidRPr="00FB48A0">
        <w:rPr>
          <w:rFonts w:ascii="Times New Roman" w:hAnsi="Times New Roman" w:cs="Times New Roman"/>
          <w:sz w:val="28"/>
          <w:szCs w:val="28"/>
        </w:rPr>
        <w:t>ском, общественно - политическом еженедельнике "Вестник района". Размещ</w:t>
      </w:r>
      <w:r w:rsidRPr="00FB48A0">
        <w:rPr>
          <w:rFonts w:ascii="Times New Roman" w:hAnsi="Times New Roman" w:cs="Times New Roman"/>
          <w:sz w:val="28"/>
          <w:szCs w:val="28"/>
        </w:rPr>
        <w:t>а</w:t>
      </w:r>
      <w:r w:rsidRPr="00FB48A0">
        <w:rPr>
          <w:rFonts w:ascii="Times New Roman" w:hAnsi="Times New Roman" w:cs="Times New Roman"/>
          <w:sz w:val="28"/>
          <w:szCs w:val="28"/>
        </w:rPr>
        <w:t>лась и обновлялась информация на официальном сайте администрации Зими</w:t>
      </w:r>
      <w:r w:rsidRPr="00FB48A0">
        <w:rPr>
          <w:rFonts w:ascii="Times New Roman" w:hAnsi="Times New Roman" w:cs="Times New Roman"/>
          <w:sz w:val="28"/>
          <w:szCs w:val="28"/>
        </w:rPr>
        <w:t>н</w:t>
      </w:r>
      <w:r w:rsidRPr="00FB48A0">
        <w:rPr>
          <w:rFonts w:ascii="Times New Roman" w:hAnsi="Times New Roman" w:cs="Times New Roman"/>
          <w:sz w:val="28"/>
          <w:szCs w:val="28"/>
        </w:rPr>
        <w:t>ского района в разделе «Охрана труда».</w:t>
      </w:r>
    </w:p>
    <w:p w:rsidR="00966FB6" w:rsidRPr="00EA6C0C" w:rsidRDefault="00966FB6" w:rsidP="00FB48A0">
      <w:pPr>
        <w:spacing w:after="0" w:line="240" w:lineRule="auto"/>
        <w:jc w:val="both"/>
        <w:rPr>
          <w:rFonts w:ascii="Times New Roman" w:hAnsi="Times New Roman" w:cs="Times New Roman"/>
          <w:b/>
          <w:sz w:val="28"/>
          <w:szCs w:val="28"/>
        </w:rPr>
      </w:pPr>
      <w:r w:rsidRPr="00EA6C0C">
        <w:rPr>
          <w:rFonts w:ascii="Times New Roman" w:hAnsi="Times New Roman" w:cs="Times New Roman"/>
          <w:b/>
          <w:sz w:val="28"/>
          <w:szCs w:val="28"/>
        </w:rPr>
        <w:br w:type="page"/>
      </w:r>
    </w:p>
    <w:p w:rsidR="004F0820" w:rsidRPr="00EA6C0C" w:rsidRDefault="007A5E15" w:rsidP="00FB48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00C86AC6">
        <w:rPr>
          <w:rFonts w:ascii="Times New Roman" w:hAnsi="Times New Roman" w:cs="Times New Roman"/>
          <w:b/>
          <w:sz w:val="28"/>
          <w:szCs w:val="28"/>
        </w:rPr>
        <w:t xml:space="preserve">. </w:t>
      </w:r>
      <w:r w:rsidR="00895A0B">
        <w:rPr>
          <w:rFonts w:ascii="Times New Roman" w:hAnsi="Times New Roman" w:cs="Times New Roman"/>
          <w:b/>
          <w:sz w:val="28"/>
          <w:szCs w:val="28"/>
        </w:rPr>
        <w:t>Муниципальная</w:t>
      </w:r>
      <w:r w:rsidR="004160B8" w:rsidRPr="00EA6C0C">
        <w:rPr>
          <w:rFonts w:ascii="Times New Roman" w:hAnsi="Times New Roman" w:cs="Times New Roman"/>
          <w:b/>
          <w:sz w:val="28"/>
          <w:szCs w:val="28"/>
        </w:rPr>
        <w:t xml:space="preserve"> программа </w:t>
      </w:r>
      <w:r w:rsidR="00895A0B">
        <w:rPr>
          <w:rFonts w:ascii="Times New Roman" w:hAnsi="Times New Roman" w:cs="Times New Roman"/>
          <w:b/>
          <w:sz w:val="28"/>
          <w:szCs w:val="28"/>
        </w:rPr>
        <w:t xml:space="preserve">Зиминского районного муниципального образования </w:t>
      </w:r>
      <w:r w:rsidR="004160B8" w:rsidRPr="00EA6C0C">
        <w:rPr>
          <w:rFonts w:ascii="Times New Roman" w:hAnsi="Times New Roman" w:cs="Times New Roman"/>
          <w:b/>
          <w:sz w:val="28"/>
          <w:szCs w:val="28"/>
        </w:rPr>
        <w:t>«</w:t>
      </w:r>
      <w:r w:rsidR="004F0820" w:rsidRPr="00EA6C0C">
        <w:rPr>
          <w:rFonts w:ascii="Times New Roman" w:hAnsi="Times New Roman" w:cs="Times New Roman"/>
          <w:b/>
          <w:sz w:val="28"/>
          <w:szCs w:val="28"/>
        </w:rPr>
        <w:t>Экономическое развитие</w:t>
      </w:r>
      <w:r w:rsidR="00895A0B">
        <w:rPr>
          <w:rFonts w:ascii="Times New Roman" w:hAnsi="Times New Roman" w:cs="Times New Roman"/>
          <w:b/>
          <w:sz w:val="28"/>
          <w:szCs w:val="28"/>
        </w:rPr>
        <w:t>»</w:t>
      </w:r>
      <w:r w:rsidR="004F0820" w:rsidRPr="00EA6C0C">
        <w:rPr>
          <w:rFonts w:ascii="Times New Roman" w:hAnsi="Times New Roman" w:cs="Times New Roman"/>
          <w:b/>
          <w:sz w:val="28"/>
          <w:szCs w:val="28"/>
        </w:rPr>
        <w:t xml:space="preserve"> </w:t>
      </w:r>
      <w:r w:rsidR="004160B8" w:rsidRPr="00EA6C0C">
        <w:rPr>
          <w:rFonts w:ascii="Times New Roman" w:hAnsi="Times New Roman" w:cs="Times New Roman"/>
          <w:b/>
          <w:sz w:val="28"/>
          <w:szCs w:val="28"/>
        </w:rPr>
        <w:t>на 201</w:t>
      </w:r>
      <w:r w:rsidR="00895A0B">
        <w:rPr>
          <w:rFonts w:ascii="Times New Roman" w:hAnsi="Times New Roman" w:cs="Times New Roman"/>
          <w:b/>
          <w:sz w:val="28"/>
          <w:szCs w:val="28"/>
        </w:rPr>
        <w:t>6</w:t>
      </w:r>
      <w:r w:rsidR="004160B8" w:rsidRPr="00EA6C0C">
        <w:rPr>
          <w:rFonts w:ascii="Times New Roman" w:hAnsi="Times New Roman" w:cs="Times New Roman"/>
          <w:b/>
          <w:sz w:val="28"/>
          <w:szCs w:val="28"/>
        </w:rPr>
        <w:t>-20</w:t>
      </w:r>
      <w:r w:rsidR="004F0820" w:rsidRPr="00EA6C0C">
        <w:rPr>
          <w:rFonts w:ascii="Times New Roman" w:hAnsi="Times New Roman" w:cs="Times New Roman"/>
          <w:b/>
          <w:sz w:val="28"/>
          <w:szCs w:val="28"/>
        </w:rPr>
        <w:t>20</w:t>
      </w:r>
      <w:r w:rsidR="004160B8" w:rsidRPr="00EA6C0C">
        <w:rPr>
          <w:rFonts w:ascii="Times New Roman" w:hAnsi="Times New Roman" w:cs="Times New Roman"/>
          <w:b/>
          <w:sz w:val="28"/>
          <w:szCs w:val="28"/>
        </w:rPr>
        <w:t xml:space="preserve"> годы</w:t>
      </w:r>
    </w:p>
    <w:p w:rsidR="00E462E0" w:rsidRPr="00EA6C0C" w:rsidRDefault="00E462E0" w:rsidP="00E462E0">
      <w:pPr>
        <w:pStyle w:val="ConsPlusNormal"/>
        <w:ind w:firstLine="567"/>
        <w:jc w:val="both"/>
        <w:rPr>
          <w:rFonts w:ascii="Times New Roman" w:eastAsiaTheme="minorHAnsi" w:hAnsi="Times New Roman" w:cs="Times New Roman"/>
          <w:sz w:val="28"/>
          <w:szCs w:val="28"/>
        </w:rPr>
      </w:pPr>
      <w:r w:rsidRPr="00EA6C0C">
        <w:rPr>
          <w:rFonts w:ascii="Times New Roman" w:hAnsi="Times New Roman" w:cs="Times New Roman"/>
          <w:b/>
          <w:sz w:val="28"/>
          <w:szCs w:val="28"/>
        </w:rPr>
        <w:t>Целью</w:t>
      </w:r>
      <w:r w:rsidRPr="00EA6C0C">
        <w:rPr>
          <w:rFonts w:ascii="Times New Roman" w:hAnsi="Times New Roman" w:cs="Times New Roman"/>
          <w:sz w:val="28"/>
          <w:szCs w:val="28"/>
        </w:rPr>
        <w:t xml:space="preserve"> </w:t>
      </w:r>
      <w:r w:rsidR="00895A0B">
        <w:rPr>
          <w:rFonts w:ascii="Times New Roman" w:hAnsi="Times New Roman" w:cs="Times New Roman"/>
          <w:sz w:val="28"/>
          <w:szCs w:val="28"/>
        </w:rPr>
        <w:t>муниципальной</w:t>
      </w:r>
      <w:r w:rsidRPr="00EA6C0C">
        <w:rPr>
          <w:rFonts w:ascii="Times New Roman" w:hAnsi="Times New Roman" w:cs="Times New Roman"/>
          <w:sz w:val="28"/>
          <w:szCs w:val="28"/>
        </w:rPr>
        <w:t xml:space="preserve"> программы является </w:t>
      </w:r>
      <w:r w:rsidR="00895A0B" w:rsidRPr="00895A0B">
        <w:rPr>
          <w:rFonts w:ascii="Times New Roman" w:hAnsi="Times New Roman" w:cs="Times New Roman"/>
          <w:sz w:val="28"/>
          <w:szCs w:val="28"/>
        </w:rPr>
        <w:t>Создание благоприятных у</w:t>
      </w:r>
      <w:r w:rsidR="00895A0B" w:rsidRPr="00895A0B">
        <w:rPr>
          <w:rFonts w:ascii="Times New Roman" w:hAnsi="Times New Roman" w:cs="Times New Roman"/>
          <w:sz w:val="28"/>
          <w:szCs w:val="28"/>
        </w:rPr>
        <w:t>с</w:t>
      </w:r>
      <w:r w:rsidR="00895A0B" w:rsidRPr="00895A0B">
        <w:rPr>
          <w:rFonts w:ascii="Times New Roman" w:hAnsi="Times New Roman" w:cs="Times New Roman"/>
          <w:sz w:val="28"/>
          <w:szCs w:val="28"/>
        </w:rPr>
        <w:t>ловий для развития  экономического потенциала Зиминского районного мун</w:t>
      </w:r>
      <w:r w:rsidR="00895A0B" w:rsidRPr="00895A0B">
        <w:rPr>
          <w:rFonts w:ascii="Times New Roman" w:hAnsi="Times New Roman" w:cs="Times New Roman"/>
          <w:sz w:val="28"/>
          <w:szCs w:val="28"/>
        </w:rPr>
        <w:t>и</w:t>
      </w:r>
      <w:r w:rsidR="00895A0B" w:rsidRPr="00895A0B">
        <w:rPr>
          <w:rFonts w:ascii="Times New Roman" w:hAnsi="Times New Roman" w:cs="Times New Roman"/>
          <w:sz w:val="28"/>
          <w:szCs w:val="28"/>
        </w:rPr>
        <w:t>ципального образования</w:t>
      </w:r>
      <w:r w:rsidR="00895A0B">
        <w:t>.</w:t>
      </w:r>
      <w:r w:rsidRPr="00EA6C0C">
        <w:rPr>
          <w:rFonts w:ascii="Times New Roman" w:hAnsi="Times New Roman" w:cs="Times New Roman"/>
          <w:sz w:val="28"/>
          <w:szCs w:val="28"/>
        </w:rPr>
        <w:t xml:space="preserve"> Для достижения цели </w:t>
      </w:r>
      <w:r w:rsidR="00895A0B">
        <w:rPr>
          <w:rFonts w:ascii="Times New Roman" w:hAnsi="Times New Roman" w:cs="Times New Roman"/>
          <w:sz w:val="28"/>
          <w:szCs w:val="28"/>
        </w:rPr>
        <w:t>муниципальной</w:t>
      </w:r>
      <w:r w:rsidRPr="00EA6C0C">
        <w:rPr>
          <w:rFonts w:ascii="Times New Roman" w:hAnsi="Times New Roman" w:cs="Times New Roman"/>
          <w:sz w:val="28"/>
          <w:szCs w:val="28"/>
        </w:rPr>
        <w:t xml:space="preserve"> программой предусмотрено решение </w:t>
      </w:r>
      <w:r w:rsidRPr="00EA6C0C">
        <w:rPr>
          <w:rFonts w:ascii="Times New Roman" w:hAnsi="Times New Roman" w:cs="Times New Roman"/>
          <w:b/>
          <w:sz w:val="28"/>
          <w:szCs w:val="28"/>
        </w:rPr>
        <w:t>16 задач</w:t>
      </w:r>
      <w:r w:rsidRPr="00EA6C0C">
        <w:rPr>
          <w:rFonts w:ascii="Times New Roman" w:hAnsi="Times New Roman" w:cs="Times New Roman"/>
          <w:sz w:val="28"/>
          <w:szCs w:val="28"/>
        </w:rPr>
        <w:t>, таких как:</w:t>
      </w:r>
    </w:p>
    <w:p w:rsidR="00895A0B" w:rsidRPr="00895A0B" w:rsidRDefault="00895A0B" w:rsidP="00895A0B">
      <w:pPr>
        <w:pStyle w:val="aff"/>
        <w:ind w:firstLine="709"/>
        <w:rPr>
          <w:sz w:val="28"/>
          <w:szCs w:val="28"/>
        </w:rPr>
      </w:pPr>
      <w:r w:rsidRPr="00895A0B">
        <w:rPr>
          <w:sz w:val="28"/>
          <w:szCs w:val="28"/>
        </w:rPr>
        <w:t>1. Создание благоприятных условий для устойчивой деятельности,  ра</w:t>
      </w:r>
      <w:r w:rsidRPr="00895A0B">
        <w:rPr>
          <w:sz w:val="28"/>
          <w:szCs w:val="28"/>
        </w:rPr>
        <w:t>з</w:t>
      </w:r>
      <w:r w:rsidRPr="00895A0B">
        <w:rPr>
          <w:sz w:val="28"/>
          <w:szCs w:val="28"/>
        </w:rPr>
        <w:t>вития и формирования новых субъектов малого и среднего предпринимател</w:t>
      </w:r>
      <w:r w:rsidRPr="00895A0B">
        <w:rPr>
          <w:sz w:val="28"/>
          <w:szCs w:val="28"/>
        </w:rPr>
        <w:t>ь</w:t>
      </w:r>
      <w:r w:rsidRPr="00895A0B">
        <w:rPr>
          <w:sz w:val="28"/>
          <w:szCs w:val="28"/>
        </w:rPr>
        <w:t>ства на территории Зиминского районного муниципального образования.</w:t>
      </w:r>
    </w:p>
    <w:p w:rsidR="00895A0B" w:rsidRPr="00895A0B" w:rsidRDefault="00895A0B" w:rsidP="00895A0B">
      <w:pPr>
        <w:pStyle w:val="aff"/>
        <w:ind w:firstLine="709"/>
        <w:rPr>
          <w:sz w:val="28"/>
          <w:szCs w:val="28"/>
        </w:rPr>
      </w:pPr>
      <w:r w:rsidRPr="00895A0B">
        <w:rPr>
          <w:sz w:val="28"/>
          <w:szCs w:val="28"/>
        </w:rPr>
        <w:t>2. Совершенствование торговой  политики Зиминского районного мун</w:t>
      </w:r>
      <w:r w:rsidRPr="00895A0B">
        <w:rPr>
          <w:sz w:val="28"/>
          <w:szCs w:val="28"/>
        </w:rPr>
        <w:t>и</w:t>
      </w:r>
      <w:r w:rsidRPr="00895A0B">
        <w:rPr>
          <w:sz w:val="28"/>
          <w:szCs w:val="28"/>
        </w:rPr>
        <w:t>ципального образования.</w:t>
      </w:r>
    </w:p>
    <w:p w:rsidR="00895A0B" w:rsidRDefault="00895A0B" w:rsidP="00895A0B">
      <w:pPr>
        <w:pStyle w:val="a4"/>
        <w:spacing w:after="0" w:line="240" w:lineRule="auto"/>
        <w:ind w:left="0" w:firstLine="709"/>
        <w:jc w:val="both"/>
        <w:rPr>
          <w:rFonts w:ascii="Times New Roman" w:hAnsi="Times New Roman" w:cs="Times New Roman"/>
          <w:sz w:val="28"/>
          <w:szCs w:val="28"/>
        </w:rPr>
      </w:pPr>
      <w:r w:rsidRPr="00895A0B">
        <w:rPr>
          <w:rFonts w:ascii="Times New Roman" w:hAnsi="Times New Roman" w:cs="Times New Roman"/>
          <w:sz w:val="28"/>
          <w:szCs w:val="28"/>
        </w:rPr>
        <w:t>3. Развитие бытового обслуживания населения Зиминского районного муниципального образования.</w:t>
      </w:r>
    </w:p>
    <w:p w:rsidR="00CF5C02" w:rsidRPr="00EA6C0C" w:rsidRDefault="00E462E0" w:rsidP="00CF5C02">
      <w:pPr>
        <w:pStyle w:val="a4"/>
        <w:spacing w:after="0" w:line="240" w:lineRule="auto"/>
        <w:ind w:left="0" w:firstLine="709"/>
        <w:jc w:val="both"/>
        <w:rPr>
          <w:rFonts w:ascii="Times New Roman" w:hAnsi="Times New Roman"/>
          <w:sz w:val="28"/>
          <w:szCs w:val="28"/>
        </w:rPr>
      </w:pPr>
      <w:r w:rsidRPr="00EA6C0C">
        <w:rPr>
          <w:rFonts w:ascii="Times New Roman" w:hAnsi="Times New Roman" w:cs="Times New Roman"/>
          <w:sz w:val="28"/>
          <w:szCs w:val="28"/>
        </w:rPr>
        <w:t xml:space="preserve">1) В рамках реализации </w:t>
      </w:r>
      <w:r w:rsidRPr="00EA6C0C">
        <w:rPr>
          <w:rFonts w:ascii="Times New Roman" w:hAnsi="Times New Roman" w:cs="Times New Roman"/>
          <w:b/>
          <w:sz w:val="28"/>
          <w:szCs w:val="28"/>
        </w:rPr>
        <w:t xml:space="preserve">подпрограммы </w:t>
      </w:r>
      <w:r w:rsidR="00CF5C02" w:rsidRPr="00CF5C02">
        <w:rPr>
          <w:rFonts w:ascii="Times New Roman" w:hAnsi="Times New Roman" w:cs="Times New Roman"/>
          <w:b/>
          <w:sz w:val="28"/>
          <w:szCs w:val="28"/>
        </w:rPr>
        <w:t>«Содействие развитию малого и среднего  предпринимательства Зиминского районного муниципального образования»</w:t>
      </w:r>
    </w:p>
    <w:p w:rsidR="00CF5C02" w:rsidRPr="00CF5C02" w:rsidRDefault="00CF5C02" w:rsidP="00CF5C02">
      <w:pPr>
        <w:autoSpaceDE w:val="0"/>
        <w:autoSpaceDN w:val="0"/>
        <w:adjustRightInd w:val="0"/>
        <w:spacing w:after="0"/>
        <w:ind w:firstLine="567"/>
        <w:jc w:val="both"/>
        <w:rPr>
          <w:rFonts w:ascii="Times New Roman" w:hAnsi="Times New Roman" w:cs="Times New Roman"/>
          <w:b/>
          <w:i/>
          <w:sz w:val="28"/>
          <w:szCs w:val="28"/>
        </w:rPr>
      </w:pPr>
      <w:r w:rsidRPr="00CF5C02">
        <w:rPr>
          <w:rFonts w:ascii="Times New Roman" w:hAnsi="Times New Roman" w:cs="Times New Roman"/>
          <w:b/>
          <w:i/>
          <w:sz w:val="28"/>
          <w:szCs w:val="28"/>
        </w:rPr>
        <w:t xml:space="preserve">В 2016 году в рамках Программы были поставлены следующие задачи:   </w:t>
      </w:r>
    </w:p>
    <w:p w:rsidR="00CF5C02" w:rsidRPr="00CF5C02" w:rsidRDefault="00CF5C02" w:rsidP="00CF5C02">
      <w:pPr>
        <w:pStyle w:val="aff"/>
        <w:rPr>
          <w:sz w:val="28"/>
          <w:szCs w:val="28"/>
        </w:rPr>
      </w:pPr>
      <w:r w:rsidRPr="00CF5C02">
        <w:rPr>
          <w:sz w:val="28"/>
          <w:szCs w:val="28"/>
        </w:rPr>
        <w:t xml:space="preserve">            – совершенствование  правовых, организационных условий для развития СМСП на территории Зиминского района; </w:t>
      </w:r>
    </w:p>
    <w:p w:rsidR="00CF5C02" w:rsidRPr="00CF5C02" w:rsidRDefault="00CF5C02" w:rsidP="00CF5C02">
      <w:pPr>
        <w:pStyle w:val="aff"/>
        <w:rPr>
          <w:sz w:val="28"/>
          <w:szCs w:val="28"/>
        </w:rPr>
      </w:pPr>
      <w:r w:rsidRPr="00CF5C02">
        <w:rPr>
          <w:sz w:val="28"/>
          <w:szCs w:val="28"/>
        </w:rPr>
        <w:t xml:space="preserve">            – организация информационной поддержки субъектов малого и среднего предпринимательства</w:t>
      </w:r>
    </w:p>
    <w:p w:rsidR="00CF5C02" w:rsidRPr="00CF5C02" w:rsidRDefault="00CF5C02" w:rsidP="00CF5C02">
      <w:pPr>
        <w:pStyle w:val="aff"/>
        <w:rPr>
          <w:sz w:val="28"/>
          <w:szCs w:val="28"/>
        </w:rPr>
      </w:pPr>
      <w:r w:rsidRPr="00CF5C02">
        <w:rPr>
          <w:sz w:val="28"/>
          <w:szCs w:val="28"/>
        </w:rPr>
        <w:t xml:space="preserve">            – предоставление на конкурсной основе субсидий субъектам малого предпринимательства на возмещение части затрат, связанных с началом пре</w:t>
      </w:r>
      <w:r w:rsidRPr="00CF5C02">
        <w:rPr>
          <w:sz w:val="28"/>
          <w:szCs w:val="28"/>
        </w:rPr>
        <w:t>д</w:t>
      </w:r>
      <w:r w:rsidRPr="00CF5C02">
        <w:rPr>
          <w:sz w:val="28"/>
          <w:szCs w:val="28"/>
        </w:rPr>
        <w:t>принимательской деятельности (гранты начинающим)</w:t>
      </w:r>
    </w:p>
    <w:p w:rsidR="00CF5C02" w:rsidRPr="00CF5C02" w:rsidRDefault="00CF5C02" w:rsidP="00CF5C02">
      <w:pPr>
        <w:pStyle w:val="aff"/>
        <w:rPr>
          <w:sz w:val="28"/>
          <w:szCs w:val="28"/>
        </w:rPr>
      </w:pPr>
      <w:r w:rsidRPr="00CF5C02">
        <w:rPr>
          <w:sz w:val="28"/>
          <w:szCs w:val="28"/>
        </w:rPr>
        <w:t xml:space="preserve">            – ведение реестра субъектов малого и среднего предпринимательства- получателей поддержки</w:t>
      </w:r>
    </w:p>
    <w:p w:rsidR="00CF5C02" w:rsidRPr="00CF5C02" w:rsidRDefault="00CF5C02" w:rsidP="00CF5C02">
      <w:pPr>
        <w:pStyle w:val="aff"/>
        <w:rPr>
          <w:sz w:val="28"/>
          <w:szCs w:val="28"/>
        </w:rPr>
      </w:pPr>
      <w:r w:rsidRPr="00CF5C02">
        <w:rPr>
          <w:sz w:val="28"/>
          <w:szCs w:val="28"/>
        </w:rPr>
        <w:t xml:space="preserve">            – развитие системы подготовки, переподготовки  и повышения квалиф</w:t>
      </w:r>
      <w:r w:rsidRPr="00CF5C02">
        <w:rPr>
          <w:sz w:val="28"/>
          <w:szCs w:val="28"/>
        </w:rPr>
        <w:t>и</w:t>
      </w:r>
      <w:r w:rsidRPr="00CF5C02">
        <w:rPr>
          <w:sz w:val="28"/>
          <w:szCs w:val="28"/>
        </w:rPr>
        <w:t>кации кадров  для СМСП</w:t>
      </w:r>
    </w:p>
    <w:p w:rsidR="00CF5C02" w:rsidRPr="00CF5C02" w:rsidRDefault="00CF5C02" w:rsidP="00CF5C02">
      <w:pPr>
        <w:pStyle w:val="af9"/>
        <w:spacing w:before="0" w:beforeAutospacing="0" w:after="0" w:afterAutospacing="0"/>
        <w:ind w:firstLine="567"/>
        <w:jc w:val="both"/>
        <w:rPr>
          <w:sz w:val="28"/>
          <w:szCs w:val="28"/>
        </w:rPr>
      </w:pPr>
      <w:r w:rsidRPr="00CF5C02">
        <w:rPr>
          <w:sz w:val="28"/>
          <w:szCs w:val="28"/>
        </w:rPr>
        <w:t xml:space="preserve">   –  формирование положительного  имиджа предпринимателя.</w:t>
      </w:r>
    </w:p>
    <w:p w:rsidR="00CF5C02" w:rsidRPr="00CF5C02" w:rsidRDefault="00CF5C02" w:rsidP="00CF5C02">
      <w:pPr>
        <w:pStyle w:val="22"/>
        <w:spacing w:after="0" w:line="240" w:lineRule="auto"/>
        <w:ind w:firstLine="567"/>
        <w:rPr>
          <w:rFonts w:ascii="Times New Roman" w:hAnsi="Times New Roman" w:cs="Times New Roman"/>
          <w:b/>
          <w:i/>
          <w:sz w:val="28"/>
          <w:szCs w:val="28"/>
        </w:rPr>
      </w:pPr>
      <w:r w:rsidRPr="00CF5C02">
        <w:rPr>
          <w:rFonts w:ascii="Times New Roman" w:hAnsi="Times New Roman" w:cs="Times New Roman"/>
          <w:b/>
          <w:i/>
          <w:sz w:val="28"/>
          <w:szCs w:val="28"/>
        </w:rPr>
        <w:t>Основные характеристики развития малого бизнеса на территории района в 2</w:t>
      </w:r>
      <w:r w:rsidR="00BF3B7D">
        <w:rPr>
          <w:rFonts w:ascii="Times New Roman" w:hAnsi="Times New Roman" w:cs="Times New Roman"/>
          <w:b/>
          <w:i/>
          <w:sz w:val="28"/>
          <w:szCs w:val="28"/>
        </w:rPr>
        <w:t>1</w:t>
      </w:r>
      <w:r w:rsidRPr="00CF5C02">
        <w:rPr>
          <w:rFonts w:ascii="Times New Roman" w:hAnsi="Times New Roman" w:cs="Times New Roman"/>
          <w:b/>
          <w:i/>
          <w:sz w:val="28"/>
          <w:szCs w:val="28"/>
        </w:rPr>
        <w:t>0</w:t>
      </w:r>
      <w:r w:rsidR="00BF3B7D">
        <w:rPr>
          <w:rFonts w:ascii="Times New Roman" w:hAnsi="Times New Roman" w:cs="Times New Roman"/>
          <w:b/>
          <w:i/>
          <w:sz w:val="28"/>
          <w:szCs w:val="28"/>
        </w:rPr>
        <w:t>8</w:t>
      </w:r>
      <w:r w:rsidRPr="00CF5C02">
        <w:rPr>
          <w:rFonts w:ascii="Times New Roman" w:hAnsi="Times New Roman" w:cs="Times New Roman"/>
          <w:b/>
          <w:i/>
          <w:sz w:val="28"/>
          <w:szCs w:val="28"/>
        </w:rPr>
        <w:t xml:space="preserve"> году:</w:t>
      </w:r>
    </w:p>
    <w:p w:rsidR="00CF5C02" w:rsidRPr="00CF5C02" w:rsidRDefault="00CF5C02" w:rsidP="00CF5C02">
      <w:pPr>
        <w:pStyle w:val="22"/>
        <w:spacing w:after="0" w:line="240" w:lineRule="auto"/>
        <w:ind w:firstLine="539"/>
        <w:rPr>
          <w:rFonts w:ascii="Times New Roman" w:hAnsi="Times New Roman" w:cs="Times New Roman"/>
          <w:sz w:val="28"/>
          <w:szCs w:val="28"/>
        </w:rPr>
      </w:pPr>
      <w:r w:rsidRPr="00CF5C02">
        <w:rPr>
          <w:rFonts w:ascii="Times New Roman" w:hAnsi="Times New Roman" w:cs="Times New Roman"/>
          <w:sz w:val="28"/>
          <w:szCs w:val="28"/>
        </w:rPr>
        <w:t>На территории Зиминского районного муниципального образования по с</w:t>
      </w:r>
      <w:r w:rsidRPr="00CF5C02">
        <w:rPr>
          <w:rFonts w:ascii="Times New Roman" w:hAnsi="Times New Roman" w:cs="Times New Roman"/>
          <w:sz w:val="28"/>
          <w:szCs w:val="28"/>
        </w:rPr>
        <w:t>о</w:t>
      </w:r>
      <w:r w:rsidRPr="00CF5C02">
        <w:rPr>
          <w:rFonts w:ascii="Times New Roman" w:hAnsi="Times New Roman" w:cs="Times New Roman"/>
          <w:sz w:val="28"/>
          <w:szCs w:val="28"/>
        </w:rPr>
        <w:t>стоянию на 01.01.201</w:t>
      </w:r>
      <w:r w:rsidR="00FB48A0">
        <w:rPr>
          <w:rFonts w:ascii="Times New Roman" w:hAnsi="Times New Roman" w:cs="Times New Roman"/>
          <w:sz w:val="28"/>
          <w:szCs w:val="28"/>
        </w:rPr>
        <w:t>8</w:t>
      </w:r>
      <w:r w:rsidRPr="00CF5C02">
        <w:rPr>
          <w:rFonts w:ascii="Times New Roman" w:hAnsi="Times New Roman" w:cs="Times New Roman"/>
          <w:sz w:val="28"/>
          <w:szCs w:val="28"/>
        </w:rPr>
        <w:t xml:space="preserve"> г. осуществляли предпринимательскую деятельность 80 предприятий и 227 индивидуальных предпринимателей.  </w:t>
      </w:r>
    </w:p>
    <w:p w:rsidR="00CF5C02" w:rsidRPr="00CF5C02" w:rsidRDefault="00CF5C02" w:rsidP="00CF5C02">
      <w:pPr>
        <w:pStyle w:val="22"/>
        <w:spacing w:after="0" w:line="240" w:lineRule="auto"/>
        <w:ind w:firstLine="539"/>
        <w:jc w:val="right"/>
        <w:rPr>
          <w:rFonts w:ascii="Times New Roman" w:hAnsi="Times New Roman" w:cs="Times New Roman"/>
          <w:sz w:val="28"/>
          <w:szCs w:val="28"/>
        </w:rPr>
      </w:pPr>
      <w:r w:rsidRPr="00CF5C02">
        <w:rPr>
          <w:rFonts w:ascii="Times New Roman" w:hAnsi="Times New Roman" w:cs="Times New Roman"/>
          <w:sz w:val="28"/>
          <w:szCs w:val="28"/>
        </w:rPr>
        <w:t>Таблица 1</w:t>
      </w:r>
    </w:p>
    <w:p w:rsidR="00CF5C02" w:rsidRPr="00CF5C02" w:rsidRDefault="00CF5C02" w:rsidP="00CF5C02">
      <w:pPr>
        <w:pStyle w:val="22"/>
        <w:spacing w:after="0" w:line="240" w:lineRule="auto"/>
        <w:ind w:firstLine="539"/>
        <w:jc w:val="center"/>
        <w:rPr>
          <w:rFonts w:ascii="Times New Roman" w:hAnsi="Times New Roman" w:cs="Times New Roman"/>
          <w:sz w:val="28"/>
          <w:szCs w:val="28"/>
        </w:rPr>
      </w:pPr>
      <w:r w:rsidRPr="00CF5C02">
        <w:rPr>
          <w:rFonts w:ascii="Times New Roman" w:hAnsi="Times New Roman" w:cs="Times New Roman"/>
          <w:sz w:val="28"/>
          <w:szCs w:val="28"/>
        </w:rPr>
        <w:t xml:space="preserve">Деятельность субъектов малого предпринимательства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8"/>
        <w:gridCol w:w="709"/>
        <w:gridCol w:w="850"/>
        <w:gridCol w:w="1134"/>
        <w:gridCol w:w="851"/>
      </w:tblGrid>
      <w:tr w:rsidR="00CF5C02" w:rsidRPr="000039ED" w:rsidTr="00EE4679">
        <w:trPr>
          <w:trHeight w:val="459"/>
        </w:trPr>
        <w:tc>
          <w:tcPr>
            <w:tcW w:w="6238"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108" w:right="-108"/>
              <w:jc w:val="center"/>
              <w:rPr>
                <w:rFonts w:ascii="Times New Roman" w:hAnsi="Times New Roman" w:cs="Times New Roman"/>
                <w:bCs/>
                <w:sz w:val="20"/>
                <w:szCs w:val="20"/>
              </w:rPr>
            </w:pPr>
            <w:r w:rsidRPr="000039ED">
              <w:rPr>
                <w:rFonts w:ascii="Times New Roman" w:hAnsi="Times New Roman" w:cs="Times New Roman"/>
                <w:bCs/>
                <w:sz w:val="20"/>
                <w:szCs w:val="20"/>
              </w:rPr>
              <w:t>Показатели</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67" w:right="-138"/>
              <w:jc w:val="center"/>
              <w:rPr>
                <w:rFonts w:ascii="Times New Roman" w:hAnsi="Times New Roman" w:cs="Times New Roman"/>
                <w:bCs/>
                <w:sz w:val="20"/>
                <w:szCs w:val="20"/>
              </w:rPr>
            </w:pPr>
            <w:r w:rsidRPr="000039ED">
              <w:rPr>
                <w:rFonts w:ascii="Times New Roman" w:hAnsi="Times New Roman" w:cs="Times New Roman"/>
                <w:bCs/>
                <w:sz w:val="20"/>
                <w:szCs w:val="20"/>
              </w:rPr>
              <w:t xml:space="preserve">Ед. </w:t>
            </w:r>
          </w:p>
          <w:p w:rsidR="00CF5C02" w:rsidRPr="000039ED" w:rsidRDefault="00CF5C02" w:rsidP="00CF5C02">
            <w:pPr>
              <w:spacing w:after="0" w:line="240" w:lineRule="auto"/>
              <w:ind w:left="-67" w:right="-138"/>
              <w:jc w:val="center"/>
              <w:rPr>
                <w:rFonts w:ascii="Times New Roman" w:hAnsi="Times New Roman" w:cs="Times New Roman"/>
                <w:bCs/>
                <w:sz w:val="20"/>
                <w:szCs w:val="20"/>
              </w:rPr>
            </w:pPr>
            <w:r w:rsidRPr="000039ED">
              <w:rPr>
                <w:rFonts w:ascii="Times New Roman" w:hAnsi="Times New Roman" w:cs="Times New Roman"/>
                <w:bCs/>
                <w:sz w:val="20"/>
                <w:szCs w:val="20"/>
              </w:rPr>
              <w:t>изм.</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564" w:right="-107" w:firstLine="564"/>
              <w:jc w:val="center"/>
              <w:rPr>
                <w:rFonts w:ascii="Times New Roman" w:hAnsi="Times New Roman" w:cs="Times New Roman"/>
                <w:bCs/>
                <w:sz w:val="20"/>
                <w:szCs w:val="20"/>
              </w:rPr>
            </w:pPr>
            <w:r w:rsidRPr="000039ED">
              <w:rPr>
                <w:rFonts w:ascii="Times New Roman" w:hAnsi="Times New Roman" w:cs="Times New Roman"/>
                <w:bCs/>
                <w:sz w:val="20"/>
                <w:szCs w:val="20"/>
              </w:rPr>
              <w:t>2015г.</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564" w:right="-107" w:firstLine="564"/>
              <w:jc w:val="center"/>
              <w:rPr>
                <w:rFonts w:ascii="Times New Roman" w:hAnsi="Times New Roman" w:cs="Times New Roman"/>
                <w:bCs/>
                <w:sz w:val="20"/>
                <w:szCs w:val="20"/>
              </w:rPr>
            </w:pPr>
            <w:r w:rsidRPr="000039ED">
              <w:rPr>
                <w:rFonts w:ascii="Times New Roman" w:hAnsi="Times New Roman" w:cs="Times New Roman"/>
                <w:bCs/>
                <w:sz w:val="20"/>
                <w:szCs w:val="20"/>
              </w:rPr>
              <w:t>2016г.</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564" w:firstLine="564"/>
              <w:jc w:val="center"/>
              <w:rPr>
                <w:rFonts w:ascii="Times New Roman" w:hAnsi="Times New Roman" w:cs="Times New Roman"/>
                <w:bCs/>
                <w:color w:val="548DD4"/>
                <w:sz w:val="20"/>
                <w:szCs w:val="20"/>
              </w:rPr>
            </w:pPr>
            <w:r w:rsidRPr="000039ED">
              <w:rPr>
                <w:rFonts w:ascii="Times New Roman" w:hAnsi="Times New Roman" w:cs="Times New Roman"/>
                <w:bCs/>
                <w:color w:val="548DD4"/>
                <w:sz w:val="20"/>
                <w:szCs w:val="20"/>
              </w:rPr>
              <w:t>%</w:t>
            </w: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34" w:right="-108"/>
              <w:rPr>
                <w:rFonts w:ascii="Times New Roman" w:hAnsi="Times New Roman" w:cs="Times New Roman"/>
                <w:bCs/>
                <w:sz w:val="20"/>
                <w:szCs w:val="20"/>
              </w:rPr>
            </w:pPr>
            <w:r w:rsidRPr="000039ED">
              <w:rPr>
                <w:rFonts w:ascii="Times New Roman" w:hAnsi="Times New Roman" w:cs="Times New Roman"/>
                <w:bCs/>
                <w:sz w:val="20"/>
                <w:szCs w:val="20"/>
              </w:rPr>
              <w:t xml:space="preserve">Численность населения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67" w:right="-138"/>
              <w:jc w:val="center"/>
              <w:rPr>
                <w:rFonts w:ascii="Times New Roman" w:hAnsi="Times New Roman" w:cs="Times New Roman"/>
                <w:bCs/>
                <w:sz w:val="20"/>
                <w:szCs w:val="20"/>
              </w:rPr>
            </w:pPr>
            <w:r w:rsidRPr="000039ED">
              <w:rPr>
                <w:rFonts w:ascii="Times New Roman" w:hAnsi="Times New Roman" w:cs="Times New Roman"/>
                <w:bCs/>
                <w:sz w:val="20"/>
                <w:szCs w:val="20"/>
              </w:rPr>
              <w:t>чел.</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564" w:firstLine="564"/>
              <w:jc w:val="center"/>
              <w:rPr>
                <w:rFonts w:ascii="Times New Roman" w:hAnsi="Times New Roman" w:cs="Times New Roman"/>
                <w:bCs/>
                <w:sz w:val="20"/>
                <w:szCs w:val="20"/>
              </w:rPr>
            </w:pPr>
            <w:r w:rsidRPr="000039ED">
              <w:rPr>
                <w:rFonts w:ascii="Times New Roman" w:hAnsi="Times New Roman" w:cs="Times New Roman"/>
                <w:bCs/>
                <w:sz w:val="20"/>
                <w:szCs w:val="20"/>
              </w:rPr>
              <w:t>13701</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564" w:firstLine="564"/>
              <w:jc w:val="center"/>
              <w:rPr>
                <w:rFonts w:ascii="Times New Roman" w:hAnsi="Times New Roman" w:cs="Times New Roman"/>
                <w:bCs/>
                <w:sz w:val="20"/>
                <w:szCs w:val="20"/>
              </w:rPr>
            </w:pPr>
            <w:r w:rsidRPr="000039ED">
              <w:rPr>
                <w:rFonts w:ascii="Times New Roman" w:hAnsi="Times New Roman" w:cs="Times New Roman"/>
                <w:bCs/>
                <w:sz w:val="20"/>
                <w:szCs w:val="20"/>
              </w:rPr>
              <w:t>13481</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left="-564" w:firstLine="564"/>
              <w:jc w:val="center"/>
              <w:rPr>
                <w:rFonts w:ascii="Times New Roman" w:hAnsi="Times New Roman" w:cs="Times New Roman"/>
                <w:bCs/>
                <w:color w:val="548DD4"/>
                <w:sz w:val="20"/>
                <w:szCs w:val="20"/>
                <w:highlight w:val="yellow"/>
              </w:rPr>
            </w:pPr>
            <w:r w:rsidRPr="000039ED">
              <w:rPr>
                <w:rFonts w:ascii="Times New Roman" w:hAnsi="Times New Roman" w:cs="Times New Roman"/>
                <w:bCs/>
                <w:color w:val="548DD4"/>
                <w:sz w:val="20"/>
                <w:szCs w:val="20"/>
              </w:rPr>
              <w:t>99,3</w:t>
            </w: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left="34" w:right="-108"/>
              <w:rPr>
                <w:rFonts w:ascii="Times New Roman" w:hAnsi="Times New Roman" w:cs="Times New Roman"/>
                <w:bCs/>
                <w:sz w:val="20"/>
                <w:szCs w:val="20"/>
              </w:rPr>
            </w:pPr>
            <w:r w:rsidRPr="000039ED">
              <w:rPr>
                <w:rFonts w:ascii="Times New Roman" w:hAnsi="Times New Roman" w:cs="Times New Roman"/>
                <w:bCs/>
                <w:sz w:val="20"/>
                <w:szCs w:val="20"/>
              </w:rPr>
              <w:t>Количество малых предприятий (действующих)</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bCs/>
                <w:sz w:val="20"/>
                <w:szCs w:val="20"/>
              </w:rPr>
            </w:pPr>
            <w:r w:rsidRPr="000039ED">
              <w:rPr>
                <w:rFonts w:ascii="Times New Roman" w:hAnsi="Times New Roman" w:cs="Times New Roman"/>
                <w:bCs/>
                <w:sz w:val="20"/>
                <w:szCs w:val="20"/>
              </w:rPr>
              <w:t>ед.</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75</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r w:rsidRPr="000039ED">
              <w:rPr>
                <w:rFonts w:ascii="Times New Roman" w:hAnsi="Times New Roman" w:cs="Times New Roman"/>
                <w:color w:val="548DD4"/>
                <w:sz w:val="20"/>
                <w:szCs w:val="20"/>
              </w:rPr>
              <w:t>157</w:t>
            </w: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right="-108" w:firstLine="34"/>
              <w:rPr>
                <w:rFonts w:ascii="Times New Roman" w:hAnsi="Times New Roman" w:cs="Times New Roman"/>
                <w:bCs/>
                <w:sz w:val="20"/>
                <w:szCs w:val="20"/>
              </w:rPr>
            </w:pPr>
            <w:r w:rsidRPr="000039ED">
              <w:rPr>
                <w:rFonts w:ascii="Times New Roman" w:hAnsi="Times New Roman" w:cs="Times New Roman"/>
                <w:bCs/>
                <w:sz w:val="20"/>
                <w:szCs w:val="20"/>
              </w:rPr>
              <w:t>Количество МП на 1 тыс. населения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bCs/>
                <w:sz w:val="20"/>
                <w:szCs w:val="20"/>
              </w:rPr>
            </w:pPr>
            <w:r w:rsidRPr="000039ED">
              <w:rPr>
                <w:rFonts w:ascii="Times New Roman" w:hAnsi="Times New Roman" w:cs="Times New Roman"/>
                <w:bCs/>
                <w:sz w:val="20"/>
                <w:szCs w:val="20"/>
              </w:rPr>
              <w:t>ед.</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5,9</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r w:rsidRPr="000039ED">
              <w:rPr>
                <w:rFonts w:ascii="Times New Roman" w:hAnsi="Times New Roman" w:cs="Times New Roman"/>
                <w:color w:val="548DD4"/>
                <w:sz w:val="20"/>
                <w:szCs w:val="20"/>
              </w:rPr>
              <w:t>158,8</w:t>
            </w: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left="34" w:right="-108"/>
              <w:rPr>
                <w:rFonts w:ascii="Times New Roman" w:hAnsi="Times New Roman" w:cs="Times New Roman"/>
                <w:bCs/>
                <w:sz w:val="20"/>
                <w:szCs w:val="20"/>
              </w:rPr>
            </w:pPr>
            <w:r w:rsidRPr="000039ED">
              <w:rPr>
                <w:rFonts w:ascii="Times New Roman" w:hAnsi="Times New Roman" w:cs="Times New Roman"/>
                <w:bCs/>
                <w:sz w:val="20"/>
                <w:szCs w:val="20"/>
              </w:rPr>
              <w:t xml:space="preserve">Количество микропредприятий </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bCs/>
                <w:sz w:val="20"/>
                <w:szCs w:val="20"/>
              </w:rPr>
            </w:pPr>
            <w:r w:rsidRPr="000039ED">
              <w:rPr>
                <w:rFonts w:ascii="Times New Roman" w:hAnsi="Times New Roman" w:cs="Times New Roman"/>
                <w:bCs/>
                <w:sz w:val="20"/>
                <w:szCs w:val="20"/>
              </w:rPr>
              <w:t>ед.</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76</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r w:rsidRPr="000039ED">
              <w:rPr>
                <w:rFonts w:ascii="Times New Roman" w:hAnsi="Times New Roman" w:cs="Times New Roman"/>
                <w:color w:val="548DD4"/>
                <w:sz w:val="20"/>
                <w:szCs w:val="20"/>
              </w:rPr>
              <w:t>168,3</w:t>
            </w: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left="34" w:right="-108" w:hanging="34"/>
              <w:rPr>
                <w:rFonts w:ascii="Times New Roman" w:hAnsi="Times New Roman" w:cs="Times New Roman"/>
                <w:bCs/>
                <w:sz w:val="20"/>
                <w:szCs w:val="20"/>
              </w:rPr>
            </w:pPr>
            <w:r w:rsidRPr="000039ED">
              <w:rPr>
                <w:rFonts w:ascii="Times New Roman" w:hAnsi="Times New Roman" w:cs="Times New Roman"/>
                <w:bCs/>
                <w:sz w:val="20"/>
                <w:szCs w:val="20"/>
              </w:rPr>
              <w:t xml:space="preserve">Количество индивидуальных предпринимателей </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bCs/>
                <w:sz w:val="20"/>
                <w:szCs w:val="20"/>
              </w:rPr>
            </w:pPr>
            <w:r w:rsidRPr="000039ED">
              <w:rPr>
                <w:rFonts w:ascii="Times New Roman" w:hAnsi="Times New Roman" w:cs="Times New Roman"/>
                <w:bCs/>
                <w:sz w:val="20"/>
                <w:szCs w:val="20"/>
              </w:rPr>
              <w:t>чел.</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227</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227</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r w:rsidRPr="000039ED">
              <w:rPr>
                <w:rFonts w:ascii="Times New Roman" w:hAnsi="Times New Roman" w:cs="Times New Roman"/>
                <w:color w:val="548DD4"/>
                <w:sz w:val="20"/>
                <w:szCs w:val="20"/>
              </w:rPr>
              <w:t>107,6</w:t>
            </w: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right="-108"/>
              <w:rPr>
                <w:rFonts w:ascii="Times New Roman" w:hAnsi="Times New Roman" w:cs="Times New Roman"/>
                <w:bCs/>
                <w:sz w:val="20"/>
                <w:szCs w:val="20"/>
              </w:rPr>
            </w:pPr>
            <w:r w:rsidRPr="000039ED">
              <w:rPr>
                <w:rFonts w:ascii="Times New Roman" w:hAnsi="Times New Roman" w:cs="Times New Roman"/>
                <w:bCs/>
                <w:sz w:val="20"/>
                <w:szCs w:val="20"/>
              </w:rPr>
              <w:t>Численность работников МП  (с учетом микропредприятий)</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bCs/>
                <w:sz w:val="20"/>
                <w:szCs w:val="20"/>
              </w:rPr>
            </w:pPr>
            <w:r w:rsidRPr="000039ED">
              <w:rPr>
                <w:rFonts w:ascii="Times New Roman" w:hAnsi="Times New Roman" w:cs="Times New Roman"/>
                <w:bCs/>
                <w:sz w:val="20"/>
                <w:szCs w:val="20"/>
              </w:rPr>
              <w:t>чел.</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322</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r w:rsidRPr="000039ED">
              <w:rPr>
                <w:rFonts w:ascii="Times New Roman" w:hAnsi="Times New Roman" w:cs="Times New Roman"/>
                <w:color w:val="548DD4"/>
                <w:sz w:val="20"/>
                <w:szCs w:val="20"/>
              </w:rPr>
              <w:t>108</w:t>
            </w: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rPr>
                <w:rFonts w:ascii="Times New Roman" w:hAnsi="Times New Roman" w:cs="Times New Roman"/>
                <w:bCs/>
                <w:sz w:val="20"/>
                <w:szCs w:val="20"/>
              </w:rPr>
            </w:pPr>
            <w:r w:rsidRPr="000039ED">
              <w:rPr>
                <w:rFonts w:ascii="Times New Roman" w:hAnsi="Times New Roman" w:cs="Times New Roman"/>
                <w:bCs/>
                <w:sz w:val="20"/>
                <w:szCs w:val="20"/>
              </w:rPr>
              <w:t>Доля занятых на МП в общей численности занятых в экономике</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9,4</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right="-108"/>
              <w:rPr>
                <w:rFonts w:ascii="Times New Roman" w:hAnsi="Times New Roman" w:cs="Times New Roman"/>
                <w:bCs/>
                <w:sz w:val="20"/>
                <w:szCs w:val="20"/>
              </w:rPr>
            </w:pPr>
            <w:r w:rsidRPr="000039ED">
              <w:rPr>
                <w:rFonts w:ascii="Times New Roman" w:hAnsi="Times New Roman" w:cs="Times New Roman"/>
                <w:bCs/>
                <w:sz w:val="20"/>
                <w:szCs w:val="20"/>
              </w:rPr>
              <w:t>Доля занятых в МП (МП+ИП) в общей численности в занятых в эк</w:t>
            </w:r>
            <w:r w:rsidRPr="000039ED">
              <w:rPr>
                <w:rFonts w:ascii="Times New Roman" w:hAnsi="Times New Roman" w:cs="Times New Roman"/>
                <w:bCs/>
                <w:sz w:val="20"/>
                <w:szCs w:val="20"/>
              </w:rPr>
              <w:t>о</w:t>
            </w:r>
            <w:r w:rsidRPr="000039ED">
              <w:rPr>
                <w:rFonts w:ascii="Times New Roman" w:hAnsi="Times New Roman" w:cs="Times New Roman"/>
                <w:bCs/>
                <w:sz w:val="20"/>
                <w:szCs w:val="20"/>
              </w:rPr>
              <w:t>номике</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16,1</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right="-108"/>
              <w:rPr>
                <w:rFonts w:ascii="Times New Roman" w:hAnsi="Times New Roman" w:cs="Times New Roman"/>
                <w:bCs/>
                <w:sz w:val="20"/>
                <w:szCs w:val="20"/>
              </w:rPr>
            </w:pPr>
            <w:r w:rsidRPr="000039ED">
              <w:rPr>
                <w:rFonts w:ascii="Times New Roman" w:hAnsi="Times New Roman" w:cs="Times New Roman"/>
                <w:bCs/>
                <w:sz w:val="20"/>
                <w:szCs w:val="20"/>
              </w:rPr>
              <w:t>Среднемесячная начисленная заработная плата работников МП (с уч</w:t>
            </w:r>
            <w:r w:rsidRPr="000039ED">
              <w:rPr>
                <w:rFonts w:ascii="Times New Roman" w:hAnsi="Times New Roman" w:cs="Times New Roman"/>
                <w:bCs/>
                <w:sz w:val="20"/>
                <w:szCs w:val="20"/>
              </w:rPr>
              <w:t>е</w:t>
            </w:r>
            <w:r w:rsidRPr="000039ED">
              <w:rPr>
                <w:rFonts w:ascii="Times New Roman" w:hAnsi="Times New Roman" w:cs="Times New Roman"/>
                <w:bCs/>
                <w:sz w:val="20"/>
                <w:szCs w:val="20"/>
              </w:rPr>
              <w:t>том микропредприятий)</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руб.</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10603</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11459</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r w:rsidRPr="000039ED">
              <w:rPr>
                <w:rFonts w:ascii="Times New Roman" w:hAnsi="Times New Roman" w:cs="Times New Roman"/>
                <w:color w:val="548DD4"/>
                <w:sz w:val="20"/>
                <w:szCs w:val="20"/>
              </w:rPr>
              <w:t>87,6</w:t>
            </w: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right="-108"/>
              <w:rPr>
                <w:rFonts w:ascii="Times New Roman" w:hAnsi="Times New Roman" w:cs="Times New Roman"/>
                <w:bCs/>
                <w:sz w:val="20"/>
                <w:szCs w:val="20"/>
              </w:rPr>
            </w:pPr>
            <w:r w:rsidRPr="000039ED">
              <w:rPr>
                <w:rFonts w:ascii="Times New Roman" w:hAnsi="Times New Roman" w:cs="Times New Roman"/>
                <w:bCs/>
                <w:sz w:val="20"/>
                <w:szCs w:val="20"/>
              </w:rPr>
              <w:t>Выручка от реализации продукции, работ, услуг МП (с учетом микр</w:t>
            </w:r>
            <w:r w:rsidRPr="000039ED">
              <w:rPr>
                <w:rFonts w:ascii="Times New Roman" w:hAnsi="Times New Roman" w:cs="Times New Roman"/>
                <w:bCs/>
                <w:sz w:val="20"/>
                <w:szCs w:val="20"/>
              </w:rPr>
              <w:t>о</w:t>
            </w:r>
            <w:r w:rsidRPr="000039ED">
              <w:rPr>
                <w:rFonts w:ascii="Times New Roman" w:hAnsi="Times New Roman" w:cs="Times New Roman"/>
                <w:bCs/>
                <w:sz w:val="20"/>
                <w:szCs w:val="20"/>
              </w:rPr>
              <w:lastRenderedPageBreak/>
              <w:t xml:space="preserve">предприятий) </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lastRenderedPageBreak/>
              <w:t>млн.</w:t>
            </w:r>
          </w:p>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lastRenderedPageBreak/>
              <w:t>руб.</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right="-108"/>
              <w:jc w:val="center"/>
              <w:rPr>
                <w:rFonts w:ascii="Times New Roman" w:hAnsi="Times New Roman" w:cs="Times New Roman"/>
                <w:sz w:val="20"/>
                <w:szCs w:val="20"/>
              </w:rPr>
            </w:pPr>
            <w:r w:rsidRPr="000039ED">
              <w:rPr>
                <w:rFonts w:ascii="Times New Roman" w:hAnsi="Times New Roman" w:cs="Times New Roman"/>
                <w:sz w:val="20"/>
                <w:szCs w:val="20"/>
              </w:rPr>
              <w:lastRenderedPageBreak/>
              <w:t>328,68</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right="-108"/>
              <w:jc w:val="center"/>
              <w:rPr>
                <w:rFonts w:ascii="Times New Roman" w:hAnsi="Times New Roman" w:cs="Times New Roman"/>
                <w:sz w:val="20"/>
                <w:szCs w:val="20"/>
              </w:rPr>
            </w:pPr>
            <w:r w:rsidRPr="000039ED">
              <w:rPr>
                <w:rFonts w:ascii="Times New Roman" w:hAnsi="Times New Roman" w:cs="Times New Roman"/>
                <w:sz w:val="20"/>
                <w:szCs w:val="20"/>
              </w:rPr>
              <w:t>362,87</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ind w:right="-108"/>
              <w:rPr>
                <w:rFonts w:ascii="Times New Roman" w:hAnsi="Times New Roman" w:cs="Times New Roman"/>
                <w:color w:val="548DD4"/>
                <w:sz w:val="20"/>
                <w:szCs w:val="20"/>
              </w:rPr>
            </w:pPr>
            <w:r w:rsidRPr="000039ED">
              <w:rPr>
                <w:rFonts w:ascii="Times New Roman" w:hAnsi="Times New Roman" w:cs="Times New Roman"/>
                <w:color w:val="548DD4"/>
                <w:sz w:val="20"/>
                <w:szCs w:val="20"/>
              </w:rPr>
              <w:t>101,8</w:t>
            </w: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right="-108"/>
              <w:rPr>
                <w:rFonts w:ascii="Times New Roman" w:hAnsi="Times New Roman" w:cs="Times New Roman"/>
                <w:bCs/>
                <w:sz w:val="20"/>
                <w:szCs w:val="20"/>
              </w:rPr>
            </w:pPr>
            <w:r w:rsidRPr="000039ED">
              <w:rPr>
                <w:rFonts w:ascii="Times New Roman" w:hAnsi="Times New Roman" w:cs="Times New Roman"/>
                <w:bCs/>
                <w:sz w:val="20"/>
                <w:szCs w:val="20"/>
              </w:rPr>
              <w:lastRenderedPageBreak/>
              <w:t>Удельный вес выручки МП (с учетом микропредприятий) в выручке в целом по МО</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16,39</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17,35</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p>
        </w:tc>
      </w:tr>
      <w:tr w:rsidR="00CF5C02" w:rsidRPr="000039ED" w:rsidTr="00EE4679">
        <w:tc>
          <w:tcPr>
            <w:tcW w:w="6238" w:type="dxa"/>
            <w:tcBorders>
              <w:top w:val="single" w:sz="4" w:space="0" w:color="auto"/>
              <w:left w:val="single" w:sz="4" w:space="0" w:color="auto"/>
              <w:bottom w:val="single" w:sz="4" w:space="0" w:color="auto"/>
              <w:right w:val="single" w:sz="4" w:space="0" w:color="auto"/>
            </w:tcBorders>
          </w:tcPr>
          <w:p w:rsidR="00CF5C02" w:rsidRPr="000039ED" w:rsidRDefault="00CF5C02" w:rsidP="00CF5C02">
            <w:pPr>
              <w:spacing w:after="0" w:line="240" w:lineRule="auto"/>
              <w:ind w:right="-108"/>
              <w:rPr>
                <w:rFonts w:ascii="Times New Roman" w:hAnsi="Times New Roman" w:cs="Times New Roman"/>
                <w:bCs/>
                <w:sz w:val="20"/>
                <w:szCs w:val="20"/>
              </w:rPr>
            </w:pPr>
            <w:r w:rsidRPr="000039ED">
              <w:rPr>
                <w:rFonts w:ascii="Times New Roman" w:hAnsi="Times New Roman" w:cs="Times New Roman"/>
                <w:bCs/>
                <w:sz w:val="20"/>
                <w:szCs w:val="20"/>
              </w:rPr>
              <w:t>Объем муниципального заказа, размещенного у субъектов малого предпринимательства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sz w:val="20"/>
                <w:szCs w:val="20"/>
              </w:rPr>
            </w:pPr>
            <w:r w:rsidRPr="000039ED">
              <w:rPr>
                <w:rFonts w:ascii="Times New Roman" w:hAnsi="Times New Roman" w:cs="Times New Roman"/>
                <w:sz w:val="20"/>
                <w:szCs w:val="20"/>
              </w:rPr>
              <w:t>10474,79</w:t>
            </w:r>
          </w:p>
        </w:tc>
        <w:tc>
          <w:tcPr>
            <w:tcW w:w="851" w:type="dxa"/>
            <w:tcBorders>
              <w:top w:val="single" w:sz="4" w:space="0" w:color="auto"/>
              <w:left w:val="single" w:sz="4" w:space="0" w:color="auto"/>
              <w:bottom w:val="single" w:sz="4" w:space="0" w:color="auto"/>
              <w:right w:val="single" w:sz="4" w:space="0" w:color="auto"/>
            </w:tcBorders>
            <w:vAlign w:val="center"/>
          </w:tcPr>
          <w:p w:rsidR="00CF5C02" w:rsidRPr="000039ED" w:rsidRDefault="00CF5C02" w:rsidP="00CF5C02">
            <w:pPr>
              <w:spacing w:after="0" w:line="240" w:lineRule="auto"/>
              <w:jc w:val="center"/>
              <w:rPr>
                <w:rFonts w:ascii="Times New Roman" w:hAnsi="Times New Roman" w:cs="Times New Roman"/>
                <w:color w:val="548DD4"/>
                <w:sz w:val="20"/>
                <w:szCs w:val="20"/>
              </w:rPr>
            </w:pPr>
          </w:p>
        </w:tc>
      </w:tr>
    </w:tbl>
    <w:p w:rsidR="00CF5C02" w:rsidRPr="00CF5C02" w:rsidRDefault="00CF5C02" w:rsidP="000039ED">
      <w:pPr>
        <w:pStyle w:val="22"/>
        <w:spacing w:after="0" w:line="240" w:lineRule="auto"/>
        <w:ind w:right="140" w:firstLine="567"/>
        <w:jc w:val="both"/>
        <w:rPr>
          <w:rFonts w:ascii="Times New Roman" w:hAnsi="Times New Roman" w:cs="Times New Roman"/>
          <w:sz w:val="28"/>
          <w:szCs w:val="28"/>
        </w:rPr>
      </w:pPr>
      <w:r w:rsidRPr="00CF5C02">
        <w:rPr>
          <w:rFonts w:ascii="Times New Roman" w:hAnsi="Times New Roman" w:cs="Times New Roman"/>
          <w:sz w:val="28"/>
          <w:szCs w:val="28"/>
        </w:rPr>
        <w:t>Структура малого предпринимательства в Зиминском районе за 2016 год  характеризуется преобладанием малых предприятий в сфере сельского хозя</w:t>
      </w:r>
      <w:r w:rsidRPr="00CF5C02">
        <w:rPr>
          <w:rFonts w:ascii="Times New Roman" w:hAnsi="Times New Roman" w:cs="Times New Roman"/>
          <w:sz w:val="28"/>
          <w:szCs w:val="28"/>
        </w:rPr>
        <w:t>й</w:t>
      </w:r>
      <w:r w:rsidRPr="00CF5C02">
        <w:rPr>
          <w:rFonts w:ascii="Times New Roman" w:hAnsi="Times New Roman" w:cs="Times New Roman"/>
          <w:sz w:val="28"/>
          <w:szCs w:val="28"/>
        </w:rPr>
        <w:t>ства – 62,5 %. Доля занятых на предприятиях этого вида экономической де</w:t>
      </w:r>
      <w:r w:rsidRPr="00CF5C02">
        <w:rPr>
          <w:rFonts w:ascii="Times New Roman" w:hAnsi="Times New Roman" w:cs="Times New Roman"/>
          <w:sz w:val="28"/>
          <w:szCs w:val="28"/>
        </w:rPr>
        <w:t>я</w:t>
      </w:r>
      <w:r w:rsidRPr="00CF5C02">
        <w:rPr>
          <w:rFonts w:ascii="Times New Roman" w:hAnsi="Times New Roman" w:cs="Times New Roman"/>
          <w:sz w:val="28"/>
          <w:szCs w:val="28"/>
        </w:rPr>
        <w:t>тельности составляет 25,2 %. Выручка от реализации продукции, работ и у</w:t>
      </w:r>
      <w:r w:rsidRPr="00CF5C02">
        <w:rPr>
          <w:rFonts w:ascii="Times New Roman" w:hAnsi="Times New Roman" w:cs="Times New Roman"/>
          <w:sz w:val="28"/>
          <w:szCs w:val="28"/>
        </w:rPr>
        <w:t>с</w:t>
      </w:r>
      <w:r w:rsidRPr="00CF5C02">
        <w:rPr>
          <w:rFonts w:ascii="Times New Roman" w:hAnsi="Times New Roman" w:cs="Times New Roman"/>
          <w:sz w:val="28"/>
          <w:szCs w:val="28"/>
        </w:rPr>
        <w:t>луг за 2016 год составила 30 % от общей выручки, полученной малыми пре</w:t>
      </w:r>
      <w:r w:rsidRPr="00CF5C02">
        <w:rPr>
          <w:rFonts w:ascii="Times New Roman" w:hAnsi="Times New Roman" w:cs="Times New Roman"/>
          <w:sz w:val="28"/>
          <w:szCs w:val="28"/>
        </w:rPr>
        <w:t>д</w:t>
      </w:r>
      <w:r w:rsidRPr="00CF5C02">
        <w:rPr>
          <w:rFonts w:ascii="Times New Roman" w:hAnsi="Times New Roman" w:cs="Times New Roman"/>
          <w:sz w:val="28"/>
          <w:szCs w:val="28"/>
        </w:rPr>
        <w:t xml:space="preserve">приятиями района. </w:t>
      </w:r>
    </w:p>
    <w:p w:rsidR="00CF5C02" w:rsidRPr="00CF5C02" w:rsidRDefault="00CF5C02" w:rsidP="000039ED">
      <w:pPr>
        <w:spacing w:after="0" w:line="240" w:lineRule="auto"/>
        <w:ind w:right="140" w:firstLine="567"/>
        <w:jc w:val="both"/>
        <w:rPr>
          <w:rFonts w:ascii="Times New Roman" w:hAnsi="Times New Roman" w:cs="Times New Roman"/>
          <w:sz w:val="28"/>
          <w:szCs w:val="28"/>
        </w:rPr>
      </w:pPr>
      <w:r w:rsidRPr="00CF5C02">
        <w:rPr>
          <w:rFonts w:ascii="Times New Roman" w:hAnsi="Times New Roman" w:cs="Times New Roman"/>
          <w:sz w:val="28"/>
          <w:szCs w:val="28"/>
        </w:rPr>
        <w:t>Второе место по удельному весу в экономической структуре занимают предприятия прочих видов экономической деятельности, 17,5% от общей чи</w:t>
      </w:r>
      <w:r w:rsidRPr="00CF5C02">
        <w:rPr>
          <w:rFonts w:ascii="Times New Roman" w:hAnsi="Times New Roman" w:cs="Times New Roman"/>
          <w:sz w:val="28"/>
          <w:szCs w:val="28"/>
        </w:rPr>
        <w:t>с</w:t>
      </w:r>
      <w:r w:rsidRPr="00CF5C02">
        <w:rPr>
          <w:rFonts w:ascii="Times New Roman" w:hAnsi="Times New Roman" w:cs="Times New Roman"/>
          <w:sz w:val="28"/>
          <w:szCs w:val="28"/>
        </w:rPr>
        <w:t>ленности малых предприятий. Доля занятых на предприятиях прочих видов экономической деятельности составляет 13,4 %, выручка от реализации</w:t>
      </w:r>
      <w:r w:rsidRPr="00CF5C02">
        <w:rPr>
          <w:rFonts w:ascii="Times New Roman" w:hAnsi="Times New Roman" w:cs="Times New Roman"/>
          <w:color w:val="FF6600"/>
          <w:sz w:val="28"/>
          <w:szCs w:val="28"/>
        </w:rPr>
        <w:t xml:space="preserve"> </w:t>
      </w:r>
      <w:r w:rsidRPr="00CF5C02">
        <w:rPr>
          <w:rFonts w:ascii="Times New Roman" w:hAnsi="Times New Roman" w:cs="Times New Roman"/>
          <w:sz w:val="28"/>
          <w:szCs w:val="28"/>
        </w:rPr>
        <w:t>пр</w:t>
      </w:r>
      <w:r w:rsidRPr="00CF5C02">
        <w:rPr>
          <w:rFonts w:ascii="Times New Roman" w:hAnsi="Times New Roman" w:cs="Times New Roman"/>
          <w:sz w:val="28"/>
          <w:szCs w:val="28"/>
        </w:rPr>
        <w:t>о</w:t>
      </w:r>
      <w:r w:rsidRPr="00CF5C02">
        <w:rPr>
          <w:rFonts w:ascii="Times New Roman" w:hAnsi="Times New Roman" w:cs="Times New Roman"/>
          <w:sz w:val="28"/>
          <w:szCs w:val="28"/>
        </w:rPr>
        <w:t>дукции, работ, услуг за 2016 год составила 5,7%.</w:t>
      </w:r>
    </w:p>
    <w:p w:rsidR="00CF5C02" w:rsidRPr="00CF5C02" w:rsidRDefault="00CF5C02" w:rsidP="000039ED">
      <w:pPr>
        <w:pStyle w:val="22"/>
        <w:spacing w:after="0" w:line="240" w:lineRule="auto"/>
        <w:ind w:right="140" w:firstLine="567"/>
        <w:jc w:val="both"/>
        <w:rPr>
          <w:rFonts w:ascii="Times New Roman" w:hAnsi="Times New Roman" w:cs="Times New Roman"/>
          <w:sz w:val="28"/>
          <w:szCs w:val="28"/>
        </w:rPr>
      </w:pPr>
      <w:r w:rsidRPr="00CF5C02">
        <w:rPr>
          <w:rFonts w:ascii="Times New Roman" w:hAnsi="Times New Roman" w:cs="Times New Roman"/>
          <w:sz w:val="28"/>
          <w:szCs w:val="28"/>
        </w:rPr>
        <w:t>Третье место по удельному весу в экономической структуре занимают предприятия оптовой и розничной торговли – 15 %. Доля занятых на предпр</w:t>
      </w:r>
      <w:r w:rsidRPr="00CF5C02">
        <w:rPr>
          <w:rFonts w:ascii="Times New Roman" w:hAnsi="Times New Roman" w:cs="Times New Roman"/>
          <w:sz w:val="28"/>
          <w:szCs w:val="28"/>
        </w:rPr>
        <w:t>и</w:t>
      </w:r>
      <w:r w:rsidRPr="00CF5C02">
        <w:rPr>
          <w:rFonts w:ascii="Times New Roman" w:hAnsi="Times New Roman" w:cs="Times New Roman"/>
          <w:sz w:val="28"/>
          <w:szCs w:val="28"/>
        </w:rPr>
        <w:t xml:space="preserve">ятиях этого вида экономической деятельности составляет 26,1 %. Выручка от реализации продукции, работ и услуг за 2016 год составила 32,2 % от общей выручки, полученной малыми предприятиями района. </w:t>
      </w:r>
    </w:p>
    <w:p w:rsidR="00CF5C02" w:rsidRPr="00CF5C02" w:rsidRDefault="00CF5C02" w:rsidP="000039ED">
      <w:pPr>
        <w:spacing w:after="0" w:line="240" w:lineRule="auto"/>
        <w:ind w:right="140" w:firstLine="567"/>
        <w:jc w:val="both"/>
        <w:rPr>
          <w:rFonts w:ascii="Times New Roman" w:hAnsi="Times New Roman" w:cs="Times New Roman"/>
          <w:sz w:val="28"/>
          <w:szCs w:val="28"/>
        </w:rPr>
      </w:pPr>
      <w:r w:rsidRPr="00CF5C02">
        <w:rPr>
          <w:rFonts w:ascii="Times New Roman" w:hAnsi="Times New Roman" w:cs="Times New Roman"/>
          <w:sz w:val="28"/>
          <w:szCs w:val="28"/>
        </w:rPr>
        <w:t>Предприятия в сфере производства и распределения электроэнергии, газа и воды занимают 2,5 % по удельному весу в экономической структуре. Доля занятых на предприятиях этого вида экономической деятельности составляет – 30,4 %. Доля выручки составляет – 14 %.</w:t>
      </w:r>
    </w:p>
    <w:p w:rsidR="00CF5C02" w:rsidRPr="00CF5C02" w:rsidRDefault="00CF5C02" w:rsidP="000039ED">
      <w:pPr>
        <w:spacing w:after="0" w:line="240" w:lineRule="auto"/>
        <w:ind w:right="140" w:firstLine="567"/>
        <w:jc w:val="both"/>
        <w:rPr>
          <w:rFonts w:ascii="Times New Roman" w:hAnsi="Times New Roman" w:cs="Times New Roman"/>
          <w:sz w:val="28"/>
          <w:szCs w:val="28"/>
        </w:rPr>
      </w:pPr>
      <w:r w:rsidRPr="00CF5C02">
        <w:rPr>
          <w:rFonts w:ascii="Times New Roman" w:hAnsi="Times New Roman" w:cs="Times New Roman"/>
          <w:sz w:val="28"/>
          <w:szCs w:val="28"/>
        </w:rPr>
        <w:t>Предприятия по виду экономической деятельности «Добыча полезных ископаемых»  занимают 1,25 % по удельному весу в экономической структуре. Доля занятых на предприятиях этого вида экономической деятельности с</w:t>
      </w:r>
      <w:r w:rsidRPr="00CF5C02">
        <w:rPr>
          <w:rFonts w:ascii="Times New Roman" w:hAnsi="Times New Roman" w:cs="Times New Roman"/>
          <w:sz w:val="28"/>
          <w:szCs w:val="28"/>
        </w:rPr>
        <w:t>о</w:t>
      </w:r>
      <w:r w:rsidRPr="00CF5C02">
        <w:rPr>
          <w:rFonts w:ascii="Times New Roman" w:hAnsi="Times New Roman" w:cs="Times New Roman"/>
          <w:sz w:val="28"/>
          <w:szCs w:val="28"/>
        </w:rPr>
        <w:t>ставляет – 3,7 %. Доля выручки составляет – 9,7 %.</w:t>
      </w:r>
    </w:p>
    <w:p w:rsidR="00CF5C02" w:rsidRPr="00CF5C02" w:rsidRDefault="00CF5C02" w:rsidP="000039ED">
      <w:pPr>
        <w:spacing w:after="0" w:line="240" w:lineRule="auto"/>
        <w:ind w:right="140" w:firstLine="567"/>
        <w:jc w:val="both"/>
        <w:rPr>
          <w:rFonts w:ascii="Times New Roman" w:hAnsi="Times New Roman" w:cs="Times New Roman"/>
          <w:sz w:val="28"/>
          <w:szCs w:val="28"/>
        </w:rPr>
      </w:pPr>
      <w:r w:rsidRPr="00CF5C02">
        <w:rPr>
          <w:rFonts w:ascii="Times New Roman" w:hAnsi="Times New Roman" w:cs="Times New Roman"/>
          <w:sz w:val="28"/>
          <w:szCs w:val="28"/>
        </w:rPr>
        <w:t>Последнее место в удельном весе по экономической структуре Зиминск</w:t>
      </w:r>
      <w:r w:rsidRPr="00CF5C02">
        <w:rPr>
          <w:rFonts w:ascii="Times New Roman" w:hAnsi="Times New Roman" w:cs="Times New Roman"/>
          <w:sz w:val="28"/>
          <w:szCs w:val="28"/>
        </w:rPr>
        <w:t>о</w:t>
      </w:r>
      <w:r w:rsidRPr="00CF5C02">
        <w:rPr>
          <w:rFonts w:ascii="Times New Roman" w:hAnsi="Times New Roman" w:cs="Times New Roman"/>
          <w:sz w:val="28"/>
          <w:szCs w:val="28"/>
        </w:rPr>
        <w:t xml:space="preserve">го района занимают предприятия по виду деятельности «Транспорт и связь» и занимают 1,25%. В структуре занятых на предприятиях – 1,2 %, по выручки от реализации продукции, работ, услуг –8,5 %. </w:t>
      </w:r>
    </w:p>
    <w:p w:rsidR="00CF5C02" w:rsidRPr="00CF5C02" w:rsidRDefault="00CF5C02" w:rsidP="000039ED">
      <w:pPr>
        <w:spacing w:after="0" w:line="240" w:lineRule="auto"/>
        <w:jc w:val="both"/>
        <w:rPr>
          <w:rFonts w:ascii="Times New Roman" w:hAnsi="Times New Roman" w:cs="Times New Roman"/>
          <w:sz w:val="28"/>
          <w:szCs w:val="28"/>
        </w:rPr>
      </w:pPr>
      <w:r w:rsidRPr="00CF5C02">
        <w:rPr>
          <w:rFonts w:ascii="Times New Roman" w:hAnsi="Times New Roman" w:cs="Times New Roman"/>
          <w:sz w:val="28"/>
          <w:szCs w:val="28"/>
        </w:rPr>
        <w:t xml:space="preserve">             Всего в 2016 году с учетом индивидуальных предпринимателей, в м</w:t>
      </w:r>
      <w:r w:rsidRPr="00CF5C02">
        <w:rPr>
          <w:rFonts w:ascii="Times New Roman" w:hAnsi="Times New Roman" w:cs="Times New Roman"/>
          <w:sz w:val="28"/>
          <w:szCs w:val="28"/>
        </w:rPr>
        <w:t>а</w:t>
      </w:r>
      <w:r w:rsidRPr="00CF5C02">
        <w:rPr>
          <w:rFonts w:ascii="Times New Roman" w:hAnsi="Times New Roman" w:cs="Times New Roman"/>
          <w:sz w:val="28"/>
          <w:szCs w:val="28"/>
        </w:rPr>
        <w:t>лом предпринимательстве занято 549 человек, что  составляет 16 % в общей численности занятых в экономике.</w:t>
      </w:r>
    </w:p>
    <w:p w:rsidR="00CF5C02" w:rsidRPr="00CF5C02" w:rsidRDefault="00CF5C02" w:rsidP="000039ED">
      <w:pPr>
        <w:spacing w:after="0" w:line="240" w:lineRule="auto"/>
        <w:ind w:firstLine="720"/>
        <w:jc w:val="both"/>
        <w:rPr>
          <w:rFonts w:ascii="Times New Roman" w:hAnsi="Times New Roman" w:cs="Times New Roman"/>
          <w:sz w:val="28"/>
          <w:szCs w:val="28"/>
        </w:rPr>
      </w:pPr>
      <w:r w:rsidRPr="00CF5C02">
        <w:rPr>
          <w:rFonts w:ascii="Times New Roman" w:hAnsi="Times New Roman" w:cs="Times New Roman"/>
          <w:sz w:val="28"/>
          <w:szCs w:val="28"/>
        </w:rPr>
        <w:t>Численность занятых на малых предприятиях в 2016 году составила 322 человека.</w:t>
      </w:r>
    </w:p>
    <w:p w:rsidR="00CF5C02" w:rsidRDefault="00424F21" w:rsidP="00CF5C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5C02" w:rsidRPr="00CF5C02">
        <w:rPr>
          <w:rFonts w:ascii="Times New Roman" w:hAnsi="Times New Roman" w:cs="Times New Roman"/>
          <w:sz w:val="28"/>
          <w:szCs w:val="28"/>
        </w:rPr>
        <w:t xml:space="preserve">По предварительной оценке выручка от реализации продукции, работ и услуг малых предприятий за 2016 год </w:t>
      </w:r>
      <w:r w:rsidR="00CF5C02">
        <w:rPr>
          <w:rFonts w:ascii="Times New Roman" w:hAnsi="Times New Roman" w:cs="Times New Roman"/>
          <w:sz w:val="28"/>
          <w:szCs w:val="28"/>
        </w:rPr>
        <w:t>составила 362,87 млн. руб.</w:t>
      </w:r>
    </w:p>
    <w:p w:rsidR="00EE4679" w:rsidRDefault="00424F21" w:rsidP="00CF5C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56A">
        <w:rPr>
          <w:rFonts w:ascii="Times New Roman" w:hAnsi="Times New Roman" w:cs="Times New Roman"/>
          <w:sz w:val="28"/>
          <w:szCs w:val="28"/>
        </w:rPr>
        <w:t xml:space="preserve">   </w:t>
      </w:r>
      <w:r w:rsidR="00EE4679">
        <w:rPr>
          <w:rFonts w:ascii="Times New Roman" w:hAnsi="Times New Roman" w:cs="Times New Roman"/>
          <w:sz w:val="28"/>
          <w:szCs w:val="28"/>
        </w:rPr>
        <w:t>В течение года СМП оказывалась различная информационная и метод</w:t>
      </w:r>
      <w:r w:rsidR="00EE4679">
        <w:rPr>
          <w:rFonts w:ascii="Times New Roman" w:hAnsi="Times New Roman" w:cs="Times New Roman"/>
          <w:sz w:val="28"/>
          <w:szCs w:val="28"/>
        </w:rPr>
        <w:t>и</w:t>
      </w:r>
      <w:r w:rsidR="00EE4679">
        <w:rPr>
          <w:rFonts w:ascii="Times New Roman" w:hAnsi="Times New Roman" w:cs="Times New Roman"/>
          <w:sz w:val="28"/>
          <w:szCs w:val="28"/>
        </w:rPr>
        <w:t>ческая поддержка. Фондом поддержки малого и среднего предпринимательс</w:t>
      </w:r>
      <w:r w:rsidR="00EE4679">
        <w:rPr>
          <w:rFonts w:ascii="Times New Roman" w:hAnsi="Times New Roman" w:cs="Times New Roman"/>
          <w:sz w:val="28"/>
          <w:szCs w:val="28"/>
        </w:rPr>
        <w:t>т</w:t>
      </w:r>
      <w:r w:rsidR="00EE4679">
        <w:rPr>
          <w:rFonts w:ascii="Times New Roman" w:hAnsi="Times New Roman" w:cs="Times New Roman"/>
          <w:sz w:val="28"/>
          <w:szCs w:val="28"/>
        </w:rPr>
        <w:t>ва</w:t>
      </w:r>
      <w:r w:rsidR="007B256A">
        <w:rPr>
          <w:rFonts w:ascii="Times New Roman" w:hAnsi="Times New Roman" w:cs="Times New Roman"/>
          <w:sz w:val="28"/>
          <w:szCs w:val="28"/>
        </w:rPr>
        <w:t>, Торгово-промышленной палатой Иркутской области</w:t>
      </w:r>
      <w:r w:rsidR="00EE4679">
        <w:rPr>
          <w:rFonts w:ascii="Times New Roman" w:hAnsi="Times New Roman" w:cs="Times New Roman"/>
          <w:sz w:val="28"/>
          <w:szCs w:val="28"/>
        </w:rPr>
        <w:t xml:space="preserve"> на базе г.Зима и  г. С</w:t>
      </w:r>
      <w:r w:rsidR="00EE4679">
        <w:rPr>
          <w:rFonts w:ascii="Times New Roman" w:hAnsi="Times New Roman" w:cs="Times New Roman"/>
          <w:sz w:val="28"/>
          <w:szCs w:val="28"/>
        </w:rPr>
        <w:t>а</w:t>
      </w:r>
      <w:r w:rsidR="00EE4679">
        <w:rPr>
          <w:rFonts w:ascii="Times New Roman" w:hAnsi="Times New Roman" w:cs="Times New Roman"/>
          <w:sz w:val="28"/>
          <w:szCs w:val="28"/>
        </w:rPr>
        <w:t>янск во взаимодействии со специалистами отдела по экономике, труду и охране труда, потребительскому рынку администрации ЗРМО и сотрудниками упра</w:t>
      </w:r>
      <w:r w:rsidR="00EE4679">
        <w:rPr>
          <w:rFonts w:ascii="Times New Roman" w:hAnsi="Times New Roman" w:cs="Times New Roman"/>
          <w:sz w:val="28"/>
          <w:szCs w:val="28"/>
        </w:rPr>
        <w:t>в</w:t>
      </w:r>
      <w:r w:rsidR="00EE4679">
        <w:rPr>
          <w:rFonts w:ascii="Times New Roman" w:hAnsi="Times New Roman" w:cs="Times New Roman"/>
          <w:sz w:val="28"/>
          <w:szCs w:val="28"/>
        </w:rPr>
        <w:t>ления по экономической и инвестиционной политике администрации ЗГМО проводились обучающие семинары для предпринимателей по различным  н</w:t>
      </w:r>
      <w:r w:rsidR="00EE4679">
        <w:rPr>
          <w:rFonts w:ascii="Times New Roman" w:hAnsi="Times New Roman" w:cs="Times New Roman"/>
          <w:sz w:val="28"/>
          <w:szCs w:val="28"/>
        </w:rPr>
        <w:t>а</w:t>
      </w:r>
      <w:r w:rsidR="00EE4679">
        <w:rPr>
          <w:rFonts w:ascii="Times New Roman" w:hAnsi="Times New Roman" w:cs="Times New Roman"/>
          <w:sz w:val="28"/>
          <w:szCs w:val="28"/>
        </w:rPr>
        <w:lastRenderedPageBreak/>
        <w:t>правлениям: «Основы предпринимательской деятельности», «Завоевание рынка в кризис.</w:t>
      </w:r>
      <w:r w:rsidR="007B256A">
        <w:rPr>
          <w:rFonts w:ascii="Times New Roman" w:hAnsi="Times New Roman" w:cs="Times New Roman"/>
          <w:sz w:val="28"/>
          <w:szCs w:val="28"/>
        </w:rPr>
        <w:t xml:space="preserve"> Новые возможности», «Трудовые отношения» и др.</w:t>
      </w:r>
    </w:p>
    <w:p w:rsidR="00CF5C02" w:rsidRDefault="007B256A" w:rsidP="000039ED">
      <w:pPr>
        <w:spacing w:after="0" w:line="240" w:lineRule="auto"/>
        <w:jc w:val="both"/>
        <w:rPr>
          <w:rFonts w:ascii="Times New Roman" w:hAnsi="Times New Roman"/>
          <w:bCs/>
          <w:color w:val="000000"/>
          <w:spacing w:val="4"/>
          <w:sz w:val="28"/>
          <w:szCs w:val="28"/>
        </w:rPr>
      </w:pPr>
      <w:r>
        <w:rPr>
          <w:rFonts w:ascii="Times New Roman" w:hAnsi="Times New Roman" w:cs="Times New Roman"/>
          <w:sz w:val="28"/>
          <w:szCs w:val="28"/>
        </w:rPr>
        <w:t xml:space="preserve">       Основную долю предпринимательской и производственной деятельности составляет сельскохозяйственное направление. В рамках мероприятия: форм</w:t>
      </w:r>
      <w:r>
        <w:rPr>
          <w:rFonts w:ascii="Times New Roman" w:hAnsi="Times New Roman" w:cs="Times New Roman"/>
          <w:sz w:val="28"/>
          <w:szCs w:val="28"/>
        </w:rPr>
        <w:t>и</w:t>
      </w:r>
      <w:r>
        <w:rPr>
          <w:rFonts w:ascii="Times New Roman" w:hAnsi="Times New Roman" w:cs="Times New Roman"/>
          <w:sz w:val="28"/>
          <w:szCs w:val="28"/>
        </w:rPr>
        <w:t xml:space="preserve">рование положительного имиджа предпринимателя </w:t>
      </w:r>
      <w:r w:rsidRPr="007B256A">
        <w:rPr>
          <w:rFonts w:ascii="Times New Roman" w:hAnsi="Times New Roman" w:cs="Times New Roman"/>
          <w:sz w:val="28"/>
          <w:szCs w:val="28"/>
        </w:rPr>
        <w:t>15 ноября Зиминском ра</w:t>
      </w:r>
      <w:r w:rsidRPr="007B256A">
        <w:rPr>
          <w:rFonts w:ascii="Times New Roman" w:hAnsi="Times New Roman" w:cs="Times New Roman"/>
          <w:sz w:val="28"/>
          <w:szCs w:val="28"/>
        </w:rPr>
        <w:t>й</w:t>
      </w:r>
      <w:r w:rsidRPr="007B256A">
        <w:rPr>
          <w:rFonts w:ascii="Times New Roman" w:hAnsi="Times New Roman" w:cs="Times New Roman"/>
          <w:sz w:val="28"/>
          <w:szCs w:val="28"/>
        </w:rPr>
        <w:t>оне состоялось официальное закрытие сельскохозяйственного года. По трад</w:t>
      </w:r>
      <w:r w:rsidRPr="007B256A">
        <w:rPr>
          <w:rFonts w:ascii="Times New Roman" w:hAnsi="Times New Roman" w:cs="Times New Roman"/>
          <w:sz w:val="28"/>
          <w:szCs w:val="28"/>
        </w:rPr>
        <w:t>и</w:t>
      </w:r>
      <w:r w:rsidRPr="007B256A">
        <w:rPr>
          <w:rFonts w:ascii="Times New Roman" w:hAnsi="Times New Roman" w:cs="Times New Roman"/>
          <w:sz w:val="28"/>
          <w:szCs w:val="28"/>
        </w:rPr>
        <w:t>ции в этот день честв</w:t>
      </w:r>
      <w:r w:rsidR="000039ED">
        <w:rPr>
          <w:rFonts w:ascii="Times New Roman" w:hAnsi="Times New Roman" w:cs="Times New Roman"/>
          <w:sz w:val="28"/>
          <w:szCs w:val="28"/>
        </w:rPr>
        <w:t>овали</w:t>
      </w:r>
      <w:r w:rsidRPr="007B256A">
        <w:rPr>
          <w:rFonts w:ascii="Times New Roman" w:hAnsi="Times New Roman" w:cs="Times New Roman"/>
          <w:sz w:val="28"/>
          <w:szCs w:val="28"/>
        </w:rPr>
        <w:t xml:space="preserve"> и награжд</w:t>
      </w:r>
      <w:r w:rsidR="000039ED">
        <w:rPr>
          <w:rFonts w:ascii="Times New Roman" w:hAnsi="Times New Roman" w:cs="Times New Roman"/>
          <w:sz w:val="28"/>
          <w:szCs w:val="28"/>
        </w:rPr>
        <w:t>али</w:t>
      </w:r>
      <w:r w:rsidRPr="007B256A">
        <w:rPr>
          <w:rFonts w:ascii="Times New Roman" w:hAnsi="Times New Roman" w:cs="Times New Roman"/>
          <w:sz w:val="28"/>
          <w:szCs w:val="28"/>
        </w:rPr>
        <w:t xml:space="preserve"> тружеников агропромышленного комплекса. </w:t>
      </w:r>
      <w:r w:rsidR="000039ED">
        <w:rPr>
          <w:rFonts w:ascii="Times New Roman" w:hAnsi="Times New Roman" w:cs="Times New Roman"/>
          <w:sz w:val="28"/>
          <w:szCs w:val="28"/>
        </w:rPr>
        <w:t xml:space="preserve"> </w:t>
      </w:r>
      <w:r w:rsidRPr="007B256A">
        <w:rPr>
          <w:rFonts w:ascii="Times New Roman" w:hAnsi="Times New Roman" w:cs="Times New Roman"/>
          <w:sz w:val="28"/>
          <w:szCs w:val="28"/>
        </w:rPr>
        <w:t>На вручение наград в Зиму съехались главы крестьянско-фермерских хозяйств, руководители и работники сельхозпредприятий и кооп</w:t>
      </w:r>
      <w:r w:rsidRPr="007B256A">
        <w:rPr>
          <w:rFonts w:ascii="Times New Roman" w:hAnsi="Times New Roman" w:cs="Times New Roman"/>
          <w:sz w:val="28"/>
          <w:szCs w:val="28"/>
        </w:rPr>
        <w:t>е</w:t>
      </w:r>
      <w:r w:rsidRPr="007B256A">
        <w:rPr>
          <w:rFonts w:ascii="Times New Roman" w:hAnsi="Times New Roman" w:cs="Times New Roman"/>
          <w:sz w:val="28"/>
          <w:szCs w:val="28"/>
        </w:rPr>
        <w:t>ративов, чей труд и достижения являются основой продовольственной безопа</w:t>
      </w:r>
      <w:r w:rsidRPr="007B256A">
        <w:rPr>
          <w:rFonts w:ascii="Times New Roman" w:hAnsi="Times New Roman" w:cs="Times New Roman"/>
          <w:sz w:val="28"/>
          <w:szCs w:val="28"/>
        </w:rPr>
        <w:t>с</w:t>
      </w:r>
      <w:r w:rsidRPr="007B256A">
        <w:rPr>
          <w:rFonts w:ascii="Times New Roman" w:hAnsi="Times New Roman" w:cs="Times New Roman"/>
          <w:sz w:val="28"/>
          <w:szCs w:val="28"/>
        </w:rPr>
        <w:t xml:space="preserve">ности района и Иркутской области. </w:t>
      </w:r>
      <w:r w:rsidR="000039ED">
        <w:rPr>
          <w:rFonts w:ascii="Times New Roman" w:hAnsi="Times New Roman" w:cs="Times New Roman"/>
          <w:sz w:val="28"/>
          <w:szCs w:val="28"/>
        </w:rPr>
        <w:t xml:space="preserve"> В декабре </w:t>
      </w:r>
      <w:r w:rsidR="000039ED">
        <w:rPr>
          <w:rFonts w:ascii="Times New Roman" w:hAnsi="Times New Roman" w:cs="Times New Roman"/>
          <w:bCs/>
          <w:sz w:val="28"/>
          <w:szCs w:val="28"/>
        </w:rPr>
        <w:t>з</w:t>
      </w:r>
      <w:r w:rsidR="000039ED" w:rsidRPr="000039ED">
        <w:rPr>
          <w:rFonts w:ascii="Times New Roman" w:hAnsi="Times New Roman" w:cs="Times New Roman"/>
          <w:bCs/>
          <w:sz w:val="28"/>
          <w:szCs w:val="28"/>
        </w:rPr>
        <w:t xml:space="preserve">аместитель мэра Зиминского района </w:t>
      </w:r>
      <w:r w:rsidR="000039ED">
        <w:rPr>
          <w:rFonts w:ascii="Times New Roman" w:hAnsi="Times New Roman" w:cs="Times New Roman"/>
          <w:bCs/>
          <w:sz w:val="28"/>
          <w:szCs w:val="28"/>
        </w:rPr>
        <w:t xml:space="preserve">по управлению муниципальным хозяйством </w:t>
      </w:r>
      <w:r w:rsidR="000039ED" w:rsidRPr="000039ED">
        <w:rPr>
          <w:rFonts w:ascii="Times New Roman" w:hAnsi="Times New Roman" w:cs="Times New Roman"/>
          <w:bCs/>
          <w:sz w:val="28"/>
          <w:szCs w:val="28"/>
        </w:rPr>
        <w:t>и начальник отдела сел</w:t>
      </w:r>
      <w:r w:rsidR="000039ED" w:rsidRPr="000039ED">
        <w:rPr>
          <w:rFonts w:ascii="Times New Roman" w:hAnsi="Times New Roman" w:cs="Times New Roman"/>
          <w:bCs/>
          <w:sz w:val="28"/>
          <w:szCs w:val="28"/>
        </w:rPr>
        <w:t>ь</w:t>
      </w:r>
      <w:r w:rsidR="000039ED" w:rsidRPr="000039ED">
        <w:rPr>
          <w:rFonts w:ascii="Times New Roman" w:hAnsi="Times New Roman" w:cs="Times New Roman"/>
          <w:bCs/>
          <w:sz w:val="28"/>
          <w:szCs w:val="28"/>
        </w:rPr>
        <w:t xml:space="preserve">ского хозяйства Татьяна Плюхина в ходе рабочей поездки по району посетили несколько крестьянско-фермерских хозяйств, пребывающих в разных стадиях развития. </w:t>
      </w:r>
      <w:r w:rsidR="000039ED">
        <w:rPr>
          <w:rFonts w:ascii="Times New Roman" w:hAnsi="Times New Roman" w:cs="Times New Roman"/>
          <w:bCs/>
          <w:sz w:val="28"/>
          <w:szCs w:val="28"/>
        </w:rPr>
        <w:t xml:space="preserve">В целях формирования положительного имиджа предпринимателей  была размещена статья </w:t>
      </w:r>
      <w:r w:rsidR="000039ED" w:rsidRPr="000039ED">
        <w:rPr>
          <w:rFonts w:ascii="Times New Roman" w:hAnsi="Times New Roman"/>
          <w:bCs/>
          <w:color w:val="000000"/>
          <w:spacing w:val="4"/>
          <w:sz w:val="28"/>
          <w:szCs w:val="28"/>
        </w:rPr>
        <w:t>в информационно-аналитическом, общественно-политическом еженедельнике «Вестник района»</w:t>
      </w:r>
      <w:r w:rsidR="000039ED">
        <w:rPr>
          <w:rFonts w:ascii="Times New Roman" w:hAnsi="Times New Roman"/>
          <w:bCs/>
          <w:color w:val="000000"/>
          <w:spacing w:val="4"/>
          <w:sz w:val="28"/>
          <w:szCs w:val="28"/>
        </w:rPr>
        <w:t>, которая рассказала читат</w:t>
      </w:r>
      <w:r w:rsidR="000039ED">
        <w:rPr>
          <w:rFonts w:ascii="Times New Roman" w:hAnsi="Times New Roman"/>
          <w:bCs/>
          <w:color w:val="000000"/>
          <w:spacing w:val="4"/>
          <w:sz w:val="28"/>
          <w:szCs w:val="28"/>
        </w:rPr>
        <w:t>е</w:t>
      </w:r>
      <w:r w:rsidR="000039ED">
        <w:rPr>
          <w:rFonts w:ascii="Times New Roman" w:hAnsi="Times New Roman"/>
          <w:bCs/>
          <w:color w:val="000000"/>
          <w:spacing w:val="4"/>
          <w:sz w:val="28"/>
          <w:szCs w:val="28"/>
        </w:rPr>
        <w:t>лем не только о ходе поездки, но и познакомила читателей с передовыми х</w:t>
      </w:r>
      <w:r w:rsidR="000039ED">
        <w:rPr>
          <w:rFonts w:ascii="Times New Roman" w:hAnsi="Times New Roman"/>
          <w:bCs/>
          <w:color w:val="000000"/>
          <w:spacing w:val="4"/>
          <w:sz w:val="28"/>
          <w:szCs w:val="28"/>
        </w:rPr>
        <w:t>о</w:t>
      </w:r>
      <w:r w:rsidR="000039ED">
        <w:rPr>
          <w:rFonts w:ascii="Times New Roman" w:hAnsi="Times New Roman"/>
          <w:bCs/>
          <w:color w:val="000000"/>
          <w:spacing w:val="4"/>
          <w:sz w:val="28"/>
          <w:szCs w:val="28"/>
        </w:rPr>
        <w:t xml:space="preserve">зяйствами и их основателями. </w:t>
      </w:r>
    </w:p>
    <w:p w:rsidR="000741FA" w:rsidRPr="000741FA" w:rsidRDefault="000741FA" w:rsidP="000741FA">
      <w:pPr>
        <w:shd w:val="clear" w:color="auto" w:fill="FFFFFF"/>
        <w:spacing w:after="0" w:line="240" w:lineRule="auto"/>
        <w:ind w:left="43" w:right="38" w:firstLine="821"/>
        <w:rPr>
          <w:rFonts w:ascii="Times New Roman" w:hAnsi="Times New Roman" w:cs="Times New Roman"/>
          <w:sz w:val="28"/>
          <w:szCs w:val="28"/>
        </w:rPr>
      </w:pPr>
      <w:r w:rsidRPr="000741FA">
        <w:rPr>
          <w:rFonts w:ascii="Times New Roman" w:hAnsi="Times New Roman" w:cs="Times New Roman"/>
          <w:sz w:val="28"/>
          <w:szCs w:val="28"/>
        </w:rPr>
        <w:t xml:space="preserve">Розничная торговая сеть </w:t>
      </w:r>
      <w:r w:rsidRPr="000741FA">
        <w:rPr>
          <w:rFonts w:ascii="Times New Roman" w:hAnsi="Times New Roman" w:cs="Times New Roman"/>
          <w:sz w:val="28"/>
          <w:szCs w:val="28"/>
          <w:lang w:eastAsia="ar-SA"/>
        </w:rPr>
        <w:t>Зиминского районного муниципального обр</w:t>
      </w:r>
      <w:r w:rsidRPr="000741FA">
        <w:rPr>
          <w:rFonts w:ascii="Times New Roman" w:hAnsi="Times New Roman" w:cs="Times New Roman"/>
          <w:sz w:val="28"/>
          <w:szCs w:val="28"/>
          <w:lang w:eastAsia="ar-SA"/>
        </w:rPr>
        <w:t>а</w:t>
      </w:r>
      <w:r w:rsidRPr="000741FA">
        <w:rPr>
          <w:rFonts w:ascii="Times New Roman" w:hAnsi="Times New Roman" w:cs="Times New Roman"/>
          <w:sz w:val="28"/>
          <w:szCs w:val="28"/>
          <w:lang w:eastAsia="ar-SA"/>
        </w:rPr>
        <w:t>зования</w:t>
      </w:r>
      <w:r w:rsidRPr="000741FA">
        <w:rPr>
          <w:rFonts w:ascii="Times New Roman" w:hAnsi="Times New Roman" w:cs="Times New Roman"/>
          <w:sz w:val="28"/>
          <w:szCs w:val="28"/>
        </w:rPr>
        <w:t xml:space="preserve"> в 2015 году осталась на уровне 2014 года, зарегистрировано 185 пре</w:t>
      </w:r>
      <w:r w:rsidRPr="000741FA">
        <w:rPr>
          <w:rFonts w:ascii="Times New Roman" w:hAnsi="Times New Roman" w:cs="Times New Roman"/>
          <w:sz w:val="28"/>
          <w:szCs w:val="28"/>
        </w:rPr>
        <w:t>д</w:t>
      </w:r>
      <w:r w:rsidRPr="000741FA">
        <w:rPr>
          <w:rFonts w:ascii="Times New Roman" w:hAnsi="Times New Roman" w:cs="Times New Roman"/>
          <w:sz w:val="28"/>
          <w:szCs w:val="28"/>
        </w:rPr>
        <w:t>приятий торговли, общественного питания и предприятий по переработке с/х продукции, принадлежащие предприятиям различных форм собственности. Из общего количества торговых предприятий магазинов - 133, из них: униве</w:t>
      </w:r>
      <w:r w:rsidRPr="000741FA">
        <w:rPr>
          <w:rFonts w:ascii="Times New Roman" w:hAnsi="Times New Roman" w:cs="Times New Roman"/>
          <w:sz w:val="28"/>
          <w:szCs w:val="28"/>
        </w:rPr>
        <w:t>р</w:t>
      </w:r>
      <w:r w:rsidRPr="000741FA">
        <w:rPr>
          <w:rFonts w:ascii="Times New Roman" w:hAnsi="Times New Roman" w:cs="Times New Roman"/>
          <w:sz w:val="28"/>
          <w:szCs w:val="28"/>
        </w:rPr>
        <w:t>сальных (смешанного типа) – 55, продовольственных – 42, непродовольстве</w:t>
      </w:r>
      <w:r w:rsidRPr="000741FA">
        <w:rPr>
          <w:rFonts w:ascii="Times New Roman" w:hAnsi="Times New Roman" w:cs="Times New Roman"/>
          <w:sz w:val="28"/>
          <w:szCs w:val="28"/>
        </w:rPr>
        <w:t>н</w:t>
      </w:r>
      <w:r w:rsidRPr="000741FA">
        <w:rPr>
          <w:rFonts w:ascii="Times New Roman" w:hAnsi="Times New Roman" w:cs="Times New Roman"/>
          <w:sz w:val="28"/>
          <w:szCs w:val="28"/>
        </w:rPr>
        <w:t>ных – 10, отделов - 42, торговых киосков – 22, павильонов – 9, автозаправо</w:t>
      </w:r>
      <w:r w:rsidRPr="000741FA">
        <w:rPr>
          <w:rFonts w:ascii="Times New Roman" w:hAnsi="Times New Roman" w:cs="Times New Roman"/>
          <w:sz w:val="28"/>
          <w:szCs w:val="28"/>
        </w:rPr>
        <w:t>ч</w:t>
      </w:r>
      <w:r w:rsidRPr="000741FA">
        <w:rPr>
          <w:rFonts w:ascii="Times New Roman" w:hAnsi="Times New Roman" w:cs="Times New Roman"/>
          <w:sz w:val="28"/>
          <w:szCs w:val="28"/>
        </w:rPr>
        <w:t xml:space="preserve">ных станций - 5. Обеспеченность населения площадью торговых объектов в 2015 году составила – 527,99 кв. м на 1000 человек, что больше нормативной минимальной обеспеченности торговыми площадями населения Зиминского района на 138,99 кв.м на 1000 человек.  Практически в каждом населенном пункте официально открыто торговое предприятие, или организована выездная торговля автолавкой МУП «Зиминский хлебозавод». </w:t>
      </w:r>
    </w:p>
    <w:p w:rsidR="00BB6C7E" w:rsidRPr="000741FA" w:rsidRDefault="00BB6C7E" w:rsidP="000741FA">
      <w:pPr>
        <w:spacing w:after="0"/>
        <w:jc w:val="both"/>
        <w:rPr>
          <w:rFonts w:ascii="Times New Roman" w:hAnsi="Times New Roman" w:cs="Times New Roman"/>
          <w:sz w:val="28"/>
          <w:szCs w:val="28"/>
        </w:rPr>
      </w:pPr>
      <w:r>
        <w:rPr>
          <w:sz w:val="24"/>
        </w:rPr>
        <w:t xml:space="preserve">    </w:t>
      </w:r>
      <w:r w:rsidRPr="000741FA">
        <w:rPr>
          <w:rFonts w:ascii="Times New Roman" w:hAnsi="Times New Roman" w:cs="Times New Roman"/>
          <w:b/>
          <w:sz w:val="28"/>
          <w:szCs w:val="28"/>
        </w:rPr>
        <w:t>Оборот розничной торговли</w:t>
      </w:r>
      <w:r w:rsidRPr="000741FA">
        <w:rPr>
          <w:rFonts w:ascii="Times New Roman" w:hAnsi="Times New Roman" w:cs="Times New Roman"/>
          <w:sz w:val="28"/>
          <w:szCs w:val="28"/>
        </w:rPr>
        <w:t xml:space="preserve"> за 201</w:t>
      </w:r>
      <w:r w:rsidR="00BF3B7D">
        <w:rPr>
          <w:rFonts w:ascii="Times New Roman" w:hAnsi="Times New Roman" w:cs="Times New Roman"/>
          <w:sz w:val="28"/>
          <w:szCs w:val="28"/>
        </w:rPr>
        <w:t>7</w:t>
      </w:r>
      <w:r w:rsidRPr="000741FA">
        <w:rPr>
          <w:rFonts w:ascii="Times New Roman" w:hAnsi="Times New Roman" w:cs="Times New Roman"/>
          <w:sz w:val="28"/>
          <w:szCs w:val="28"/>
        </w:rPr>
        <w:t xml:space="preserve"> год  составил </w:t>
      </w:r>
      <w:r w:rsidR="00BF3B7D">
        <w:rPr>
          <w:rFonts w:ascii="Times New Roman" w:hAnsi="Times New Roman" w:cs="Times New Roman"/>
          <w:sz w:val="28"/>
          <w:szCs w:val="28"/>
        </w:rPr>
        <w:t>961,18</w:t>
      </w:r>
      <w:r w:rsidRPr="000741FA">
        <w:rPr>
          <w:rFonts w:ascii="Times New Roman" w:hAnsi="Times New Roman" w:cs="Times New Roman"/>
          <w:sz w:val="28"/>
          <w:szCs w:val="28"/>
        </w:rPr>
        <w:t xml:space="preserve"> млн. рублей, что в сопоставимых ценах составляет 98,9% к соответствующему периоду прошлого года.  Оборот розничной торговли на душу населения составил 65241,9 рублей.</w:t>
      </w:r>
      <w:r w:rsidRPr="000741FA">
        <w:rPr>
          <w:rFonts w:ascii="Times New Roman" w:hAnsi="Times New Roman" w:cs="Times New Roman"/>
          <w:b/>
          <w:sz w:val="28"/>
          <w:szCs w:val="28"/>
        </w:rPr>
        <w:t xml:space="preserve">                  </w:t>
      </w:r>
    </w:p>
    <w:p w:rsidR="000741FA" w:rsidRPr="000741FA" w:rsidRDefault="000741FA" w:rsidP="000741FA">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741FA">
        <w:rPr>
          <w:rFonts w:ascii="Times New Roman" w:eastAsia="Times New Roman" w:hAnsi="Times New Roman" w:cs="Times New Roman"/>
          <w:sz w:val="28"/>
          <w:szCs w:val="28"/>
        </w:rPr>
        <w:t>Бытовое обслуживание представляет собой сферу деятельности по оказ</w:t>
      </w:r>
      <w:r w:rsidRPr="000741FA">
        <w:rPr>
          <w:rFonts w:ascii="Times New Roman" w:eastAsia="Times New Roman" w:hAnsi="Times New Roman" w:cs="Times New Roman"/>
          <w:sz w:val="28"/>
          <w:szCs w:val="28"/>
        </w:rPr>
        <w:t>а</w:t>
      </w:r>
      <w:r w:rsidRPr="000741FA">
        <w:rPr>
          <w:rFonts w:ascii="Times New Roman" w:eastAsia="Times New Roman" w:hAnsi="Times New Roman" w:cs="Times New Roman"/>
          <w:sz w:val="28"/>
          <w:szCs w:val="28"/>
        </w:rPr>
        <w:t>нию услуг по ремонту и изготовлению изделий по индивидуальным заказам, других услуг, связанных с удовлетворением личностных потребностей челов</w:t>
      </w:r>
      <w:r w:rsidRPr="000741FA">
        <w:rPr>
          <w:rFonts w:ascii="Times New Roman" w:eastAsia="Times New Roman" w:hAnsi="Times New Roman" w:cs="Times New Roman"/>
          <w:sz w:val="28"/>
          <w:szCs w:val="28"/>
        </w:rPr>
        <w:t>е</w:t>
      </w:r>
      <w:r w:rsidRPr="000741FA">
        <w:rPr>
          <w:rFonts w:ascii="Times New Roman" w:eastAsia="Times New Roman" w:hAnsi="Times New Roman" w:cs="Times New Roman"/>
          <w:sz w:val="28"/>
          <w:szCs w:val="28"/>
        </w:rPr>
        <w:t>ка.</w:t>
      </w:r>
    </w:p>
    <w:p w:rsidR="000741FA" w:rsidRPr="000741FA" w:rsidRDefault="000741FA" w:rsidP="000741FA">
      <w:pPr>
        <w:spacing w:after="0" w:line="240" w:lineRule="auto"/>
        <w:rPr>
          <w:rFonts w:ascii="Times New Roman" w:eastAsia="Times New Roman" w:hAnsi="Times New Roman" w:cs="Times New Roman"/>
          <w:sz w:val="28"/>
          <w:szCs w:val="28"/>
        </w:rPr>
      </w:pPr>
      <w:r w:rsidRPr="000741FA">
        <w:rPr>
          <w:rFonts w:ascii="Times New Roman" w:eastAsia="Times New Roman" w:hAnsi="Times New Roman" w:cs="Times New Roman"/>
          <w:color w:val="FF0000"/>
          <w:sz w:val="28"/>
          <w:szCs w:val="28"/>
        </w:rPr>
        <w:t xml:space="preserve">          </w:t>
      </w:r>
      <w:r w:rsidRPr="000741FA">
        <w:rPr>
          <w:rFonts w:ascii="Times New Roman" w:eastAsia="Times New Roman" w:hAnsi="Times New Roman" w:cs="Times New Roman"/>
          <w:sz w:val="28"/>
          <w:szCs w:val="28"/>
        </w:rPr>
        <w:t>Для повышения уровня обслуживания населения, создания условий с</w:t>
      </w:r>
      <w:r w:rsidRPr="000741FA">
        <w:rPr>
          <w:rFonts w:ascii="Times New Roman" w:eastAsia="Times New Roman" w:hAnsi="Times New Roman" w:cs="Times New Roman"/>
          <w:sz w:val="28"/>
          <w:szCs w:val="28"/>
        </w:rPr>
        <w:t>о</w:t>
      </w:r>
      <w:r w:rsidRPr="000741FA">
        <w:rPr>
          <w:rFonts w:ascii="Times New Roman" w:eastAsia="Times New Roman" w:hAnsi="Times New Roman" w:cs="Times New Roman"/>
          <w:sz w:val="28"/>
          <w:szCs w:val="28"/>
        </w:rPr>
        <w:t>временного обслуживания покупателей, а также с целью снижения и стабил</w:t>
      </w:r>
      <w:r w:rsidRPr="000741FA">
        <w:rPr>
          <w:rFonts w:ascii="Times New Roman" w:eastAsia="Times New Roman" w:hAnsi="Times New Roman" w:cs="Times New Roman"/>
          <w:sz w:val="28"/>
          <w:szCs w:val="28"/>
        </w:rPr>
        <w:t>и</w:t>
      </w:r>
      <w:r w:rsidRPr="000741FA">
        <w:rPr>
          <w:rFonts w:ascii="Times New Roman" w:eastAsia="Times New Roman" w:hAnsi="Times New Roman" w:cs="Times New Roman"/>
          <w:sz w:val="28"/>
          <w:szCs w:val="28"/>
        </w:rPr>
        <w:t>зации цен на основные сельскохозяйственные группы продуктов питания с</w:t>
      </w:r>
      <w:r w:rsidRPr="000741FA">
        <w:rPr>
          <w:rFonts w:ascii="Times New Roman" w:eastAsia="Times New Roman" w:hAnsi="Times New Roman" w:cs="Times New Roman"/>
          <w:sz w:val="28"/>
          <w:szCs w:val="28"/>
        </w:rPr>
        <w:t>о</w:t>
      </w:r>
      <w:r w:rsidRPr="000741FA">
        <w:rPr>
          <w:rFonts w:ascii="Times New Roman" w:eastAsia="Times New Roman" w:hAnsi="Times New Roman" w:cs="Times New Roman"/>
          <w:sz w:val="28"/>
          <w:szCs w:val="28"/>
        </w:rPr>
        <w:t>вместно с отделом сельского хозяйства, муниципальными образованиями З</w:t>
      </w:r>
      <w:r w:rsidRPr="000741FA">
        <w:rPr>
          <w:rFonts w:ascii="Times New Roman" w:eastAsia="Times New Roman" w:hAnsi="Times New Roman" w:cs="Times New Roman"/>
          <w:sz w:val="28"/>
          <w:szCs w:val="28"/>
        </w:rPr>
        <w:t>и</w:t>
      </w:r>
      <w:r w:rsidRPr="000741FA">
        <w:rPr>
          <w:rFonts w:ascii="Times New Roman" w:eastAsia="Times New Roman" w:hAnsi="Times New Roman" w:cs="Times New Roman"/>
          <w:sz w:val="28"/>
          <w:szCs w:val="28"/>
        </w:rPr>
        <w:t>минск</w:t>
      </w:r>
      <w:r>
        <w:rPr>
          <w:rFonts w:ascii="Times New Roman" w:hAnsi="Times New Roman" w:cs="Times New Roman"/>
          <w:sz w:val="28"/>
          <w:szCs w:val="28"/>
        </w:rPr>
        <w:t>ого</w:t>
      </w:r>
      <w:r w:rsidRPr="000741FA">
        <w:rPr>
          <w:rFonts w:ascii="Times New Roman" w:eastAsia="Times New Roman" w:hAnsi="Times New Roman" w:cs="Times New Roman"/>
          <w:sz w:val="28"/>
          <w:szCs w:val="28"/>
        </w:rPr>
        <w:t xml:space="preserve"> района</w:t>
      </w:r>
      <w:r>
        <w:rPr>
          <w:rFonts w:ascii="Times New Roman" w:hAnsi="Times New Roman" w:cs="Times New Roman"/>
          <w:sz w:val="28"/>
          <w:szCs w:val="28"/>
        </w:rPr>
        <w:t xml:space="preserve"> и администрацией Зиминского городского муниципального образования в 201</w:t>
      </w:r>
      <w:r w:rsidR="00BF3B7D">
        <w:rPr>
          <w:rFonts w:ascii="Times New Roman" w:hAnsi="Times New Roman" w:cs="Times New Roman"/>
          <w:sz w:val="28"/>
          <w:szCs w:val="28"/>
        </w:rPr>
        <w:t>7</w:t>
      </w:r>
      <w:r>
        <w:rPr>
          <w:rFonts w:ascii="Times New Roman" w:hAnsi="Times New Roman" w:cs="Times New Roman"/>
          <w:sz w:val="28"/>
          <w:szCs w:val="28"/>
        </w:rPr>
        <w:t xml:space="preserve"> году </w:t>
      </w:r>
      <w:r w:rsidRPr="000741FA">
        <w:rPr>
          <w:rFonts w:ascii="Times New Roman" w:eastAsia="Times New Roman" w:hAnsi="Times New Roman" w:cs="Times New Roman"/>
          <w:sz w:val="28"/>
          <w:szCs w:val="28"/>
        </w:rPr>
        <w:t xml:space="preserve"> проведено </w:t>
      </w:r>
      <w:r w:rsidR="00BF3B7D">
        <w:rPr>
          <w:rFonts w:ascii="Times New Roman" w:hAnsi="Times New Roman" w:cs="Times New Roman"/>
          <w:sz w:val="28"/>
          <w:szCs w:val="28"/>
        </w:rPr>
        <w:t>8</w:t>
      </w:r>
      <w:r w:rsidRPr="000741FA">
        <w:rPr>
          <w:rFonts w:ascii="Times New Roman" w:eastAsia="Times New Roman" w:hAnsi="Times New Roman" w:cs="Times New Roman"/>
          <w:sz w:val="28"/>
          <w:szCs w:val="28"/>
        </w:rPr>
        <w:t xml:space="preserve"> ярмарок. </w:t>
      </w:r>
    </w:p>
    <w:p w:rsidR="000741FA" w:rsidRPr="000741FA" w:rsidRDefault="000741FA" w:rsidP="000741FA">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0741FA">
        <w:rPr>
          <w:rFonts w:ascii="Times New Roman" w:eastAsia="Times New Roman" w:hAnsi="Times New Roman" w:cs="Times New Roman"/>
          <w:sz w:val="28"/>
          <w:szCs w:val="28"/>
        </w:rPr>
        <w:t>По созданию более эффективных механизмов улучшения продвижения т</w:t>
      </w:r>
      <w:r w:rsidRPr="000741FA">
        <w:rPr>
          <w:rFonts w:ascii="Times New Roman" w:eastAsia="Times New Roman" w:hAnsi="Times New Roman" w:cs="Times New Roman"/>
          <w:sz w:val="28"/>
          <w:szCs w:val="28"/>
        </w:rPr>
        <w:t>о</w:t>
      </w:r>
      <w:r w:rsidRPr="000741FA">
        <w:rPr>
          <w:rFonts w:ascii="Times New Roman" w:eastAsia="Times New Roman" w:hAnsi="Times New Roman" w:cs="Times New Roman"/>
          <w:sz w:val="28"/>
          <w:szCs w:val="28"/>
        </w:rPr>
        <w:t>варов сельскохозяйственных производителей, реализующих продукты питания без посредников на Зиминском розничном рынке проводятся ярмарки «Выхо</w:t>
      </w:r>
      <w:r w:rsidRPr="000741FA">
        <w:rPr>
          <w:rFonts w:ascii="Times New Roman" w:eastAsia="Times New Roman" w:hAnsi="Times New Roman" w:cs="Times New Roman"/>
          <w:sz w:val="28"/>
          <w:szCs w:val="28"/>
        </w:rPr>
        <w:t>д</w:t>
      </w:r>
      <w:r w:rsidRPr="000741FA">
        <w:rPr>
          <w:rFonts w:ascii="Times New Roman" w:eastAsia="Times New Roman" w:hAnsi="Times New Roman" w:cs="Times New Roman"/>
          <w:sz w:val="28"/>
          <w:szCs w:val="28"/>
        </w:rPr>
        <w:t xml:space="preserve">ного дня». В период массового забоя скота (ноябрь, декабрь месяцы) в мясном павильоне дополнительно устанавливаются торговые прилавки на 20 рабочих мест. В весенне-летний период торговые места для продажи молока и молочной продукции, меда, овощей дополнительно увеличиваются до 90 рабочих мест.       </w:t>
      </w:r>
    </w:p>
    <w:p w:rsidR="000741FA" w:rsidRPr="000741FA" w:rsidRDefault="000741FA" w:rsidP="000741FA">
      <w:pPr>
        <w:pStyle w:val="af7"/>
        <w:tabs>
          <w:tab w:val="left" w:pos="720"/>
        </w:tabs>
        <w:spacing w:after="0" w:line="240" w:lineRule="auto"/>
        <w:rPr>
          <w:rFonts w:ascii="Times New Roman" w:eastAsia="Times New Roman" w:hAnsi="Times New Roman" w:cs="Times New Roman"/>
          <w:sz w:val="28"/>
          <w:szCs w:val="28"/>
        </w:rPr>
      </w:pPr>
      <w:r w:rsidRPr="000741FA">
        <w:rPr>
          <w:rFonts w:ascii="Times New Roman" w:eastAsia="Times New Roman" w:hAnsi="Times New Roman" w:cs="Times New Roman"/>
          <w:sz w:val="28"/>
          <w:szCs w:val="28"/>
        </w:rPr>
        <w:t>На территории Зиминского районного муниципального образования зарегис</w:t>
      </w:r>
      <w:r w:rsidRPr="000741FA">
        <w:rPr>
          <w:rFonts w:ascii="Times New Roman" w:eastAsia="Times New Roman" w:hAnsi="Times New Roman" w:cs="Times New Roman"/>
          <w:sz w:val="28"/>
          <w:szCs w:val="28"/>
        </w:rPr>
        <w:t>т</w:t>
      </w:r>
      <w:r w:rsidRPr="000741FA">
        <w:rPr>
          <w:rFonts w:ascii="Times New Roman" w:eastAsia="Times New Roman" w:hAnsi="Times New Roman" w:cs="Times New Roman"/>
          <w:sz w:val="28"/>
          <w:szCs w:val="28"/>
        </w:rPr>
        <w:t xml:space="preserve">рировано и работает </w:t>
      </w:r>
      <w:r w:rsidR="00BF3B7D">
        <w:rPr>
          <w:rFonts w:ascii="Times New Roman" w:eastAsia="Times New Roman" w:hAnsi="Times New Roman" w:cs="Times New Roman"/>
          <w:sz w:val="28"/>
          <w:szCs w:val="28"/>
        </w:rPr>
        <w:t>4</w:t>
      </w:r>
      <w:r w:rsidRPr="000741FA">
        <w:rPr>
          <w:rFonts w:ascii="Times New Roman" w:eastAsia="Times New Roman" w:hAnsi="Times New Roman" w:cs="Times New Roman"/>
          <w:sz w:val="28"/>
          <w:szCs w:val="28"/>
        </w:rPr>
        <w:t xml:space="preserve"> кафе, одна пельменная, 11 столовых при общеобразов</w:t>
      </w:r>
      <w:r w:rsidRPr="000741FA">
        <w:rPr>
          <w:rFonts w:ascii="Times New Roman" w:eastAsia="Times New Roman" w:hAnsi="Times New Roman" w:cs="Times New Roman"/>
          <w:sz w:val="28"/>
          <w:szCs w:val="28"/>
        </w:rPr>
        <w:t>а</w:t>
      </w:r>
      <w:r w:rsidRPr="000741FA">
        <w:rPr>
          <w:rFonts w:ascii="Times New Roman" w:eastAsia="Times New Roman" w:hAnsi="Times New Roman" w:cs="Times New Roman"/>
          <w:sz w:val="28"/>
          <w:szCs w:val="28"/>
        </w:rPr>
        <w:t>тельных школах и профтехучилищах, столовая при СПК «Окинский»</w:t>
      </w:r>
      <w:r w:rsidR="00BF3B7D">
        <w:rPr>
          <w:rFonts w:ascii="Times New Roman" w:eastAsia="Times New Roman" w:hAnsi="Times New Roman" w:cs="Times New Roman"/>
          <w:sz w:val="28"/>
          <w:szCs w:val="28"/>
        </w:rPr>
        <w:t>, 1 стол</w:t>
      </w:r>
      <w:r w:rsidR="00BF3B7D">
        <w:rPr>
          <w:rFonts w:ascii="Times New Roman" w:eastAsia="Times New Roman" w:hAnsi="Times New Roman" w:cs="Times New Roman"/>
          <w:sz w:val="28"/>
          <w:szCs w:val="28"/>
        </w:rPr>
        <w:t>о</w:t>
      </w:r>
      <w:r w:rsidR="00BF3B7D">
        <w:rPr>
          <w:rFonts w:ascii="Times New Roman" w:eastAsia="Times New Roman" w:hAnsi="Times New Roman" w:cs="Times New Roman"/>
          <w:sz w:val="28"/>
          <w:szCs w:val="28"/>
        </w:rPr>
        <w:t>вая индивидуального предпринимателя</w:t>
      </w:r>
      <w:r w:rsidRPr="000741FA">
        <w:rPr>
          <w:rFonts w:ascii="Times New Roman" w:eastAsia="Times New Roman" w:hAnsi="Times New Roman" w:cs="Times New Roman"/>
          <w:sz w:val="28"/>
          <w:szCs w:val="28"/>
        </w:rPr>
        <w:t xml:space="preserve">. </w:t>
      </w:r>
    </w:p>
    <w:p w:rsidR="00BB6C7E" w:rsidRPr="000741FA" w:rsidRDefault="000741FA" w:rsidP="000741F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B6C7E" w:rsidRPr="000741FA">
        <w:rPr>
          <w:rFonts w:ascii="Times New Roman" w:hAnsi="Times New Roman" w:cs="Times New Roman"/>
          <w:sz w:val="28"/>
          <w:szCs w:val="28"/>
        </w:rPr>
        <w:t xml:space="preserve">Установленные целевые показатели в </w:t>
      </w:r>
      <w:r w:rsidR="00BB6C7E" w:rsidRPr="000741FA">
        <w:rPr>
          <w:rFonts w:ascii="Times New Roman" w:hAnsi="Times New Roman" w:cs="Times New Roman"/>
          <w:b/>
          <w:sz w:val="28"/>
          <w:szCs w:val="28"/>
        </w:rPr>
        <w:t>Подпрограмм</w:t>
      </w:r>
      <w:r>
        <w:rPr>
          <w:rFonts w:ascii="Times New Roman" w:hAnsi="Times New Roman" w:cs="Times New Roman"/>
          <w:b/>
          <w:sz w:val="28"/>
          <w:szCs w:val="28"/>
        </w:rPr>
        <w:t>е</w:t>
      </w:r>
      <w:r w:rsidR="00BB6C7E" w:rsidRPr="000741FA">
        <w:rPr>
          <w:rFonts w:ascii="Times New Roman" w:hAnsi="Times New Roman" w:cs="Times New Roman"/>
          <w:b/>
          <w:sz w:val="28"/>
          <w:szCs w:val="28"/>
        </w:rPr>
        <w:t xml:space="preserve"> 3 «Развитие быт</w:t>
      </w:r>
      <w:r w:rsidR="00BB6C7E" w:rsidRPr="000741FA">
        <w:rPr>
          <w:rFonts w:ascii="Times New Roman" w:hAnsi="Times New Roman" w:cs="Times New Roman"/>
          <w:b/>
          <w:sz w:val="28"/>
          <w:szCs w:val="28"/>
        </w:rPr>
        <w:t>о</w:t>
      </w:r>
      <w:r w:rsidR="00BB6C7E" w:rsidRPr="000741FA">
        <w:rPr>
          <w:rFonts w:ascii="Times New Roman" w:hAnsi="Times New Roman" w:cs="Times New Roman"/>
          <w:b/>
          <w:sz w:val="28"/>
          <w:szCs w:val="28"/>
        </w:rPr>
        <w:t>вого обслуживания Зиминского районного муниципального образования»</w:t>
      </w:r>
      <w:r>
        <w:rPr>
          <w:rFonts w:ascii="Times New Roman" w:hAnsi="Times New Roman" w:cs="Times New Roman"/>
          <w:b/>
          <w:sz w:val="28"/>
          <w:szCs w:val="28"/>
        </w:rPr>
        <w:t xml:space="preserve">  </w:t>
      </w:r>
      <w:r w:rsidRPr="000741FA">
        <w:rPr>
          <w:rFonts w:ascii="Times New Roman" w:hAnsi="Times New Roman" w:cs="Times New Roman"/>
          <w:sz w:val="28"/>
          <w:szCs w:val="28"/>
        </w:rPr>
        <w:t xml:space="preserve">невозможно </w:t>
      </w:r>
      <w:r>
        <w:rPr>
          <w:rFonts w:ascii="Times New Roman" w:hAnsi="Times New Roman" w:cs="Times New Roman"/>
          <w:sz w:val="28"/>
          <w:szCs w:val="28"/>
        </w:rPr>
        <w:t>проанализировать за 2016 год в связи с</w:t>
      </w:r>
      <w:r w:rsidR="00BB6C7E" w:rsidRPr="000741FA">
        <w:rPr>
          <w:rFonts w:ascii="Times New Roman" w:hAnsi="Times New Roman" w:cs="Times New Roman"/>
          <w:b/>
          <w:sz w:val="28"/>
          <w:szCs w:val="28"/>
        </w:rPr>
        <w:t xml:space="preserve"> </w:t>
      </w:r>
      <w:r w:rsidRPr="000741FA">
        <w:rPr>
          <w:rFonts w:ascii="Times New Roman" w:hAnsi="Times New Roman" w:cs="Times New Roman"/>
          <w:sz w:val="28"/>
          <w:szCs w:val="28"/>
        </w:rPr>
        <w:t>непредставления сведений об объеме бытовых услуг территориальным органом</w:t>
      </w:r>
      <w:r>
        <w:rPr>
          <w:rFonts w:ascii="Times New Roman" w:hAnsi="Times New Roman" w:cs="Times New Roman"/>
          <w:sz w:val="28"/>
          <w:szCs w:val="28"/>
        </w:rPr>
        <w:t xml:space="preserve"> статистики. </w:t>
      </w:r>
    </w:p>
    <w:p w:rsidR="00BB6C7E" w:rsidRPr="00BB6C7E" w:rsidRDefault="00BB6C7E" w:rsidP="00BB6C7E">
      <w:pPr>
        <w:jc w:val="both"/>
        <w:rPr>
          <w:sz w:val="24"/>
        </w:rPr>
      </w:pPr>
    </w:p>
    <w:p w:rsidR="000039ED" w:rsidRDefault="00BB6C7E" w:rsidP="000741FA">
      <w:pPr>
        <w:jc w:val="both"/>
        <w:rPr>
          <w:rFonts w:ascii="Times New Roman" w:hAnsi="Times New Roman" w:cs="Times New Roman"/>
          <w:b/>
          <w:sz w:val="28"/>
          <w:szCs w:val="28"/>
        </w:rPr>
      </w:pPr>
      <w:r>
        <w:rPr>
          <w:sz w:val="24"/>
        </w:rPr>
        <w:t xml:space="preserve">  </w:t>
      </w:r>
      <w:r w:rsidRPr="0075352B">
        <w:rPr>
          <w:sz w:val="24"/>
        </w:rPr>
        <w:t xml:space="preserve"> </w:t>
      </w:r>
      <w:r w:rsidR="007A5E15">
        <w:rPr>
          <w:rFonts w:ascii="Times New Roman" w:hAnsi="Times New Roman" w:cs="Times New Roman"/>
          <w:b/>
          <w:sz w:val="28"/>
          <w:szCs w:val="28"/>
        </w:rPr>
        <w:t>12</w:t>
      </w:r>
      <w:r w:rsidR="000039ED">
        <w:rPr>
          <w:rFonts w:ascii="Times New Roman" w:hAnsi="Times New Roman" w:cs="Times New Roman"/>
          <w:b/>
          <w:sz w:val="28"/>
          <w:szCs w:val="28"/>
        </w:rPr>
        <w:t xml:space="preserve">. Муниципальная </w:t>
      </w:r>
      <w:r w:rsidR="000039ED" w:rsidRPr="00EA6C0C">
        <w:rPr>
          <w:rFonts w:ascii="Times New Roman" w:hAnsi="Times New Roman" w:cs="Times New Roman"/>
          <w:b/>
          <w:sz w:val="28"/>
          <w:szCs w:val="28"/>
        </w:rPr>
        <w:t xml:space="preserve">программа </w:t>
      </w:r>
      <w:r w:rsidR="000039ED" w:rsidRPr="006F6EF7">
        <w:rPr>
          <w:rFonts w:ascii="Times New Roman" w:hAnsi="Times New Roman" w:cs="Times New Roman"/>
          <w:b/>
          <w:sz w:val="28"/>
          <w:szCs w:val="28"/>
        </w:rPr>
        <w:t>«Инвентаризация и оформление права собственности на муниципальное имущество Зиминского районного мун</w:t>
      </w:r>
      <w:r w:rsidR="000039ED" w:rsidRPr="006F6EF7">
        <w:rPr>
          <w:rFonts w:ascii="Times New Roman" w:hAnsi="Times New Roman" w:cs="Times New Roman"/>
          <w:b/>
          <w:sz w:val="28"/>
          <w:szCs w:val="28"/>
        </w:rPr>
        <w:t>и</w:t>
      </w:r>
      <w:r w:rsidR="000039ED" w:rsidRPr="006F6EF7">
        <w:rPr>
          <w:rFonts w:ascii="Times New Roman" w:hAnsi="Times New Roman" w:cs="Times New Roman"/>
          <w:b/>
          <w:sz w:val="28"/>
          <w:szCs w:val="28"/>
        </w:rPr>
        <w:t>ципального образования» на 2016-2020 годы</w:t>
      </w:r>
    </w:p>
    <w:p w:rsidR="00AC0EF7" w:rsidRDefault="00AC0EF7" w:rsidP="000039ED">
      <w:pPr>
        <w:spacing w:after="0" w:line="240" w:lineRule="auto"/>
        <w:jc w:val="center"/>
        <w:rPr>
          <w:rFonts w:ascii="Times New Roman" w:hAnsi="Times New Roman" w:cs="Times New Roman"/>
          <w:b/>
          <w:sz w:val="28"/>
          <w:szCs w:val="28"/>
        </w:rPr>
      </w:pPr>
    </w:p>
    <w:p w:rsidR="00AC0EF7" w:rsidRPr="003C0E38" w:rsidRDefault="00AC0EF7" w:rsidP="00AC0EF7">
      <w:pPr>
        <w:pStyle w:val="ConsPlusNonformat"/>
        <w:ind w:firstLine="454"/>
        <w:jc w:val="both"/>
        <w:rPr>
          <w:rFonts w:ascii="Times New Roman" w:hAnsi="Times New Roman" w:cs="Times New Roman"/>
          <w:sz w:val="28"/>
          <w:szCs w:val="28"/>
        </w:rPr>
      </w:pPr>
      <w:r w:rsidRPr="003C0E38">
        <w:rPr>
          <w:rFonts w:ascii="Times New Roman" w:hAnsi="Times New Roman" w:cs="Times New Roman"/>
          <w:b/>
          <w:sz w:val="28"/>
          <w:szCs w:val="28"/>
        </w:rPr>
        <w:t>Целью</w:t>
      </w:r>
      <w:r w:rsidRPr="003C0E38">
        <w:rPr>
          <w:rFonts w:ascii="Times New Roman" w:hAnsi="Times New Roman" w:cs="Times New Roman"/>
          <w:sz w:val="28"/>
          <w:szCs w:val="28"/>
        </w:rPr>
        <w:t xml:space="preserve"> муниципальной программы является эффективное владение, пол</w:t>
      </w:r>
      <w:r w:rsidRPr="003C0E38">
        <w:rPr>
          <w:rFonts w:ascii="Times New Roman" w:hAnsi="Times New Roman" w:cs="Times New Roman"/>
          <w:sz w:val="28"/>
          <w:szCs w:val="28"/>
        </w:rPr>
        <w:t>ь</w:t>
      </w:r>
      <w:r w:rsidRPr="003C0E38">
        <w:rPr>
          <w:rFonts w:ascii="Times New Roman" w:hAnsi="Times New Roman" w:cs="Times New Roman"/>
          <w:sz w:val="28"/>
          <w:szCs w:val="28"/>
        </w:rPr>
        <w:t xml:space="preserve">зование и распоряжение муниципальным имуществом Зиминского районного муниципального образования. </w:t>
      </w:r>
    </w:p>
    <w:p w:rsidR="00AC0EF7" w:rsidRPr="003C0E38" w:rsidRDefault="00AC0EF7" w:rsidP="00AC0EF7">
      <w:pPr>
        <w:widowControl w:val="0"/>
        <w:autoSpaceDE w:val="0"/>
        <w:autoSpaceDN w:val="0"/>
        <w:adjustRightInd w:val="0"/>
        <w:spacing w:after="0" w:line="240" w:lineRule="auto"/>
        <w:ind w:firstLine="454"/>
        <w:jc w:val="both"/>
        <w:rPr>
          <w:rFonts w:ascii="Times New Roman" w:hAnsi="Times New Roman" w:cs="Times New Roman"/>
          <w:b/>
          <w:sz w:val="28"/>
          <w:szCs w:val="28"/>
        </w:rPr>
      </w:pPr>
      <w:r w:rsidRPr="003C0E38">
        <w:rPr>
          <w:rFonts w:ascii="Times New Roman" w:hAnsi="Times New Roman" w:cs="Times New Roman"/>
          <w:b/>
          <w:sz w:val="28"/>
          <w:szCs w:val="28"/>
        </w:rPr>
        <w:t>Основными задачами в 2016г. были:</w:t>
      </w:r>
    </w:p>
    <w:p w:rsidR="00AC0EF7" w:rsidRPr="003C0E38" w:rsidRDefault="00AC0EF7" w:rsidP="00AC0EF7">
      <w:pPr>
        <w:widowControl w:val="0"/>
        <w:autoSpaceDE w:val="0"/>
        <w:autoSpaceDN w:val="0"/>
        <w:adjustRightInd w:val="0"/>
        <w:spacing w:after="0" w:line="240" w:lineRule="auto"/>
        <w:ind w:firstLine="454"/>
        <w:jc w:val="both"/>
        <w:rPr>
          <w:rFonts w:ascii="Times New Roman" w:hAnsi="Times New Roman" w:cs="Times New Roman"/>
          <w:sz w:val="28"/>
          <w:szCs w:val="28"/>
        </w:rPr>
      </w:pPr>
      <w:r w:rsidRPr="003C0E38">
        <w:rPr>
          <w:rFonts w:ascii="Times New Roman" w:hAnsi="Times New Roman" w:cs="Times New Roman"/>
          <w:sz w:val="28"/>
          <w:szCs w:val="28"/>
        </w:rPr>
        <w:t>1. Создание условий для эффективного владения, пользования и распор</w:t>
      </w:r>
      <w:r w:rsidRPr="003C0E38">
        <w:rPr>
          <w:rFonts w:ascii="Times New Roman" w:hAnsi="Times New Roman" w:cs="Times New Roman"/>
          <w:sz w:val="28"/>
          <w:szCs w:val="28"/>
        </w:rPr>
        <w:t>я</w:t>
      </w:r>
      <w:r w:rsidRPr="003C0E38">
        <w:rPr>
          <w:rFonts w:ascii="Times New Roman" w:hAnsi="Times New Roman" w:cs="Times New Roman"/>
          <w:sz w:val="28"/>
          <w:szCs w:val="28"/>
        </w:rPr>
        <w:t>жения объектами капитального строительства, относящихся к муниципальному имуществу.</w:t>
      </w:r>
    </w:p>
    <w:p w:rsidR="00AC0EF7" w:rsidRPr="003C0E38" w:rsidRDefault="00AC0EF7" w:rsidP="00AC0EF7">
      <w:pPr>
        <w:pStyle w:val="ConsPlusNormal"/>
        <w:ind w:firstLine="454"/>
        <w:jc w:val="both"/>
        <w:rPr>
          <w:rFonts w:ascii="Times New Roman" w:hAnsi="Times New Roman" w:cs="Times New Roman"/>
          <w:sz w:val="28"/>
          <w:szCs w:val="28"/>
        </w:rPr>
      </w:pPr>
      <w:r w:rsidRPr="003C0E38">
        <w:rPr>
          <w:rFonts w:ascii="Times New Roman" w:hAnsi="Times New Roman" w:cs="Times New Roman"/>
          <w:sz w:val="28"/>
          <w:szCs w:val="28"/>
        </w:rPr>
        <w:t>2. Создание условий для эффективного владения, пользования и распор</w:t>
      </w:r>
      <w:r w:rsidRPr="003C0E38">
        <w:rPr>
          <w:rFonts w:ascii="Times New Roman" w:hAnsi="Times New Roman" w:cs="Times New Roman"/>
          <w:sz w:val="28"/>
          <w:szCs w:val="28"/>
        </w:rPr>
        <w:t>я</w:t>
      </w:r>
      <w:r w:rsidRPr="003C0E38">
        <w:rPr>
          <w:rFonts w:ascii="Times New Roman" w:hAnsi="Times New Roman" w:cs="Times New Roman"/>
          <w:sz w:val="28"/>
          <w:szCs w:val="28"/>
        </w:rPr>
        <w:t>жения земельными участками, относящихся к муниципальному имуществу</w:t>
      </w:r>
      <w:r>
        <w:rPr>
          <w:rFonts w:ascii="Times New Roman" w:hAnsi="Times New Roman" w:cs="Times New Roman"/>
          <w:sz w:val="28"/>
          <w:szCs w:val="28"/>
        </w:rPr>
        <w:t>.</w:t>
      </w:r>
    </w:p>
    <w:p w:rsidR="00AC0EF7" w:rsidRDefault="00AC0EF7" w:rsidP="00AC0EF7">
      <w:pPr>
        <w:spacing w:after="0" w:line="240" w:lineRule="auto"/>
        <w:ind w:firstLine="454"/>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М</w:t>
      </w:r>
      <w:r w:rsidRPr="003C0E38">
        <w:rPr>
          <w:rFonts w:ascii="Times New Roman" w:hAnsi="Times New Roman" w:cs="Times New Roman"/>
          <w:b/>
          <w:bCs/>
          <w:sz w:val="28"/>
          <w:szCs w:val="28"/>
          <w:shd w:val="clear" w:color="auto" w:fill="FFFFFF"/>
        </w:rPr>
        <w:t>ероприятие 1.</w:t>
      </w:r>
      <w:r>
        <w:rPr>
          <w:rFonts w:ascii="Times New Roman" w:hAnsi="Times New Roman" w:cs="Times New Roman"/>
          <w:b/>
          <w:bCs/>
          <w:sz w:val="28"/>
          <w:szCs w:val="28"/>
          <w:shd w:val="clear" w:color="auto" w:fill="FFFFFF"/>
        </w:rPr>
        <w:t>1</w:t>
      </w:r>
      <w:r w:rsidRPr="003C0E38">
        <w:rPr>
          <w:rFonts w:ascii="Times New Roman" w:hAnsi="Times New Roman" w:cs="Times New Roman"/>
          <w:b/>
          <w:bCs/>
          <w:sz w:val="28"/>
          <w:szCs w:val="28"/>
          <w:shd w:val="clear" w:color="auto" w:fill="FFFFFF"/>
        </w:rPr>
        <w:t>.: </w:t>
      </w:r>
      <w:r w:rsidRPr="003E3FAF">
        <w:rPr>
          <w:rFonts w:ascii="Times New Roman" w:hAnsi="Times New Roman" w:cs="Times New Roman"/>
          <w:sz w:val="28"/>
          <w:szCs w:val="28"/>
        </w:rPr>
        <w:t>Организация процесса эффективного управления и ра</w:t>
      </w:r>
      <w:r w:rsidRPr="003E3FAF">
        <w:rPr>
          <w:rFonts w:ascii="Times New Roman" w:hAnsi="Times New Roman" w:cs="Times New Roman"/>
          <w:sz w:val="28"/>
          <w:szCs w:val="28"/>
        </w:rPr>
        <w:t>с</w:t>
      </w:r>
      <w:r w:rsidRPr="003E3FAF">
        <w:rPr>
          <w:rFonts w:ascii="Times New Roman" w:hAnsi="Times New Roman" w:cs="Times New Roman"/>
          <w:sz w:val="28"/>
          <w:szCs w:val="28"/>
        </w:rPr>
        <w:t>поряжения муниципальным имуществом  Зиминского районного муниципал</w:t>
      </w:r>
      <w:r w:rsidRPr="003E3FAF">
        <w:rPr>
          <w:rFonts w:ascii="Times New Roman" w:hAnsi="Times New Roman" w:cs="Times New Roman"/>
          <w:sz w:val="28"/>
          <w:szCs w:val="28"/>
        </w:rPr>
        <w:t>ь</w:t>
      </w:r>
      <w:r w:rsidRPr="003E3FAF">
        <w:rPr>
          <w:rFonts w:ascii="Times New Roman" w:hAnsi="Times New Roman" w:cs="Times New Roman"/>
          <w:sz w:val="28"/>
          <w:szCs w:val="28"/>
        </w:rPr>
        <w:t>ного образования</w:t>
      </w:r>
      <w:r>
        <w:rPr>
          <w:rFonts w:ascii="Times New Roman" w:hAnsi="Times New Roman" w:cs="Times New Roman"/>
          <w:sz w:val="28"/>
          <w:szCs w:val="28"/>
          <w:shd w:val="clear" w:color="auto" w:fill="FFFFFF"/>
        </w:rPr>
        <w:t>.</w:t>
      </w:r>
    </w:p>
    <w:p w:rsidR="00AC0EF7" w:rsidRPr="006A43BB" w:rsidRDefault="00AC0EF7" w:rsidP="00AC0EF7">
      <w:pPr>
        <w:spacing w:after="0" w:line="240" w:lineRule="auto"/>
        <w:ind w:firstLine="454"/>
        <w:jc w:val="both"/>
        <w:rPr>
          <w:rFonts w:ascii="Times New Roman" w:hAnsi="Times New Roman" w:cs="Times New Roman"/>
          <w:sz w:val="28"/>
          <w:szCs w:val="28"/>
          <w:shd w:val="clear" w:color="auto" w:fill="FFFFFF"/>
        </w:rPr>
      </w:pPr>
      <w:r w:rsidRPr="006A43BB">
        <w:rPr>
          <w:rFonts w:ascii="Times New Roman" w:hAnsi="Times New Roman" w:cs="Times New Roman"/>
          <w:sz w:val="28"/>
          <w:szCs w:val="28"/>
          <w:shd w:val="clear" w:color="auto" w:fill="FFFFFF"/>
        </w:rPr>
        <w:t xml:space="preserve">На реализацию мероприятия программы </w:t>
      </w:r>
      <w:r w:rsidRPr="006A43BB">
        <w:rPr>
          <w:rFonts w:ascii="Times New Roman" w:hAnsi="Times New Roman" w:cs="Times New Roman"/>
          <w:bCs/>
          <w:sz w:val="28"/>
          <w:szCs w:val="28"/>
        </w:rPr>
        <w:t>«</w:t>
      </w:r>
      <w:r w:rsidRPr="006A43BB">
        <w:rPr>
          <w:rFonts w:ascii="Times New Roman" w:hAnsi="Times New Roman" w:cs="Times New Roman"/>
          <w:sz w:val="28"/>
          <w:szCs w:val="28"/>
        </w:rPr>
        <w:t>Организация процесса эффекти</w:t>
      </w:r>
      <w:r w:rsidRPr="006A43BB">
        <w:rPr>
          <w:rFonts w:ascii="Times New Roman" w:hAnsi="Times New Roman" w:cs="Times New Roman"/>
          <w:sz w:val="28"/>
          <w:szCs w:val="28"/>
        </w:rPr>
        <w:t>в</w:t>
      </w:r>
      <w:r w:rsidRPr="006A43BB">
        <w:rPr>
          <w:rFonts w:ascii="Times New Roman" w:hAnsi="Times New Roman" w:cs="Times New Roman"/>
          <w:sz w:val="28"/>
          <w:szCs w:val="28"/>
        </w:rPr>
        <w:t xml:space="preserve">ного управления и распоряжения муниципальным имуществом  Зиминского районного муниципального образования» </w:t>
      </w:r>
      <w:r w:rsidRPr="006A43BB">
        <w:rPr>
          <w:rFonts w:ascii="Times New Roman" w:hAnsi="Times New Roman" w:cs="Times New Roman"/>
          <w:sz w:val="28"/>
          <w:szCs w:val="28"/>
          <w:shd w:val="clear" w:color="auto" w:fill="FFFFFF"/>
        </w:rPr>
        <w:t xml:space="preserve">в 2016 году в бюджете Зиминского района в рамках муниципальной программы </w:t>
      </w:r>
      <w:r w:rsidRPr="006A43BB">
        <w:rPr>
          <w:rFonts w:ascii="Times New Roman" w:hAnsi="Times New Roman" w:cs="Times New Roman"/>
          <w:sz w:val="28"/>
          <w:szCs w:val="28"/>
        </w:rPr>
        <w:t>«Инвентаризация и оформление права собственности на муниципальное имущество Зиминского районного м</w:t>
      </w:r>
      <w:r w:rsidRPr="006A43BB">
        <w:rPr>
          <w:rFonts w:ascii="Times New Roman" w:hAnsi="Times New Roman" w:cs="Times New Roman"/>
          <w:sz w:val="28"/>
          <w:szCs w:val="28"/>
        </w:rPr>
        <w:t>у</w:t>
      </w:r>
      <w:r w:rsidRPr="006A43BB">
        <w:rPr>
          <w:rFonts w:ascii="Times New Roman" w:hAnsi="Times New Roman" w:cs="Times New Roman"/>
          <w:sz w:val="28"/>
          <w:szCs w:val="28"/>
        </w:rPr>
        <w:t xml:space="preserve">ниципального образования» на 2016-2020 годы </w:t>
      </w:r>
      <w:r w:rsidRPr="006A43BB">
        <w:rPr>
          <w:rFonts w:ascii="Times New Roman" w:hAnsi="Times New Roman" w:cs="Times New Roman"/>
          <w:sz w:val="28"/>
          <w:szCs w:val="28"/>
          <w:shd w:val="clear" w:color="auto" w:fill="FFFFFF"/>
        </w:rPr>
        <w:t>были предусмотрены финанс</w:t>
      </w:r>
      <w:r w:rsidRPr="006A43BB">
        <w:rPr>
          <w:rFonts w:ascii="Times New Roman" w:hAnsi="Times New Roman" w:cs="Times New Roman"/>
          <w:sz w:val="28"/>
          <w:szCs w:val="28"/>
          <w:shd w:val="clear" w:color="auto" w:fill="FFFFFF"/>
        </w:rPr>
        <w:t>о</w:t>
      </w:r>
      <w:r w:rsidRPr="006A43BB">
        <w:rPr>
          <w:rFonts w:ascii="Times New Roman" w:hAnsi="Times New Roman" w:cs="Times New Roman"/>
          <w:sz w:val="28"/>
          <w:szCs w:val="28"/>
          <w:shd w:val="clear" w:color="auto" w:fill="FFFFFF"/>
        </w:rPr>
        <w:t>вые средства в размере 1</w:t>
      </w:r>
      <w:r w:rsidRPr="006A43BB">
        <w:rPr>
          <w:rFonts w:ascii="Times New Roman" w:hAnsi="Times New Roman" w:cs="Times New Roman"/>
          <w:sz w:val="28"/>
          <w:szCs w:val="28"/>
        </w:rPr>
        <w:t xml:space="preserve">00 </w:t>
      </w:r>
      <w:r w:rsidRPr="006A43BB">
        <w:rPr>
          <w:rFonts w:ascii="Times New Roman" w:eastAsia="Lucida Sans Unicode" w:hAnsi="Times New Roman" w:cs="Times New Roman"/>
          <w:color w:val="000000"/>
          <w:sz w:val="28"/>
          <w:szCs w:val="28"/>
          <w:shd w:val="clear" w:color="auto" w:fill="FFFFFF"/>
          <w:lang w:eastAsia="en-US" w:bidi="en-US"/>
        </w:rPr>
        <w:t>тыс. рублей, после решения думы Зиминского ра</w:t>
      </w:r>
      <w:r w:rsidRPr="006A43BB">
        <w:rPr>
          <w:rFonts w:ascii="Times New Roman" w:eastAsia="Lucida Sans Unicode" w:hAnsi="Times New Roman" w:cs="Times New Roman"/>
          <w:color w:val="000000"/>
          <w:sz w:val="28"/>
          <w:szCs w:val="28"/>
          <w:shd w:val="clear" w:color="auto" w:fill="FFFFFF"/>
          <w:lang w:eastAsia="en-US" w:bidi="en-US"/>
        </w:rPr>
        <w:t>й</w:t>
      </w:r>
      <w:r w:rsidRPr="006A43BB">
        <w:rPr>
          <w:rFonts w:ascii="Times New Roman" w:eastAsia="Lucida Sans Unicode" w:hAnsi="Times New Roman" w:cs="Times New Roman"/>
          <w:color w:val="000000"/>
          <w:sz w:val="28"/>
          <w:szCs w:val="28"/>
          <w:shd w:val="clear" w:color="auto" w:fill="FFFFFF"/>
          <w:lang w:eastAsia="en-US" w:bidi="en-US"/>
        </w:rPr>
        <w:t>онного муниципального образования финансирование увеличили на 350 тыс. рублей.</w:t>
      </w:r>
      <w:r w:rsidRPr="006A43BB">
        <w:rPr>
          <w:rFonts w:ascii="Times New Roman" w:eastAsia="Lucida Sans Unicode" w:hAnsi="Times New Roman" w:cs="Times New Roman"/>
          <w:b/>
          <w:color w:val="000000"/>
          <w:sz w:val="28"/>
          <w:szCs w:val="28"/>
          <w:shd w:val="clear" w:color="auto" w:fill="FFFFFF"/>
          <w:lang w:eastAsia="en-US" w:bidi="en-US"/>
        </w:rPr>
        <w:t xml:space="preserve"> </w:t>
      </w:r>
      <w:r w:rsidRPr="006A43BB">
        <w:rPr>
          <w:rFonts w:ascii="Times New Roman" w:eastAsia="Lucida Sans Unicode" w:hAnsi="Times New Roman" w:cs="Times New Roman"/>
          <w:color w:val="000000"/>
          <w:sz w:val="28"/>
          <w:szCs w:val="28"/>
          <w:shd w:val="clear" w:color="auto" w:fill="FFFFFF"/>
          <w:lang w:eastAsia="en-US" w:bidi="en-US"/>
        </w:rPr>
        <w:t xml:space="preserve">Исполнение программы составило </w:t>
      </w:r>
      <w:r w:rsidRPr="006A43BB">
        <w:rPr>
          <w:rFonts w:ascii="Times New Roman" w:eastAsia="Lucida Sans Unicode" w:hAnsi="Times New Roman" w:cs="Times New Roman"/>
          <w:b/>
          <w:color w:val="000000"/>
          <w:sz w:val="28"/>
          <w:szCs w:val="28"/>
          <w:shd w:val="clear" w:color="auto" w:fill="FFFFFF"/>
          <w:lang w:eastAsia="en-US" w:bidi="en-US"/>
        </w:rPr>
        <w:t>350%.</w:t>
      </w:r>
    </w:p>
    <w:p w:rsidR="00AC0EF7" w:rsidRDefault="00AC0EF7" w:rsidP="00AC0EF7">
      <w:pPr>
        <w:widowControl w:val="0"/>
        <w:autoSpaceDE w:val="0"/>
        <w:autoSpaceDN w:val="0"/>
        <w:adjustRightInd w:val="0"/>
        <w:spacing w:after="0" w:line="240" w:lineRule="auto"/>
        <w:ind w:firstLine="454"/>
        <w:jc w:val="both"/>
        <w:rPr>
          <w:rFonts w:ascii="Times New Roman" w:hAnsi="Times New Roman" w:cs="Times New Roman"/>
          <w:sz w:val="28"/>
          <w:szCs w:val="28"/>
        </w:rPr>
      </w:pPr>
      <w:r w:rsidRPr="006A43BB">
        <w:rPr>
          <w:rFonts w:ascii="Times New Roman" w:hAnsi="Times New Roman" w:cs="Times New Roman"/>
          <w:sz w:val="28"/>
          <w:szCs w:val="28"/>
        </w:rPr>
        <w:t>В 2016 году поставлено на кадастровый учет и зарегистрировано право со</w:t>
      </w:r>
      <w:r w:rsidRPr="006A43BB">
        <w:rPr>
          <w:rFonts w:ascii="Times New Roman" w:hAnsi="Times New Roman" w:cs="Times New Roman"/>
          <w:sz w:val="28"/>
          <w:szCs w:val="28"/>
        </w:rPr>
        <w:t>б</w:t>
      </w:r>
      <w:r w:rsidRPr="006A43BB">
        <w:rPr>
          <w:rFonts w:ascii="Times New Roman" w:hAnsi="Times New Roman" w:cs="Times New Roman"/>
          <w:sz w:val="28"/>
          <w:szCs w:val="28"/>
        </w:rPr>
        <w:t>ственности на 22 объекта коммунального хозяйства, в т.ч. сооружения котел</w:t>
      </w:r>
      <w:r w:rsidRPr="006A43BB">
        <w:rPr>
          <w:rFonts w:ascii="Times New Roman" w:hAnsi="Times New Roman" w:cs="Times New Roman"/>
          <w:sz w:val="28"/>
          <w:szCs w:val="28"/>
        </w:rPr>
        <w:t>ь</w:t>
      </w:r>
      <w:r w:rsidRPr="006A43BB">
        <w:rPr>
          <w:rFonts w:ascii="Times New Roman" w:hAnsi="Times New Roman" w:cs="Times New Roman"/>
          <w:sz w:val="28"/>
          <w:szCs w:val="28"/>
        </w:rPr>
        <w:t xml:space="preserve">ных – 9 объектов, центральный тепловой пункт – 1 объект, тепловые сети – 10 </w:t>
      </w:r>
      <w:r w:rsidRPr="006A43BB">
        <w:rPr>
          <w:rFonts w:ascii="Times New Roman" w:hAnsi="Times New Roman" w:cs="Times New Roman"/>
          <w:sz w:val="28"/>
          <w:szCs w:val="28"/>
        </w:rPr>
        <w:lastRenderedPageBreak/>
        <w:t xml:space="preserve">объектов, электросетевое хозяйство – 2 объекта. </w:t>
      </w:r>
    </w:p>
    <w:p w:rsidR="00AC0EF7" w:rsidRPr="006A43BB" w:rsidRDefault="00AC0EF7" w:rsidP="00AC0EF7">
      <w:pPr>
        <w:widowControl w:val="0"/>
        <w:autoSpaceDE w:val="0"/>
        <w:autoSpaceDN w:val="0"/>
        <w:adjustRightInd w:val="0"/>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В 2016 году п</w:t>
      </w:r>
      <w:r w:rsidRPr="006A43BB">
        <w:rPr>
          <w:rFonts w:ascii="Times New Roman" w:hAnsi="Times New Roman" w:cs="Times New Roman"/>
          <w:sz w:val="28"/>
          <w:szCs w:val="28"/>
        </w:rPr>
        <w:t>ереда</w:t>
      </w:r>
      <w:r>
        <w:rPr>
          <w:rFonts w:ascii="Times New Roman" w:hAnsi="Times New Roman" w:cs="Times New Roman"/>
          <w:sz w:val="28"/>
          <w:szCs w:val="28"/>
        </w:rPr>
        <w:t>но</w:t>
      </w:r>
      <w:r w:rsidRPr="006A43BB">
        <w:rPr>
          <w:rFonts w:ascii="Times New Roman" w:hAnsi="Times New Roman" w:cs="Times New Roman"/>
          <w:sz w:val="28"/>
          <w:szCs w:val="28"/>
        </w:rPr>
        <w:t xml:space="preserve"> объектов капитального строительства из муниц</w:t>
      </w:r>
      <w:r w:rsidRPr="006A43BB">
        <w:rPr>
          <w:rFonts w:ascii="Times New Roman" w:hAnsi="Times New Roman" w:cs="Times New Roman"/>
          <w:sz w:val="28"/>
          <w:szCs w:val="28"/>
        </w:rPr>
        <w:t>и</w:t>
      </w:r>
      <w:r w:rsidRPr="006A43BB">
        <w:rPr>
          <w:rFonts w:ascii="Times New Roman" w:hAnsi="Times New Roman" w:cs="Times New Roman"/>
          <w:sz w:val="28"/>
          <w:szCs w:val="28"/>
        </w:rPr>
        <w:t>пальной собственности Зиминского районного муниципального образования в муниципальную собственность поселений Зиминского района</w:t>
      </w:r>
      <w:r>
        <w:rPr>
          <w:rFonts w:ascii="Times New Roman" w:hAnsi="Times New Roman" w:cs="Times New Roman"/>
          <w:sz w:val="28"/>
          <w:szCs w:val="28"/>
        </w:rPr>
        <w:t xml:space="preserve"> – 15 единиц</w:t>
      </w:r>
      <w:r w:rsidRPr="006A43BB">
        <w:rPr>
          <w:rFonts w:ascii="Times New Roman" w:hAnsi="Times New Roman" w:cs="Times New Roman"/>
          <w:sz w:val="28"/>
          <w:szCs w:val="28"/>
        </w:rPr>
        <w:t>.</w:t>
      </w:r>
    </w:p>
    <w:p w:rsidR="00AC0EF7" w:rsidRDefault="00AC0EF7" w:rsidP="00AC0EF7">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В 2016 году</w:t>
      </w:r>
      <w:r w:rsidRPr="006A43BB">
        <w:rPr>
          <w:rFonts w:ascii="Times New Roman" w:hAnsi="Times New Roman" w:cs="Times New Roman"/>
          <w:sz w:val="28"/>
          <w:szCs w:val="28"/>
        </w:rPr>
        <w:t xml:space="preserve"> </w:t>
      </w:r>
      <w:r>
        <w:rPr>
          <w:rFonts w:ascii="Times New Roman" w:hAnsi="Times New Roman" w:cs="Times New Roman"/>
          <w:sz w:val="28"/>
          <w:szCs w:val="28"/>
        </w:rPr>
        <w:t>о</w:t>
      </w:r>
      <w:r w:rsidRPr="006A43BB">
        <w:rPr>
          <w:rFonts w:ascii="Times New Roman" w:hAnsi="Times New Roman" w:cs="Times New Roman"/>
          <w:sz w:val="28"/>
          <w:szCs w:val="28"/>
        </w:rPr>
        <w:t>формление выявленных бесхозяйственных объектов кап</w:t>
      </w:r>
      <w:r w:rsidRPr="006A43BB">
        <w:rPr>
          <w:rFonts w:ascii="Times New Roman" w:hAnsi="Times New Roman" w:cs="Times New Roman"/>
          <w:sz w:val="28"/>
          <w:szCs w:val="28"/>
        </w:rPr>
        <w:t>и</w:t>
      </w:r>
      <w:r w:rsidRPr="006A43BB">
        <w:rPr>
          <w:rFonts w:ascii="Times New Roman" w:hAnsi="Times New Roman" w:cs="Times New Roman"/>
          <w:sz w:val="28"/>
          <w:szCs w:val="28"/>
        </w:rPr>
        <w:t>тального строительства в муниципальную собственность Зиминского районн</w:t>
      </w:r>
      <w:r w:rsidRPr="006A43BB">
        <w:rPr>
          <w:rFonts w:ascii="Times New Roman" w:hAnsi="Times New Roman" w:cs="Times New Roman"/>
          <w:sz w:val="28"/>
          <w:szCs w:val="28"/>
        </w:rPr>
        <w:t>о</w:t>
      </w:r>
      <w:r w:rsidRPr="006A43BB">
        <w:rPr>
          <w:rFonts w:ascii="Times New Roman" w:hAnsi="Times New Roman" w:cs="Times New Roman"/>
          <w:sz w:val="28"/>
          <w:szCs w:val="28"/>
        </w:rPr>
        <w:t>го муниципального образования</w:t>
      </w:r>
      <w:r>
        <w:rPr>
          <w:rFonts w:ascii="Times New Roman" w:hAnsi="Times New Roman" w:cs="Times New Roman"/>
          <w:sz w:val="28"/>
          <w:szCs w:val="28"/>
        </w:rPr>
        <w:t xml:space="preserve"> не проводилось</w:t>
      </w:r>
      <w:r w:rsidRPr="006A43BB">
        <w:rPr>
          <w:rFonts w:ascii="Times New Roman" w:hAnsi="Times New Roman" w:cs="Times New Roman"/>
          <w:sz w:val="28"/>
          <w:szCs w:val="28"/>
        </w:rPr>
        <w:t>.</w:t>
      </w:r>
    </w:p>
    <w:p w:rsidR="00AC0EF7" w:rsidRPr="00AD5286" w:rsidRDefault="00AC0EF7" w:rsidP="00AC0EF7">
      <w:pPr>
        <w:spacing w:after="0" w:line="240" w:lineRule="auto"/>
        <w:ind w:firstLine="454"/>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М</w:t>
      </w:r>
      <w:r w:rsidRPr="003C0E38">
        <w:rPr>
          <w:rFonts w:ascii="Times New Roman" w:hAnsi="Times New Roman" w:cs="Times New Roman"/>
          <w:b/>
          <w:bCs/>
          <w:sz w:val="28"/>
          <w:szCs w:val="28"/>
          <w:shd w:val="clear" w:color="auto" w:fill="FFFFFF"/>
        </w:rPr>
        <w:t>ероприятие 1.</w:t>
      </w:r>
      <w:r>
        <w:rPr>
          <w:rFonts w:ascii="Times New Roman" w:hAnsi="Times New Roman" w:cs="Times New Roman"/>
          <w:b/>
          <w:bCs/>
          <w:sz w:val="28"/>
          <w:szCs w:val="28"/>
          <w:shd w:val="clear" w:color="auto" w:fill="FFFFFF"/>
        </w:rPr>
        <w:t>2</w:t>
      </w:r>
      <w:r w:rsidRPr="003C0E38">
        <w:rPr>
          <w:rFonts w:ascii="Times New Roman" w:hAnsi="Times New Roman" w:cs="Times New Roman"/>
          <w:b/>
          <w:bCs/>
          <w:sz w:val="28"/>
          <w:szCs w:val="28"/>
          <w:shd w:val="clear" w:color="auto" w:fill="FFFFFF"/>
        </w:rPr>
        <w:t>.:</w:t>
      </w:r>
      <w:r>
        <w:rPr>
          <w:rFonts w:ascii="Times New Roman" w:hAnsi="Times New Roman" w:cs="Times New Roman"/>
          <w:b/>
          <w:bCs/>
          <w:sz w:val="28"/>
          <w:szCs w:val="28"/>
          <w:shd w:val="clear" w:color="auto" w:fill="FFFFFF"/>
        </w:rPr>
        <w:t xml:space="preserve"> </w:t>
      </w:r>
      <w:r w:rsidRPr="00AD5286">
        <w:rPr>
          <w:rFonts w:ascii="Times New Roman" w:hAnsi="Times New Roman" w:cs="Times New Roman"/>
          <w:sz w:val="28"/>
          <w:szCs w:val="28"/>
        </w:rPr>
        <w:t>Организация  процесса управления и распоряжения з</w:t>
      </w:r>
      <w:r w:rsidRPr="00AD5286">
        <w:rPr>
          <w:rFonts w:ascii="Times New Roman" w:hAnsi="Times New Roman" w:cs="Times New Roman"/>
          <w:sz w:val="28"/>
          <w:szCs w:val="28"/>
        </w:rPr>
        <w:t>е</w:t>
      </w:r>
      <w:r w:rsidRPr="00AD5286">
        <w:rPr>
          <w:rFonts w:ascii="Times New Roman" w:hAnsi="Times New Roman" w:cs="Times New Roman"/>
          <w:sz w:val="28"/>
          <w:szCs w:val="28"/>
        </w:rPr>
        <w:t>мельными участками</w:t>
      </w:r>
      <w:r>
        <w:rPr>
          <w:rFonts w:ascii="Times New Roman" w:hAnsi="Times New Roman" w:cs="Times New Roman"/>
          <w:sz w:val="28"/>
          <w:szCs w:val="28"/>
        </w:rPr>
        <w:t>.</w:t>
      </w:r>
    </w:p>
    <w:p w:rsidR="00AC0EF7" w:rsidRPr="006A43BB" w:rsidRDefault="00AC0EF7" w:rsidP="00AC0EF7">
      <w:pPr>
        <w:spacing w:after="0" w:line="240" w:lineRule="auto"/>
        <w:ind w:firstLine="454"/>
        <w:jc w:val="both"/>
        <w:rPr>
          <w:rFonts w:ascii="Times New Roman" w:hAnsi="Times New Roman" w:cs="Times New Roman"/>
          <w:sz w:val="28"/>
          <w:szCs w:val="28"/>
          <w:shd w:val="clear" w:color="auto" w:fill="FFFFFF"/>
        </w:rPr>
      </w:pPr>
      <w:r w:rsidRPr="006A43BB">
        <w:rPr>
          <w:rFonts w:ascii="Times New Roman" w:hAnsi="Times New Roman" w:cs="Times New Roman"/>
          <w:sz w:val="28"/>
          <w:szCs w:val="28"/>
          <w:shd w:val="clear" w:color="auto" w:fill="FFFFFF"/>
        </w:rPr>
        <w:t xml:space="preserve">На реализацию мероприятия программы </w:t>
      </w:r>
      <w:r w:rsidRPr="006A43BB">
        <w:rPr>
          <w:rFonts w:ascii="Times New Roman" w:hAnsi="Times New Roman" w:cs="Times New Roman"/>
          <w:bCs/>
          <w:sz w:val="28"/>
          <w:szCs w:val="28"/>
        </w:rPr>
        <w:t>«</w:t>
      </w:r>
      <w:r w:rsidRPr="00AD5286">
        <w:rPr>
          <w:rFonts w:ascii="Times New Roman" w:hAnsi="Times New Roman" w:cs="Times New Roman"/>
          <w:sz w:val="28"/>
          <w:szCs w:val="28"/>
        </w:rPr>
        <w:t>Организация  процесса управл</w:t>
      </w:r>
      <w:r w:rsidRPr="00AD5286">
        <w:rPr>
          <w:rFonts w:ascii="Times New Roman" w:hAnsi="Times New Roman" w:cs="Times New Roman"/>
          <w:sz w:val="28"/>
          <w:szCs w:val="28"/>
        </w:rPr>
        <w:t>е</w:t>
      </w:r>
      <w:r w:rsidRPr="00AD5286">
        <w:rPr>
          <w:rFonts w:ascii="Times New Roman" w:hAnsi="Times New Roman" w:cs="Times New Roman"/>
          <w:sz w:val="28"/>
          <w:szCs w:val="28"/>
        </w:rPr>
        <w:t>ния и распоряжения земельными участками</w:t>
      </w:r>
      <w:r w:rsidRPr="006A43BB">
        <w:rPr>
          <w:rFonts w:ascii="Times New Roman" w:hAnsi="Times New Roman" w:cs="Times New Roman"/>
          <w:sz w:val="28"/>
          <w:szCs w:val="28"/>
        </w:rPr>
        <w:t xml:space="preserve">» </w:t>
      </w:r>
      <w:r w:rsidRPr="006A43BB">
        <w:rPr>
          <w:rFonts w:ascii="Times New Roman" w:hAnsi="Times New Roman" w:cs="Times New Roman"/>
          <w:sz w:val="28"/>
          <w:szCs w:val="28"/>
          <w:shd w:val="clear" w:color="auto" w:fill="FFFFFF"/>
        </w:rPr>
        <w:t>в 2016 году в бюджете Зиминск</w:t>
      </w:r>
      <w:r w:rsidRPr="006A43BB">
        <w:rPr>
          <w:rFonts w:ascii="Times New Roman" w:hAnsi="Times New Roman" w:cs="Times New Roman"/>
          <w:sz w:val="28"/>
          <w:szCs w:val="28"/>
          <w:shd w:val="clear" w:color="auto" w:fill="FFFFFF"/>
        </w:rPr>
        <w:t>о</w:t>
      </w:r>
      <w:r w:rsidRPr="006A43BB">
        <w:rPr>
          <w:rFonts w:ascii="Times New Roman" w:hAnsi="Times New Roman" w:cs="Times New Roman"/>
          <w:sz w:val="28"/>
          <w:szCs w:val="28"/>
          <w:shd w:val="clear" w:color="auto" w:fill="FFFFFF"/>
        </w:rPr>
        <w:t xml:space="preserve">го района в рамках муниципальной программы </w:t>
      </w:r>
      <w:r w:rsidRPr="006A43BB">
        <w:rPr>
          <w:rFonts w:ascii="Times New Roman" w:hAnsi="Times New Roman" w:cs="Times New Roman"/>
          <w:sz w:val="28"/>
          <w:szCs w:val="28"/>
        </w:rPr>
        <w:t>«Инвентаризация и оформление права собственности на муниципальное имущество Зиминского районного м</w:t>
      </w:r>
      <w:r w:rsidRPr="006A43BB">
        <w:rPr>
          <w:rFonts w:ascii="Times New Roman" w:hAnsi="Times New Roman" w:cs="Times New Roman"/>
          <w:sz w:val="28"/>
          <w:szCs w:val="28"/>
        </w:rPr>
        <w:t>у</w:t>
      </w:r>
      <w:r w:rsidRPr="006A43BB">
        <w:rPr>
          <w:rFonts w:ascii="Times New Roman" w:hAnsi="Times New Roman" w:cs="Times New Roman"/>
          <w:sz w:val="28"/>
          <w:szCs w:val="28"/>
        </w:rPr>
        <w:t xml:space="preserve">ниципального образования» на 2016-2020 годы </w:t>
      </w:r>
      <w:r w:rsidRPr="006A43BB">
        <w:rPr>
          <w:rFonts w:ascii="Times New Roman" w:hAnsi="Times New Roman" w:cs="Times New Roman"/>
          <w:sz w:val="28"/>
          <w:szCs w:val="28"/>
          <w:shd w:val="clear" w:color="auto" w:fill="FFFFFF"/>
        </w:rPr>
        <w:t>были предусмотрены финанс</w:t>
      </w:r>
      <w:r w:rsidRPr="006A43BB">
        <w:rPr>
          <w:rFonts w:ascii="Times New Roman" w:hAnsi="Times New Roman" w:cs="Times New Roman"/>
          <w:sz w:val="28"/>
          <w:szCs w:val="28"/>
          <w:shd w:val="clear" w:color="auto" w:fill="FFFFFF"/>
        </w:rPr>
        <w:t>о</w:t>
      </w:r>
      <w:r w:rsidRPr="006A43BB">
        <w:rPr>
          <w:rFonts w:ascii="Times New Roman" w:hAnsi="Times New Roman" w:cs="Times New Roman"/>
          <w:sz w:val="28"/>
          <w:szCs w:val="28"/>
          <w:shd w:val="clear" w:color="auto" w:fill="FFFFFF"/>
        </w:rPr>
        <w:t>вые средства в размере 1</w:t>
      </w:r>
      <w:r w:rsidRPr="006A43BB">
        <w:rPr>
          <w:rFonts w:ascii="Times New Roman" w:hAnsi="Times New Roman" w:cs="Times New Roman"/>
          <w:sz w:val="28"/>
          <w:szCs w:val="28"/>
        </w:rPr>
        <w:t xml:space="preserve">00 </w:t>
      </w:r>
      <w:r w:rsidRPr="006A43BB">
        <w:rPr>
          <w:rFonts w:ascii="Times New Roman" w:eastAsia="Lucida Sans Unicode" w:hAnsi="Times New Roman" w:cs="Times New Roman"/>
          <w:color w:val="000000"/>
          <w:sz w:val="28"/>
          <w:szCs w:val="28"/>
          <w:shd w:val="clear" w:color="auto" w:fill="FFFFFF"/>
          <w:lang w:eastAsia="en-US" w:bidi="en-US"/>
        </w:rPr>
        <w:t>тыс. рублей, после решения думы Зиминского ра</w:t>
      </w:r>
      <w:r w:rsidRPr="006A43BB">
        <w:rPr>
          <w:rFonts w:ascii="Times New Roman" w:eastAsia="Lucida Sans Unicode" w:hAnsi="Times New Roman" w:cs="Times New Roman"/>
          <w:color w:val="000000"/>
          <w:sz w:val="28"/>
          <w:szCs w:val="28"/>
          <w:shd w:val="clear" w:color="auto" w:fill="FFFFFF"/>
          <w:lang w:eastAsia="en-US" w:bidi="en-US"/>
        </w:rPr>
        <w:t>й</w:t>
      </w:r>
      <w:r w:rsidRPr="006A43BB">
        <w:rPr>
          <w:rFonts w:ascii="Times New Roman" w:eastAsia="Lucida Sans Unicode" w:hAnsi="Times New Roman" w:cs="Times New Roman"/>
          <w:color w:val="000000"/>
          <w:sz w:val="28"/>
          <w:szCs w:val="28"/>
          <w:shd w:val="clear" w:color="auto" w:fill="FFFFFF"/>
          <w:lang w:eastAsia="en-US" w:bidi="en-US"/>
        </w:rPr>
        <w:t xml:space="preserve">онного муниципального образования финансирование увеличили на </w:t>
      </w:r>
      <w:r>
        <w:rPr>
          <w:rFonts w:ascii="Times New Roman" w:eastAsia="Lucida Sans Unicode" w:hAnsi="Times New Roman" w:cs="Times New Roman"/>
          <w:color w:val="000000"/>
          <w:sz w:val="28"/>
          <w:szCs w:val="28"/>
          <w:shd w:val="clear" w:color="auto" w:fill="FFFFFF"/>
          <w:lang w:eastAsia="en-US" w:bidi="en-US"/>
        </w:rPr>
        <w:t>9</w:t>
      </w:r>
      <w:r w:rsidRPr="006A43BB">
        <w:rPr>
          <w:rFonts w:ascii="Times New Roman" w:eastAsia="Lucida Sans Unicode" w:hAnsi="Times New Roman" w:cs="Times New Roman"/>
          <w:color w:val="000000"/>
          <w:sz w:val="28"/>
          <w:szCs w:val="28"/>
          <w:shd w:val="clear" w:color="auto" w:fill="FFFFFF"/>
          <w:lang w:eastAsia="en-US" w:bidi="en-US"/>
        </w:rPr>
        <w:t xml:space="preserve"> тыс. ру</w:t>
      </w:r>
      <w:r w:rsidRPr="006A43BB">
        <w:rPr>
          <w:rFonts w:ascii="Times New Roman" w:eastAsia="Lucida Sans Unicode" w:hAnsi="Times New Roman" w:cs="Times New Roman"/>
          <w:color w:val="000000"/>
          <w:sz w:val="28"/>
          <w:szCs w:val="28"/>
          <w:shd w:val="clear" w:color="auto" w:fill="FFFFFF"/>
          <w:lang w:eastAsia="en-US" w:bidi="en-US"/>
        </w:rPr>
        <w:t>б</w:t>
      </w:r>
      <w:r w:rsidRPr="006A43BB">
        <w:rPr>
          <w:rFonts w:ascii="Times New Roman" w:eastAsia="Lucida Sans Unicode" w:hAnsi="Times New Roman" w:cs="Times New Roman"/>
          <w:color w:val="000000"/>
          <w:sz w:val="28"/>
          <w:szCs w:val="28"/>
          <w:shd w:val="clear" w:color="auto" w:fill="FFFFFF"/>
          <w:lang w:eastAsia="en-US" w:bidi="en-US"/>
        </w:rPr>
        <w:t>лей.</w:t>
      </w:r>
      <w:r w:rsidRPr="006A43BB">
        <w:rPr>
          <w:rFonts w:ascii="Times New Roman" w:eastAsia="Lucida Sans Unicode" w:hAnsi="Times New Roman" w:cs="Times New Roman"/>
          <w:b/>
          <w:color w:val="000000"/>
          <w:sz w:val="28"/>
          <w:szCs w:val="28"/>
          <w:shd w:val="clear" w:color="auto" w:fill="FFFFFF"/>
          <w:lang w:eastAsia="en-US" w:bidi="en-US"/>
        </w:rPr>
        <w:t xml:space="preserve"> </w:t>
      </w:r>
      <w:r w:rsidRPr="006A43BB">
        <w:rPr>
          <w:rFonts w:ascii="Times New Roman" w:eastAsia="Lucida Sans Unicode" w:hAnsi="Times New Roman" w:cs="Times New Roman"/>
          <w:color w:val="000000"/>
          <w:sz w:val="28"/>
          <w:szCs w:val="28"/>
          <w:shd w:val="clear" w:color="auto" w:fill="FFFFFF"/>
          <w:lang w:eastAsia="en-US" w:bidi="en-US"/>
        </w:rPr>
        <w:t xml:space="preserve">Исполнение программы составило </w:t>
      </w:r>
      <w:r>
        <w:rPr>
          <w:rFonts w:ascii="Times New Roman" w:eastAsia="Lucida Sans Unicode" w:hAnsi="Times New Roman" w:cs="Times New Roman"/>
          <w:b/>
          <w:color w:val="000000"/>
          <w:sz w:val="28"/>
          <w:szCs w:val="28"/>
          <w:shd w:val="clear" w:color="auto" w:fill="FFFFFF"/>
          <w:lang w:eastAsia="en-US" w:bidi="en-US"/>
        </w:rPr>
        <w:t xml:space="preserve">109 </w:t>
      </w:r>
      <w:r w:rsidRPr="006A43BB">
        <w:rPr>
          <w:rFonts w:ascii="Times New Roman" w:eastAsia="Lucida Sans Unicode" w:hAnsi="Times New Roman" w:cs="Times New Roman"/>
          <w:b/>
          <w:color w:val="000000"/>
          <w:sz w:val="28"/>
          <w:szCs w:val="28"/>
          <w:shd w:val="clear" w:color="auto" w:fill="FFFFFF"/>
          <w:lang w:eastAsia="en-US" w:bidi="en-US"/>
        </w:rPr>
        <w:t>%.</w:t>
      </w:r>
    </w:p>
    <w:p w:rsidR="00AC0EF7" w:rsidRPr="006F767D" w:rsidRDefault="00AC0EF7" w:rsidP="00AC0EF7">
      <w:pPr>
        <w:spacing w:after="0" w:line="240" w:lineRule="auto"/>
        <w:ind w:firstLine="284"/>
        <w:jc w:val="both"/>
        <w:rPr>
          <w:rFonts w:ascii="Times New Roman" w:hAnsi="Times New Roman" w:cs="Times New Roman"/>
          <w:sz w:val="28"/>
          <w:szCs w:val="28"/>
        </w:rPr>
      </w:pPr>
      <w:r w:rsidRPr="006A43BB">
        <w:rPr>
          <w:rFonts w:ascii="Times New Roman" w:hAnsi="Times New Roman" w:cs="Times New Roman"/>
          <w:sz w:val="28"/>
          <w:szCs w:val="28"/>
        </w:rPr>
        <w:t>В 2016 году поставлено на кадастровый учет</w:t>
      </w:r>
      <w:r w:rsidRPr="006F767D">
        <w:rPr>
          <w:rFonts w:ascii="Times New Roman" w:hAnsi="Times New Roman" w:cs="Times New Roman"/>
          <w:sz w:val="28"/>
          <w:szCs w:val="28"/>
        </w:rPr>
        <w:t xml:space="preserve"> и зарегистрировано право со</w:t>
      </w:r>
      <w:r w:rsidRPr="006F767D">
        <w:rPr>
          <w:rFonts w:ascii="Times New Roman" w:hAnsi="Times New Roman" w:cs="Times New Roman"/>
          <w:sz w:val="28"/>
          <w:szCs w:val="28"/>
        </w:rPr>
        <w:t>б</w:t>
      </w:r>
      <w:r w:rsidRPr="006F767D">
        <w:rPr>
          <w:rFonts w:ascii="Times New Roman" w:hAnsi="Times New Roman" w:cs="Times New Roman"/>
          <w:sz w:val="28"/>
          <w:szCs w:val="28"/>
        </w:rPr>
        <w:t>ственности на 30 земельных участков, в т.ч. п</w:t>
      </w:r>
      <w:r w:rsidRPr="006F767D">
        <w:rPr>
          <w:rFonts w:ascii="Times New Roman" w:hAnsi="Times New Roman"/>
          <w:sz w:val="28"/>
          <w:szCs w:val="28"/>
        </w:rPr>
        <w:t>од объектами электросетевого х</w:t>
      </w:r>
      <w:r w:rsidRPr="006F767D">
        <w:rPr>
          <w:rFonts w:ascii="Times New Roman" w:hAnsi="Times New Roman"/>
          <w:sz w:val="28"/>
          <w:szCs w:val="28"/>
        </w:rPr>
        <w:t>о</w:t>
      </w:r>
      <w:r w:rsidRPr="006F767D">
        <w:rPr>
          <w:rFonts w:ascii="Times New Roman" w:hAnsi="Times New Roman"/>
          <w:sz w:val="28"/>
          <w:szCs w:val="28"/>
        </w:rPr>
        <w:t>зяйства – 2 земельных участка, под объектами коммунального хозяйства – 21 земельный участок, под объектами образования – 7 земельных участков.</w:t>
      </w:r>
    </w:p>
    <w:p w:rsidR="00AC0EF7" w:rsidRPr="006A43BB" w:rsidRDefault="00AC0EF7" w:rsidP="00AC0EF7">
      <w:pPr>
        <w:widowControl w:val="0"/>
        <w:autoSpaceDE w:val="0"/>
        <w:autoSpaceDN w:val="0"/>
        <w:adjustRightInd w:val="0"/>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В 2016 году п</w:t>
      </w:r>
      <w:r w:rsidRPr="006A43BB">
        <w:rPr>
          <w:rFonts w:ascii="Times New Roman" w:hAnsi="Times New Roman" w:cs="Times New Roman"/>
          <w:sz w:val="28"/>
          <w:szCs w:val="28"/>
        </w:rPr>
        <w:t>ереда</w:t>
      </w:r>
      <w:r>
        <w:rPr>
          <w:rFonts w:ascii="Times New Roman" w:hAnsi="Times New Roman" w:cs="Times New Roman"/>
          <w:sz w:val="28"/>
          <w:szCs w:val="28"/>
        </w:rPr>
        <w:t>но</w:t>
      </w:r>
      <w:r w:rsidRPr="006A43BB">
        <w:rPr>
          <w:rFonts w:ascii="Times New Roman" w:hAnsi="Times New Roman" w:cs="Times New Roman"/>
          <w:sz w:val="28"/>
          <w:szCs w:val="28"/>
        </w:rPr>
        <w:t xml:space="preserve"> </w:t>
      </w:r>
      <w:r>
        <w:rPr>
          <w:rFonts w:ascii="Times New Roman" w:hAnsi="Times New Roman" w:cs="Times New Roman"/>
          <w:sz w:val="28"/>
          <w:szCs w:val="28"/>
        </w:rPr>
        <w:t>земельных участков</w:t>
      </w:r>
      <w:r w:rsidRPr="006A43BB">
        <w:rPr>
          <w:rFonts w:ascii="Times New Roman" w:hAnsi="Times New Roman" w:cs="Times New Roman"/>
          <w:sz w:val="28"/>
          <w:szCs w:val="28"/>
        </w:rPr>
        <w:t xml:space="preserve"> из муниципальной собственн</w:t>
      </w:r>
      <w:r w:rsidRPr="006A43BB">
        <w:rPr>
          <w:rFonts w:ascii="Times New Roman" w:hAnsi="Times New Roman" w:cs="Times New Roman"/>
          <w:sz w:val="28"/>
          <w:szCs w:val="28"/>
        </w:rPr>
        <w:t>о</w:t>
      </w:r>
      <w:r w:rsidRPr="006A43BB">
        <w:rPr>
          <w:rFonts w:ascii="Times New Roman" w:hAnsi="Times New Roman" w:cs="Times New Roman"/>
          <w:sz w:val="28"/>
          <w:szCs w:val="28"/>
        </w:rPr>
        <w:t>сти Зиминского районного муниципального образования в муниципальную собственность поселений Зиминского района</w:t>
      </w:r>
      <w:r>
        <w:rPr>
          <w:rFonts w:ascii="Times New Roman" w:hAnsi="Times New Roman" w:cs="Times New Roman"/>
          <w:sz w:val="28"/>
          <w:szCs w:val="28"/>
        </w:rPr>
        <w:t xml:space="preserve"> – 5 единиц</w:t>
      </w:r>
      <w:r w:rsidRPr="006A43BB">
        <w:rPr>
          <w:rFonts w:ascii="Times New Roman" w:hAnsi="Times New Roman" w:cs="Times New Roman"/>
          <w:sz w:val="28"/>
          <w:szCs w:val="28"/>
        </w:rPr>
        <w:t>.</w:t>
      </w:r>
    </w:p>
    <w:p w:rsidR="00AC0EF7" w:rsidRDefault="00AC0EF7" w:rsidP="00AC0EF7">
      <w:pPr>
        <w:widowControl w:val="0"/>
        <w:autoSpaceDE w:val="0"/>
        <w:autoSpaceDN w:val="0"/>
        <w:adjustRightInd w:val="0"/>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В 2016 году</w:t>
      </w:r>
      <w:r w:rsidRPr="006A43BB">
        <w:rPr>
          <w:rFonts w:ascii="Times New Roman" w:hAnsi="Times New Roman" w:cs="Times New Roman"/>
          <w:sz w:val="28"/>
          <w:szCs w:val="28"/>
        </w:rPr>
        <w:t xml:space="preserve"> </w:t>
      </w:r>
      <w:r>
        <w:rPr>
          <w:rFonts w:ascii="Times New Roman" w:hAnsi="Times New Roman" w:cs="Times New Roman"/>
          <w:sz w:val="28"/>
          <w:szCs w:val="28"/>
        </w:rPr>
        <w:t>о</w:t>
      </w:r>
      <w:r w:rsidRPr="006A43BB">
        <w:rPr>
          <w:rFonts w:ascii="Times New Roman" w:hAnsi="Times New Roman" w:cs="Times New Roman"/>
          <w:sz w:val="28"/>
          <w:szCs w:val="28"/>
        </w:rPr>
        <w:t xml:space="preserve">формление выявленных бесхозяйственных </w:t>
      </w:r>
      <w:r>
        <w:rPr>
          <w:rFonts w:ascii="Times New Roman" w:hAnsi="Times New Roman" w:cs="Times New Roman"/>
          <w:sz w:val="28"/>
          <w:szCs w:val="28"/>
        </w:rPr>
        <w:t>земельных учас</w:t>
      </w:r>
      <w:r>
        <w:rPr>
          <w:rFonts w:ascii="Times New Roman" w:hAnsi="Times New Roman" w:cs="Times New Roman"/>
          <w:sz w:val="28"/>
          <w:szCs w:val="28"/>
        </w:rPr>
        <w:t>т</w:t>
      </w:r>
      <w:r>
        <w:rPr>
          <w:rFonts w:ascii="Times New Roman" w:hAnsi="Times New Roman" w:cs="Times New Roman"/>
          <w:sz w:val="28"/>
          <w:szCs w:val="28"/>
        </w:rPr>
        <w:t>ков</w:t>
      </w:r>
      <w:r w:rsidRPr="006A43BB">
        <w:rPr>
          <w:rFonts w:ascii="Times New Roman" w:hAnsi="Times New Roman" w:cs="Times New Roman"/>
          <w:sz w:val="28"/>
          <w:szCs w:val="28"/>
        </w:rPr>
        <w:t xml:space="preserve"> в муниципальную собственность Зиминского районного муниципального образования</w:t>
      </w:r>
      <w:r>
        <w:rPr>
          <w:rFonts w:ascii="Times New Roman" w:hAnsi="Times New Roman" w:cs="Times New Roman"/>
          <w:sz w:val="28"/>
          <w:szCs w:val="28"/>
        </w:rPr>
        <w:t xml:space="preserve"> не проводилось</w:t>
      </w:r>
      <w:r w:rsidRPr="006A43BB">
        <w:rPr>
          <w:rFonts w:ascii="Times New Roman" w:hAnsi="Times New Roman" w:cs="Times New Roman"/>
          <w:sz w:val="28"/>
          <w:szCs w:val="28"/>
        </w:rPr>
        <w:t>.</w:t>
      </w:r>
    </w:p>
    <w:p w:rsidR="00AC0EF7" w:rsidRDefault="00AC0EF7" w:rsidP="00AC0EF7">
      <w:pPr>
        <w:widowControl w:val="0"/>
        <w:autoSpaceDE w:val="0"/>
        <w:autoSpaceDN w:val="0"/>
        <w:adjustRightInd w:val="0"/>
        <w:spacing w:after="0" w:line="240" w:lineRule="auto"/>
        <w:ind w:firstLine="454"/>
        <w:jc w:val="both"/>
        <w:rPr>
          <w:rFonts w:ascii="Times New Roman" w:hAnsi="Times New Roman" w:cs="Times New Roman"/>
          <w:sz w:val="28"/>
          <w:szCs w:val="28"/>
        </w:rPr>
      </w:pPr>
      <w:r>
        <w:rPr>
          <w:rFonts w:ascii="Times New Roman" w:hAnsi="Times New Roman" w:cs="Times New Roman"/>
          <w:b/>
          <w:bCs/>
          <w:sz w:val="28"/>
          <w:szCs w:val="28"/>
          <w:shd w:val="clear" w:color="auto" w:fill="FFFFFF"/>
        </w:rPr>
        <w:t>М</w:t>
      </w:r>
      <w:r w:rsidRPr="003C0E38">
        <w:rPr>
          <w:rFonts w:ascii="Times New Roman" w:hAnsi="Times New Roman" w:cs="Times New Roman"/>
          <w:b/>
          <w:bCs/>
          <w:sz w:val="28"/>
          <w:szCs w:val="28"/>
          <w:shd w:val="clear" w:color="auto" w:fill="FFFFFF"/>
        </w:rPr>
        <w:t>ероприятие 1.</w:t>
      </w:r>
      <w:r>
        <w:rPr>
          <w:rFonts w:ascii="Times New Roman" w:hAnsi="Times New Roman" w:cs="Times New Roman"/>
          <w:b/>
          <w:bCs/>
          <w:sz w:val="28"/>
          <w:szCs w:val="28"/>
          <w:shd w:val="clear" w:color="auto" w:fill="FFFFFF"/>
        </w:rPr>
        <w:t xml:space="preserve">2 </w:t>
      </w:r>
      <w:r w:rsidRPr="00203693">
        <w:rPr>
          <w:rFonts w:ascii="Times New Roman" w:hAnsi="Times New Roman" w:cs="Times New Roman"/>
          <w:sz w:val="28"/>
          <w:szCs w:val="28"/>
        </w:rPr>
        <w:t>Оформление прав собственности на автомобильные д</w:t>
      </w:r>
      <w:r w:rsidRPr="00203693">
        <w:rPr>
          <w:rFonts w:ascii="Times New Roman" w:hAnsi="Times New Roman" w:cs="Times New Roman"/>
          <w:sz w:val="28"/>
          <w:szCs w:val="28"/>
        </w:rPr>
        <w:t>о</w:t>
      </w:r>
      <w:r w:rsidRPr="00203693">
        <w:rPr>
          <w:rFonts w:ascii="Times New Roman" w:hAnsi="Times New Roman" w:cs="Times New Roman"/>
          <w:sz w:val="28"/>
          <w:szCs w:val="28"/>
        </w:rPr>
        <w:t>роги общего пользования местного значения и земельные участки под ними</w:t>
      </w:r>
      <w:r>
        <w:rPr>
          <w:rFonts w:ascii="Times New Roman" w:hAnsi="Times New Roman" w:cs="Times New Roman"/>
          <w:sz w:val="28"/>
          <w:szCs w:val="28"/>
        </w:rPr>
        <w:t>.</w:t>
      </w:r>
    </w:p>
    <w:p w:rsidR="00AC0EF7" w:rsidRPr="00203693" w:rsidRDefault="00AC0EF7" w:rsidP="00AC0EF7">
      <w:pPr>
        <w:widowControl w:val="0"/>
        <w:autoSpaceDE w:val="0"/>
        <w:autoSpaceDN w:val="0"/>
        <w:adjustRightInd w:val="0"/>
        <w:spacing w:after="0" w:line="240" w:lineRule="auto"/>
        <w:ind w:firstLine="454"/>
        <w:jc w:val="both"/>
        <w:rPr>
          <w:rFonts w:ascii="Times New Roman" w:hAnsi="Times New Roman" w:cs="Times New Roman"/>
          <w:sz w:val="28"/>
          <w:szCs w:val="28"/>
        </w:rPr>
      </w:pPr>
      <w:r w:rsidRPr="006A43BB">
        <w:rPr>
          <w:rFonts w:ascii="Times New Roman" w:hAnsi="Times New Roman" w:cs="Times New Roman"/>
          <w:sz w:val="28"/>
          <w:szCs w:val="28"/>
          <w:shd w:val="clear" w:color="auto" w:fill="FFFFFF"/>
        </w:rPr>
        <w:t xml:space="preserve">На реализацию мероприятия программы </w:t>
      </w:r>
      <w:r w:rsidRPr="006A43BB">
        <w:rPr>
          <w:rFonts w:ascii="Times New Roman" w:hAnsi="Times New Roman" w:cs="Times New Roman"/>
          <w:bCs/>
          <w:sz w:val="28"/>
          <w:szCs w:val="28"/>
        </w:rPr>
        <w:t>«</w:t>
      </w:r>
      <w:r w:rsidRPr="00203693">
        <w:rPr>
          <w:rFonts w:ascii="Times New Roman" w:hAnsi="Times New Roman" w:cs="Times New Roman"/>
          <w:sz w:val="28"/>
          <w:szCs w:val="28"/>
        </w:rPr>
        <w:t>Оформление прав собственности на автомобильные дороги общего пользования местного значения и земельные участки под ними</w:t>
      </w:r>
      <w:r w:rsidRPr="006A43BB">
        <w:rPr>
          <w:rFonts w:ascii="Times New Roman" w:hAnsi="Times New Roman" w:cs="Times New Roman"/>
          <w:sz w:val="28"/>
          <w:szCs w:val="28"/>
        </w:rPr>
        <w:t xml:space="preserve">» </w:t>
      </w:r>
      <w:r w:rsidRPr="006A43BB">
        <w:rPr>
          <w:rFonts w:ascii="Times New Roman" w:hAnsi="Times New Roman" w:cs="Times New Roman"/>
          <w:sz w:val="28"/>
          <w:szCs w:val="28"/>
          <w:shd w:val="clear" w:color="auto" w:fill="FFFFFF"/>
        </w:rPr>
        <w:t>в 2016 году в бюджете Зиминского района в рамках мун</w:t>
      </w:r>
      <w:r w:rsidRPr="006A43BB">
        <w:rPr>
          <w:rFonts w:ascii="Times New Roman" w:hAnsi="Times New Roman" w:cs="Times New Roman"/>
          <w:sz w:val="28"/>
          <w:szCs w:val="28"/>
          <w:shd w:val="clear" w:color="auto" w:fill="FFFFFF"/>
        </w:rPr>
        <w:t>и</w:t>
      </w:r>
      <w:r w:rsidRPr="006A43BB">
        <w:rPr>
          <w:rFonts w:ascii="Times New Roman" w:hAnsi="Times New Roman" w:cs="Times New Roman"/>
          <w:sz w:val="28"/>
          <w:szCs w:val="28"/>
          <w:shd w:val="clear" w:color="auto" w:fill="FFFFFF"/>
        </w:rPr>
        <w:t xml:space="preserve">ципальной программы </w:t>
      </w:r>
      <w:r w:rsidRPr="006A43BB">
        <w:rPr>
          <w:rFonts w:ascii="Times New Roman" w:hAnsi="Times New Roman" w:cs="Times New Roman"/>
          <w:sz w:val="28"/>
          <w:szCs w:val="28"/>
        </w:rPr>
        <w:t>«Инвентаризация и оформление права собственности на муниципальное имущество Зиминского районного муниципального образов</w:t>
      </w:r>
      <w:r w:rsidRPr="006A43BB">
        <w:rPr>
          <w:rFonts w:ascii="Times New Roman" w:hAnsi="Times New Roman" w:cs="Times New Roman"/>
          <w:sz w:val="28"/>
          <w:szCs w:val="28"/>
        </w:rPr>
        <w:t>а</w:t>
      </w:r>
      <w:r w:rsidRPr="006A43BB">
        <w:rPr>
          <w:rFonts w:ascii="Times New Roman" w:hAnsi="Times New Roman" w:cs="Times New Roman"/>
          <w:sz w:val="28"/>
          <w:szCs w:val="28"/>
        </w:rPr>
        <w:t>ния» на 2016-2020 годы</w:t>
      </w:r>
      <w:r>
        <w:rPr>
          <w:rFonts w:ascii="Times New Roman" w:hAnsi="Times New Roman" w:cs="Times New Roman"/>
          <w:sz w:val="28"/>
          <w:szCs w:val="28"/>
        </w:rPr>
        <w:t xml:space="preserve"> </w:t>
      </w:r>
      <w:r w:rsidRPr="006A43BB">
        <w:rPr>
          <w:rFonts w:ascii="Times New Roman" w:hAnsi="Times New Roman" w:cs="Times New Roman"/>
          <w:sz w:val="28"/>
          <w:szCs w:val="28"/>
          <w:shd w:val="clear" w:color="auto" w:fill="FFFFFF"/>
        </w:rPr>
        <w:t>финансовые средства</w:t>
      </w:r>
      <w:r>
        <w:rPr>
          <w:rFonts w:ascii="Times New Roman" w:hAnsi="Times New Roman" w:cs="Times New Roman"/>
          <w:sz w:val="28"/>
          <w:szCs w:val="28"/>
          <w:shd w:val="clear" w:color="auto" w:fill="FFFFFF"/>
        </w:rPr>
        <w:t xml:space="preserve"> не</w:t>
      </w:r>
      <w:r w:rsidRPr="006A43BB">
        <w:rPr>
          <w:rFonts w:ascii="Times New Roman" w:hAnsi="Times New Roman" w:cs="Times New Roman"/>
          <w:sz w:val="28"/>
          <w:szCs w:val="28"/>
        </w:rPr>
        <w:t xml:space="preserve"> </w:t>
      </w:r>
      <w:r w:rsidRPr="006A43BB">
        <w:rPr>
          <w:rFonts w:ascii="Times New Roman" w:hAnsi="Times New Roman" w:cs="Times New Roman"/>
          <w:sz w:val="28"/>
          <w:szCs w:val="28"/>
          <w:shd w:val="clear" w:color="auto" w:fill="FFFFFF"/>
        </w:rPr>
        <w:t>были предусмотрены в разм</w:t>
      </w:r>
      <w:r w:rsidRPr="006A43BB">
        <w:rPr>
          <w:rFonts w:ascii="Times New Roman" w:hAnsi="Times New Roman" w:cs="Times New Roman"/>
          <w:sz w:val="28"/>
          <w:szCs w:val="28"/>
          <w:shd w:val="clear" w:color="auto" w:fill="FFFFFF"/>
        </w:rPr>
        <w:t>е</w:t>
      </w:r>
      <w:r w:rsidRPr="006A43BB">
        <w:rPr>
          <w:rFonts w:ascii="Times New Roman" w:hAnsi="Times New Roman" w:cs="Times New Roman"/>
          <w:sz w:val="28"/>
          <w:szCs w:val="28"/>
          <w:shd w:val="clear" w:color="auto" w:fill="FFFFFF"/>
        </w:rPr>
        <w:t>ре</w:t>
      </w:r>
      <w:r>
        <w:rPr>
          <w:rFonts w:ascii="Times New Roman" w:hAnsi="Times New Roman" w:cs="Times New Roman"/>
          <w:sz w:val="28"/>
          <w:szCs w:val="28"/>
          <w:shd w:val="clear" w:color="auto" w:fill="FFFFFF"/>
        </w:rPr>
        <w:t>.</w:t>
      </w:r>
      <w:r w:rsidRPr="006A43B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Мероприятие не проводилось.</w:t>
      </w:r>
    </w:p>
    <w:p w:rsidR="00AC0EF7" w:rsidRPr="006F6EF7" w:rsidRDefault="00AC0EF7" w:rsidP="000039ED">
      <w:pPr>
        <w:spacing w:after="0" w:line="240" w:lineRule="auto"/>
        <w:jc w:val="center"/>
        <w:rPr>
          <w:rFonts w:ascii="Times New Roman" w:hAnsi="Times New Roman" w:cs="Times New Roman"/>
          <w:b/>
          <w:sz w:val="28"/>
          <w:szCs w:val="28"/>
        </w:rPr>
      </w:pPr>
    </w:p>
    <w:p w:rsidR="000039ED" w:rsidRPr="006F6EF7"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0039ED" w:rsidRDefault="000039ED" w:rsidP="00CF5C02">
      <w:pPr>
        <w:spacing w:after="0" w:line="240" w:lineRule="auto"/>
        <w:jc w:val="center"/>
        <w:rPr>
          <w:rFonts w:ascii="Times New Roman" w:hAnsi="Times New Roman" w:cs="Times New Roman"/>
          <w:b/>
          <w:sz w:val="28"/>
          <w:szCs w:val="28"/>
        </w:rPr>
      </w:pPr>
    </w:p>
    <w:p w:rsidR="00E462E0" w:rsidRPr="00FB48A0" w:rsidRDefault="007A5E15" w:rsidP="00CF5C02">
      <w:pPr>
        <w:spacing w:after="0" w:line="240" w:lineRule="auto"/>
        <w:jc w:val="center"/>
        <w:rPr>
          <w:rFonts w:ascii="Times New Roman" w:hAnsi="Times New Roman" w:cs="Times New Roman"/>
          <w:b/>
          <w:sz w:val="28"/>
          <w:szCs w:val="28"/>
        </w:rPr>
      </w:pPr>
      <w:r w:rsidRPr="00FB48A0">
        <w:rPr>
          <w:rFonts w:ascii="Times New Roman" w:hAnsi="Times New Roman" w:cs="Times New Roman"/>
          <w:b/>
          <w:sz w:val="28"/>
          <w:szCs w:val="28"/>
        </w:rPr>
        <w:t>13</w:t>
      </w:r>
      <w:r w:rsidR="000F237A" w:rsidRPr="00FB48A0">
        <w:rPr>
          <w:rFonts w:ascii="Times New Roman" w:hAnsi="Times New Roman" w:cs="Times New Roman"/>
          <w:b/>
          <w:sz w:val="28"/>
          <w:szCs w:val="28"/>
        </w:rPr>
        <w:t xml:space="preserve">. </w:t>
      </w:r>
      <w:r w:rsidR="006F6EF7" w:rsidRPr="00FB48A0">
        <w:rPr>
          <w:rFonts w:ascii="Times New Roman" w:hAnsi="Times New Roman" w:cs="Times New Roman"/>
          <w:b/>
          <w:sz w:val="28"/>
          <w:szCs w:val="28"/>
        </w:rPr>
        <w:t>Муниципальная программа</w:t>
      </w:r>
      <w:r w:rsidR="00E462E0" w:rsidRPr="00FB48A0">
        <w:rPr>
          <w:rFonts w:ascii="Times New Roman" w:hAnsi="Times New Roman" w:cs="Times New Roman"/>
          <w:b/>
          <w:sz w:val="28"/>
          <w:szCs w:val="28"/>
        </w:rPr>
        <w:t xml:space="preserve"> </w:t>
      </w:r>
      <w:r w:rsidR="006F6EF7" w:rsidRPr="00FB48A0">
        <w:rPr>
          <w:rFonts w:ascii="Times New Roman" w:hAnsi="Times New Roman" w:cs="Times New Roman"/>
          <w:sz w:val="28"/>
          <w:szCs w:val="28"/>
        </w:rPr>
        <w:t>«</w:t>
      </w:r>
      <w:r w:rsidR="006F6EF7" w:rsidRPr="00FB48A0">
        <w:rPr>
          <w:rFonts w:ascii="Times New Roman" w:hAnsi="Times New Roman" w:cs="Times New Roman"/>
          <w:b/>
          <w:sz w:val="28"/>
          <w:szCs w:val="28"/>
        </w:rPr>
        <w:t>Управление муниципальными финанс</w:t>
      </w:r>
      <w:r w:rsidR="006F6EF7" w:rsidRPr="00FB48A0">
        <w:rPr>
          <w:rFonts w:ascii="Times New Roman" w:hAnsi="Times New Roman" w:cs="Times New Roman"/>
          <w:b/>
          <w:sz w:val="28"/>
          <w:szCs w:val="28"/>
        </w:rPr>
        <w:t>а</w:t>
      </w:r>
      <w:r w:rsidR="006F6EF7" w:rsidRPr="00FB48A0">
        <w:rPr>
          <w:rFonts w:ascii="Times New Roman" w:hAnsi="Times New Roman" w:cs="Times New Roman"/>
          <w:b/>
          <w:sz w:val="28"/>
          <w:szCs w:val="28"/>
        </w:rPr>
        <w:t>ми Зиминского районного муниципального образования» на 2016 - 2020 г</w:t>
      </w:r>
      <w:r w:rsidR="006F6EF7" w:rsidRPr="00FB48A0">
        <w:rPr>
          <w:rFonts w:ascii="Times New Roman" w:hAnsi="Times New Roman" w:cs="Times New Roman"/>
          <w:b/>
          <w:sz w:val="28"/>
          <w:szCs w:val="28"/>
        </w:rPr>
        <w:t>о</w:t>
      </w:r>
      <w:r w:rsidR="006F6EF7" w:rsidRPr="00FB48A0">
        <w:rPr>
          <w:rFonts w:ascii="Times New Roman" w:hAnsi="Times New Roman" w:cs="Times New Roman"/>
          <w:b/>
          <w:sz w:val="28"/>
          <w:szCs w:val="28"/>
        </w:rPr>
        <w:t>ды</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Муниципальная программа «Управление муниципальными финансами З</w:t>
      </w:r>
      <w:r w:rsidRPr="00FB48A0">
        <w:rPr>
          <w:rFonts w:ascii="Times New Roman" w:hAnsi="Times New Roman" w:cs="Times New Roman"/>
          <w:sz w:val="28"/>
          <w:szCs w:val="28"/>
        </w:rPr>
        <w:t>и</w:t>
      </w:r>
      <w:r w:rsidRPr="00FB48A0">
        <w:rPr>
          <w:rFonts w:ascii="Times New Roman" w:hAnsi="Times New Roman" w:cs="Times New Roman"/>
          <w:sz w:val="28"/>
          <w:szCs w:val="28"/>
        </w:rPr>
        <w:t>минского районного муниципального образования»на 2016 - 2020 годы(далее – муниципальная программа) утверждена постановлением администрации З</w:t>
      </w:r>
      <w:r w:rsidRPr="00FB48A0">
        <w:rPr>
          <w:rFonts w:ascii="Times New Roman" w:hAnsi="Times New Roman" w:cs="Times New Roman"/>
          <w:sz w:val="28"/>
          <w:szCs w:val="28"/>
        </w:rPr>
        <w:t>и</w:t>
      </w:r>
      <w:r w:rsidRPr="00FB48A0">
        <w:rPr>
          <w:rFonts w:ascii="Times New Roman" w:hAnsi="Times New Roman" w:cs="Times New Roman"/>
          <w:sz w:val="28"/>
          <w:szCs w:val="28"/>
        </w:rPr>
        <w:t>минского районного муниципального образования от 20.11.2015 г. № 1069 (в новой редакции, утвержденной постановлением от 09.01.2017 г. № 01).</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Ответственным исполнителем реализации муниципальной программы о</w:t>
      </w:r>
      <w:r w:rsidRPr="00FB48A0">
        <w:rPr>
          <w:rFonts w:ascii="Times New Roman" w:hAnsi="Times New Roman" w:cs="Times New Roman"/>
          <w:sz w:val="28"/>
          <w:szCs w:val="28"/>
        </w:rPr>
        <w:t>п</w:t>
      </w:r>
      <w:r w:rsidRPr="00FB48A0">
        <w:rPr>
          <w:rFonts w:ascii="Times New Roman" w:hAnsi="Times New Roman" w:cs="Times New Roman"/>
          <w:sz w:val="28"/>
          <w:szCs w:val="28"/>
        </w:rPr>
        <w:t>ределено Финансовое управление Зиминского районного муниципального о</w:t>
      </w:r>
      <w:r w:rsidRPr="00FB48A0">
        <w:rPr>
          <w:rFonts w:ascii="Times New Roman" w:hAnsi="Times New Roman" w:cs="Times New Roman"/>
          <w:sz w:val="28"/>
          <w:szCs w:val="28"/>
        </w:rPr>
        <w:t>б</w:t>
      </w:r>
      <w:r w:rsidRPr="00FB48A0">
        <w:rPr>
          <w:rFonts w:ascii="Times New Roman" w:hAnsi="Times New Roman" w:cs="Times New Roman"/>
          <w:sz w:val="28"/>
          <w:szCs w:val="28"/>
        </w:rPr>
        <w:t>разования.</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Целью муниципальной программы является - обеспечение качественного и эффективного управления муниципальными финансами.</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Основной целевой ориентир муниципальной программы предусматривает решение следующих задач:</w:t>
      </w:r>
    </w:p>
    <w:p w:rsidR="00FB48A0" w:rsidRPr="00FB48A0" w:rsidRDefault="00FB48A0" w:rsidP="00FB48A0">
      <w:pPr>
        <w:pStyle w:val="a4"/>
        <w:numPr>
          <w:ilvl w:val="0"/>
          <w:numId w:val="27"/>
        </w:numPr>
        <w:tabs>
          <w:tab w:val="left" w:pos="364"/>
          <w:tab w:val="left" w:pos="426"/>
          <w:tab w:val="left" w:pos="709"/>
          <w:tab w:val="left" w:pos="851"/>
        </w:tabs>
        <w:autoSpaceDE w:val="0"/>
        <w:autoSpaceDN w:val="0"/>
        <w:adjustRightInd w:val="0"/>
        <w:spacing w:after="0" w:line="240" w:lineRule="auto"/>
        <w:ind w:left="80" w:firstLine="487"/>
        <w:jc w:val="both"/>
        <w:rPr>
          <w:rFonts w:ascii="Times New Roman" w:hAnsi="Times New Roman" w:cs="Times New Roman"/>
          <w:sz w:val="28"/>
          <w:szCs w:val="28"/>
        </w:rPr>
      </w:pPr>
      <w:r w:rsidRPr="00FB48A0">
        <w:rPr>
          <w:rFonts w:ascii="Times New Roman" w:hAnsi="Times New Roman" w:cs="Times New Roman"/>
          <w:sz w:val="28"/>
          <w:szCs w:val="28"/>
        </w:rPr>
        <w:t>Обеспечение сбалансированности и устойчивости бюджета Зиминского районного муниципального образования.</w:t>
      </w:r>
    </w:p>
    <w:p w:rsidR="00FB48A0" w:rsidRPr="00FB48A0" w:rsidRDefault="00FB48A0" w:rsidP="00FB48A0">
      <w:pPr>
        <w:pStyle w:val="a4"/>
        <w:numPr>
          <w:ilvl w:val="0"/>
          <w:numId w:val="27"/>
        </w:numPr>
        <w:tabs>
          <w:tab w:val="left" w:pos="364"/>
          <w:tab w:val="left" w:pos="426"/>
          <w:tab w:val="left" w:pos="709"/>
          <w:tab w:val="left" w:pos="851"/>
        </w:tabs>
        <w:autoSpaceDE w:val="0"/>
        <w:autoSpaceDN w:val="0"/>
        <w:adjustRightInd w:val="0"/>
        <w:spacing w:after="0" w:line="240" w:lineRule="auto"/>
        <w:ind w:left="80" w:firstLine="487"/>
        <w:jc w:val="both"/>
        <w:rPr>
          <w:rFonts w:ascii="Times New Roman" w:hAnsi="Times New Roman" w:cs="Times New Roman"/>
          <w:sz w:val="28"/>
          <w:szCs w:val="28"/>
        </w:rPr>
      </w:pPr>
      <w:r w:rsidRPr="00FB48A0">
        <w:rPr>
          <w:rFonts w:ascii="Times New Roman" w:hAnsi="Times New Roman" w:cs="Times New Roman"/>
          <w:sz w:val="28"/>
          <w:szCs w:val="28"/>
        </w:rPr>
        <w:t>Повышение эффективности бюджетных расходов.</w:t>
      </w:r>
    </w:p>
    <w:p w:rsidR="00FB48A0" w:rsidRPr="00FB48A0" w:rsidRDefault="00FB48A0" w:rsidP="00FB48A0">
      <w:pPr>
        <w:pStyle w:val="a4"/>
        <w:numPr>
          <w:ilvl w:val="0"/>
          <w:numId w:val="27"/>
        </w:numPr>
        <w:tabs>
          <w:tab w:val="left" w:pos="364"/>
          <w:tab w:val="left" w:pos="426"/>
          <w:tab w:val="left" w:pos="709"/>
          <w:tab w:val="left" w:pos="851"/>
        </w:tabs>
        <w:autoSpaceDE w:val="0"/>
        <w:autoSpaceDN w:val="0"/>
        <w:adjustRightInd w:val="0"/>
        <w:spacing w:after="0" w:line="240" w:lineRule="auto"/>
        <w:ind w:left="80" w:firstLine="487"/>
        <w:jc w:val="both"/>
        <w:rPr>
          <w:rFonts w:ascii="Times New Roman" w:hAnsi="Times New Roman" w:cs="Times New Roman"/>
          <w:sz w:val="28"/>
          <w:szCs w:val="28"/>
        </w:rPr>
      </w:pPr>
      <w:r w:rsidRPr="00FB48A0">
        <w:rPr>
          <w:rFonts w:ascii="Times New Roman" w:hAnsi="Times New Roman" w:cs="Times New Roman"/>
          <w:sz w:val="28"/>
          <w:szCs w:val="28"/>
        </w:rPr>
        <w:t>Обеспечение условий для устойчивого исполнения расходных обяз</w:t>
      </w:r>
      <w:r w:rsidRPr="00FB48A0">
        <w:rPr>
          <w:rFonts w:ascii="Times New Roman" w:hAnsi="Times New Roman" w:cs="Times New Roman"/>
          <w:sz w:val="28"/>
          <w:szCs w:val="28"/>
        </w:rPr>
        <w:t>а</w:t>
      </w:r>
      <w:r w:rsidRPr="00FB48A0">
        <w:rPr>
          <w:rFonts w:ascii="Times New Roman" w:hAnsi="Times New Roman" w:cs="Times New Roman"/>
          <w:sz w:val="28"/>
          <w:szCs w:val="28"/>
        </w:rPr>
        <w:t>тельств муниципальных образований Зиминского района.</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Ожидаемыми  результатами  реализации муниципальной программы явл</w:t>
      </w:r>
      <w:r w:rsidRPr="00FB48A0">
        <w:rPr>
          <w:rFonts w:ascii="Times New Roman" w:hAnsi="Times New Roman" w:cs="Times New Roman"/>
          <w:sz w:val="28"/>
          <w:szCs w:val="28"/>
        </w:rPr>
        <w:t>я</w:t>
      </w:r>
      <w:r w:rsidRPr="00FB48A0">
        <w:rPr>
          <w:rFonts w:ascii="Times New Roman" w:hAnsi="Times New Roman" w:cs="Times New Roman"/>
          <w:sz w:val="28"/>
          <w:szCs w:val="28"/>
        </w:rPr>
        <w:t>ются:</w:t>
      </w:r>
    </w:p>
    <w:p w:rsidR="00FB48A0" w:rsidRPr="00FB48A0" w:rsidRDefault="00FB48A0" w:rsidP="00FB48A0">
      <w:pPr>
        <w:pStyle w:val="a4"/>
        <w:numPr>
          <w:ilvl w:val="0"/>
          <w:numId w:val="29"/>
        </w:numPr>
        <w:tabs>
          <w:tab w:val="left" w:pos="364"/>
          <w:tab w:val="left" w:pos="993"/>
        </w:tabs>
        <w:autoSpaceDE w:val="0"/>
        <w:autoSpaceDN w:val="0"/>
        <w:adjustRightInd w:val="0"/>
        <w:spacing w:after="0" w:line="240" w:lineRule="auto"/>
        <w:ind w:left="80" w:firstLine="487"/>
        <w:jc w:val="both"/>
        <w:rPr>
          <w:rFonts w:ascii="Times New Roman" w:hAnsi="Times New Roman" w:cs="Times New Roman"/>
          <w:sz w:val="28"/>
          <w:szCs w:val="28"/>
        </w:rPr>
      </w:pPr>
      <w:r w:rsidRPr="00FB48A0">
        <w:rPr>
          <w:rFonts w:ascii="Times New Roman" w:hAnsi="Times New Roman" w:cs="Times New Roman"/>
          <w:sz w:val="28"/>
          <w:szCs w:val="28"/>
        </w:rPr>
        <w:t>Размер дефицита бюджета Зиминского районного муниципального о</w:t>
      </w:r>
      <w:r w:rsidRPr="00FB48A0">
        <w:rPr>
          <w:rFonts w:ascii="Times New Roman" w:hAnsi="Times New Roman" w:cs="Times New Roman"/>
          <w:sz w:val="28"/>
          <w:szCs w:val="28"/>
        </w:rPr>
        <w:t>б</w:t>
      </w:r>
      <w:r w:rsidRPr="00FB48A0">
        <w:rPr>
          <w:rFonts w:ascii="Times New Roman" w:hAnsi="Times New Roman" w:cs="Times New Roman"/>
          <w:sz w:val="28"/>
          <w:szCs w:val="28"/>
        </w:rPr>
        <w:t>разования не должен превышает уровень, установленный бюджетным закон</w:t>
      </w:r>
      <w:r w:rsidRPr="00FB48A0">
        <w:rPr>
          <w:rFonts w:ascii="Times New Roman" w:hAnsi="Times New Roman" w:cs="Times New Roman"/>
          <w:sz w:val="28"/>
          <w:szCs w:val="28"/>
        </w:rPr>
        <w:t>о</w:t>
      </w:r>
      <w:r w:rsidRPr="00FB48A0">
        <w:rPr>
          <w:rFonts w:ascii="Times New Roman" w:hAnsi="Times New Roman" w:cs="Times New Roman"/>
          <w:sz w:val="28"/>
          <w:szCs w:val="28"/>
        </w:rPr>
        <w:t>дательством.</w:t>
      </w:r>
    </w:p>
    <w:p w:rsidR="00FB48A0" w:rsidRPr="00FB48A0" w:rsidRDefault="00FB48A0" w:rsidP="00FB48A0">
      <w:pPr>
        <w:pStyle w:val="a4"/>
        <w:numPr>
          <w:ilvl w:val="0"/>
          <w:numId w:val="29"/>
        </w:numPr>
        <w:tabs>
          <w:tab w:val="left" w:pos="364"/>
          <w:tab w:val="left" w:pos="993"/>
        </w:tabs>
        <w:autoSpaceDE w:val="0"/>
        <w:autoSpaceDN w:val="0"/>
        <w:adjustRightInd w:val="0"/>
        <w:spacing w:after="0" w:line="240" w:lineRule="auto"/>
        <w:ind w:left="80" w:firstLine="487"/>
        <w:jc w:val="both"/>
        <w:rPr>
          <w:rFonts w:ascii="Times New Roman" w:hAnsi="Times New Roman" w:cs="Times New Roman"/>
          <w:sz w:val="28"/>
          <w:szCs w:val="28"/>
        </w:rPr>
      </w:pPr>
      <w:r w:rsidRPr="00FB48A0">
        <w:rPr>
          <w:rFonts w:ascii="Times New Roman" w:hAnsi="Times New Roman" w:cs="Times New Roman"/>
          <w:sz w:val="28"/>
          <w:szCs w:val="28"/>
        </w:rPr>
        <w:t>Количество муниципальных образований Зиминского района, в кот</w:t>
      </w:r>
      <w:r w:rsidRPr="00FB48A0">
        <w:rPr>
          <w:rFonts w:ascii="Times New Roman" w:hAnsi="Times New Roman" w:cs="Times New Roman"/>
          <w:sz w:val="28"/>
          <w:szCs w:val="28"/>
        </w:rPr>
        <w:t>о</w:t>
      </w:r>
      <w:r w:rsidRPr="00FB48A0">
        <w:rPr>
          <w:rFonts w:ascii="Times New Roman" w:hAnsi="Times New Roman" w:cs="Times New Roman"/>
          <w:sz w:val="28"/>
          <w:szCs w:val="28"/>
        </w:rPr>
        <w:t>рых дефицит бюджета превышает уровень, установленный бюджетным зак</w:t>
      </w:r>
      <w:r w:rsidRPr="00FB48A0">
        <w:rPr>
          <w:rFonts w:ascii="Times New Roman" w:hAnsi="Times New Roman" w:cs="Times New Roman"/>
          <w:sz w:val="28"/>
          <w:szCs w:val="28"/>
        </w:rPr>
        <w:t>о</w:t>
      </w:r>
      <w:r w:rsidRPr="00FB48A0">
        <w:rPr>
          <w:rFonts w:ascii="Times New Roman" w:hAnsi="Times New Roman" w:cs="Times New Roman"/>
          <w:sz w:val="28"/>
          <w:szCs w:val="28"/>
        </w:rPr>
        <w:t>нодательством – 0.</w:t>
      </w:r>
    </w:p>
    <w:p w:rsidR="00FB48A0" w:rsidRPr="00FB48A0" w:rsidRDefault="00FB48A0" w:rsidP="00FB48A0">
      <w:pPr>
        <w:pStyle w:val="a4"/>
        <w:numPr>
          <w:ilvl w:val="0"/>
          <w:numId w:val="29"/>
        </w:numPr>
        <w:tabs>
          <w:tab w:val="left" w:pos="364"/>
          <w:tab w:val="left" w:pos="993"/>
        </w:tabs>
        <w:autoSpaceDE w:val="0"/>
        <w:autoSpaceDN w:val="0"/>
        <w:adjustRightInd w:val="0"/>
        <w:spacing w:after="0" w:line="240" w:lineRule="auto"/>
        <w:ind w:left="80" w:firstLine="487"/>
        <w:jc w:val="both"/>
        <w:rPr>
          <w:rFonts w:ascii="Times New Roman" w:hAnsi="Times New Roman" w:cs="Times New Roman"/>
          <w:sz w:val="28"/>
          <w:szCs w:val="28"/>
        </w:rPr>
      </w:pPr>
      <w:r w:rsidRPr="00FB48A0">
        <w:rPr>
          <w:rFonts w:ascii="Times New Roman" w:hAnsi="Times New Roman" w:cs="Times New Roman"/>
          <w:sz w:val="28"/>
          <w:szCs w:val="28"/>
        </w:rPr>
        <w:lastRenderedPageBreak/>
        <w:t>Объем просроченной кредиторской задолженности по социально зн</w:t>
      </w:r>
      <w:r w:rsidRPr="00FB48A0">
        <w:rPr>
          <w:rFonts w:ascii="Times New Roman" w:hAnsi="Times New Roman" w:cs="Times New Roman"/>
          <w:sz w:val="28"/>
          <w:szCs w:val="28"/>
        </w:rPr>
        <w:t>а</w:t>
      </w:r>
      <w:r w:rsidRPr="00FB48A0">
        <w:rPr>
          <w:rFonts w:ascii="Times New Roman" w:hAnsi="Times New Roman" w:cs="Times New Roman"/>
          <w:sz w:val="28"/>
          <w:szCs w:val="28"/>
        </w:rPr>
        <w:t>чимым расходам (заработной плате, начислениям на выплаты по оплате труда, коммунальным услугам) в расходах консолидированного бюджета Зиминского района – 0 тыс. рублей.</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Для достижения заявленной цели и решения поставленных задач в рамках муниципальной программы предусмотрена реализация трех подпрограмм.</w:t>
      </w:r>
    </w:p>
    <w:p w:rsidR="00FB48A0" w:rsidRPr="00FB48A0" w:rsidRDefault="00FB48A0" w:rsidP="00FB48A0">
      <w:pPr>
        <w:pStyle w:val="a4"/>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Подпрограмма «Управление муниципальными финансами Зиминского района, организация составления и исполнения местного бюджета» на 2016 – 2020 годы.</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2. Подпрограмма «Повышение эффективности бюджетных расходов З</w:t>
      </w:r>
      <w:r w:rsidRPr="00FB48A0">
        <w:rPr>
          <w:rFonts w:ascii="Times New Roman" w:hAnsi="Times New Roman" w:cs="Times New Roman"/>
          <w:sz w:val="28"/>
          <w:szCs w:val="28"/>
        </w:rPr>
        <w:t>и</w:t>
      </w:r>
      <w:r w:rsidRPr="00FB48A0">
        <w:rPr>
          <w:rFonts w:ascii="Times New Roman" w:hAnsi="Times New Roman" w:cs="Times New Roman"/>
          <w:sz w:val="28"/>
          <w:szCs w:val="28"/>
        </w:rPr>
        <w:t>минского районного муниципального образования» на 2016- 2020 годы.</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3. Подпрограмма «Повышение финансовой устойчивости бюджетов мун</w:t>
      </w:r>
      <w:r w:rsidRPr="00FB48A0">
        <w:rPr>
          <w:rFonts w:ascii="Times New Roman" w:hAnsi="Times New Roman" w:cs="Times New Roman"/>
          <w:sz w:val="28"/>
          <w:szCs w:val="28"/>
        </w:rPr>
        <w:t>и</w:t>
      </w:r>
      <w:r w:rsidRPr="00FB48A0">
        <w:rPr>
          <w:rFonts w:ascii="Times New Roman" w:hAnsi="Times New Roman" w:cs="Times New Roman"/>
          <w:sz w:val="28"/>
          <w:szCs w:val="28"/>
        </w:rPr>
        <w:t>ципальных образований Зиминского района» на 2016 – 2020 годы.</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Утвержденный объем финансирования муниципальной программы на п</w:t>
      </w:r>
      <w:r w:rsidRPr="00FB48A0">
        <w:rPr>
          <w:rFonts w:ascii="Times New Roman" w:hAnsi="Times New Roman" w:cs="Times New Roman"/>
          <w:sz w:val="28"/>
          <w:szCs w:val="28"/>
        </w:rPr>
        <w:t>е</w:t>
      </w:r>
      <w:r w:rsidRPr="00FB48A0">
        <w:rPr>
          <w:rFonts w:ascii="Times New Roman" w:hAnsi="Times New Roman" w:cs="Times New Roman"/>
          <w:sz w:val="28"/>
          <w:szCs w:val="28"/>
        </w:rPr>
        <w:t>риод действия (с учетом изменений и дополнений по состоянию на 31.12.2017 г.) составляет279 854,7 тыс. рублей, из них:</w:t>
      </w:r>
    </w:p>
    <w:p w:rsidR="00FB48A0" w:rsidRPr="00FB48A0" w:rsidRDefault="00FB48A0" w:rsidP="00FB48A0">
      <w:pPr>
        <w:autoSpaceDE w:val="0"/>
        <w:autoSpaceDN w:val="0"/>
        <w:adjustRightInd w:val="0"/>
        <w:spacing w:after="0" w:line="240" w:lineRule="auto"/>
        <w:ind w:firstLine="540"/>
        <w:jc w:val="right"/>
        <w:rPr>
          <w:rFonts w:ascii="Times New Roman" w:hAnsi="Times New Roman" w:cs="Times New Roman"/>
          <w:sz w:val="28"/>
          <w:szCs w:val="28"/>
        </w:rPr>
      </w:pPr>
      <w:r w:rsidRPr="00FB48A0">
        <w:rPr>
          <w:rFonts w:ascii="Times New Roman" w:hAnsi="Times New Roman" w:cs="Times New Roman"/>
          <w:sz w:val="28"/>
          <w:szCs w:val="28"/>
        </w:rPr>
        <w:t>(тыс.рублей)</w:t>
      </w:r>
    </w:p>
    <w:tbl>
      <w:tblPr>
        <w:tblW w:w="9774" w:type="dxa"/>
        <w:tblInd w:w="40" w:type="dxa"/>
        <w:tblLook w:val="04A0"/>
      </w:tblPr>
      <w:tblGrid>
        <w:gridCol w:w="420"/>
        <w:gridCol w:w="2684"/>
        <w:gridCol w:w="1129"/>
        <w:gridCol w:w="1840"/>
        <w:gridCol w:w="1268"/>
        <w:gridCol w:w="1233"/>
        <w:gridCol w:w="1200"/>
      </w:tblGrid>
      <w:tr w:rsidR="00FB48A0" w:rsidRPr="00FB48A0" w:rsidTr="00FB48A0">
        <w:trPr>
          <w:trHeight w:val="810"/>
          <w:tblHeader/>
        </w:trPr>
        <w:tc>
          <w:tcPr>
            <w:tcW w:w="420" w:type="dxa"/>
            <w:tcBorders>
              <w:top w:val="single" w:sz="4" w:space="0" w:color="auto"/>
              <w:left w:val="single" w:sz="4" w:space="0" w:color="auto"/>
              <w:bottom w:val="nil"/>
              <w:right w:val="single" w:sz="4" w:space="0" w:color="auto"/>
            </w:tcBorders>
            <w:shd w:val="clear" w:color="auto" w:fill="auto"/>
            <w:noWrap/>
            <w:vAlign w:val="bottom"/>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r w:rsidRPr="00FB48A0">
              <w:rPr>
                <w:rFonts w:ascii="Times New Roman" w:eastAsia="Times New Roman" w:hAnsi="Times New Roman" w:cs="Times New Roman"/>
                <w:color w:val="000000"/>
                <w:sz w:val="28"/>
                <w:szCs w:val="28"/>
              </w:rPr>
              <w:t> </w:t>
            </w:r>
          </w:p>
        </w:tc>
        <w:tc>
          <w:tcPr>
            <w:tcW w:w="2684" w:type="dxa"/>
            <w:tcBorders>
              <w:top w:val="single" w:sz="4" w:space="0" w:color="auto"/>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Наименование програ</w:t>
            </w:r>
            <w:r w:rsidRPr="00FB48A0">
              <w:rPr>
                <w:rFonts w:ascii="Times New Roman" w:eastAsia="Times New Roman" w:hAnsi="Times New Roman" w:cs="Times New Roman"/>
                <w:color w:val="000000"/>
              </w:rPr>
              <w:t>м</w:t>
            </w:r>
            <w:r w:rsidRPr="00FB48A0">
              <w:rPr>
                <w:rFonts w:ascii="Times New Roman" w:eastAsia="Times New Roman" w:hAnsi="Times New Roman" w:cs="Times New Roman"/>
                <w:color w:val="000000"/>
              </w:rPr>
              <w:t>мы, подпрограмм</w:t>
            </w:r>
          </w:p>
        </w:tc>
        <w:tc>
          <w:tcPr>
            <w:tcW w:w="1129" w:type="dxa"/>
            <w:tcBorders>
              <w:top w:val="single" w:sz="4" w:space="0" w:color="auto"/>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период</w:t>
            </w:r>
          </w:p>
        </w:tc>
        <w:tc>
          <w:tcPr>
            <w:tcW w:w="1840" w:type="dxa"/>
            <w:tcBorders>
              <w:top w:val="single" w:sz="4" w:space="0" w:color="auto"/>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Общий объем финансирования</w:t>
            </w:r>
          </w:p>
        </w:tc>
        <w:tc>
          <w:tcPr>
            <w:tcW w:w="1268" w:type="dxa"/>
            <w:tcBorders>
              <w:top w:val="single" w:sz="4" w:space="0" w:color="auto"/>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областной бюджет</w:t>
            </w:r>
          </w:p>
        </w:tc>
        <w:tc>
          <w:tcPr>
            <w:tcW w:w="1233" w:type="dxa"/>
            <w:tcBorders>
              <w:top w:val="single" w:sz="4" w:space="0" w:color="auto"/>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местный бюджет</w:t>
            </w:r>
          </w:p>
        </w:tc>
        <w:tc>
          <w:tcPr>
            <w:tcW w:w="1200" w:type="dxa"/>
            <w:tcBorders>
              <w:top w:val="single" w:sz="4" w:space="0" w:color="auto"/>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бюджеты поселений</w:t>
            </w:r>
          </w:p>
        </w:tc>
      </w:tr>
      <w:tr w:rsidR="00FB48A0" w:rsidRPr="00FB48A0" w:rsidTr="00FB48A0">
        <w:trPr>
          <w:trHeight w:val="630"/>
        </w:trPr>
        <w:tc>
          <w:tcPr>
            <w:tcW w:w="420"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r w:rsidRPr="00FB48A0">
              <w:rPr>
                <w:rFonts w:ascii="Times New Roman" w:eastAsia="Times New Roman" w:hAnsi="Times New Roman" w:cs="Times New Roman"/>
                <w:color w:val="000000"/>
                <w:sz w:val="28"/>
                <w:szCs w:val="28"/>
              </w:rPr>
              <w:t> </w:t>
            </w:r>
          </w:p>
        </w:tc>
        <w:tc>
          <w:tcPr>
            <w:tcW w:w="2684" w:type="dxa"/>
            <w:vMerge w:val="restart"/>
            <w:tcBorders>
              <w:top w:val="single" w:sz="8" w:space="0" w:color="auto"/>
              <w:left w:val="single" w:sz="8" w:space="0" w:color="auto"/>
              <w:bottom w:val="nil"/>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МУНИЦИПАЛЬНАЯ ПРОГРАММА З</w:t>
            </w:r>
            <w:r w:rsidRPr="00FB48A0">
              <w:rPr>
                <w:rFonts w:ascii="Times New Roman" w:eastAsia="Times New Roman" w:hAnsi="Times New Roman" w:cs="Times New Roman"/>
                <w:b/>
                <w:bCs/>
                <w:color w:val="000000"/>
              </w:rPr>
              <w:t>И</w:t>
            </w:r>
            <w:r w:rsidRPr="00FB48A0">
              <w:rPr>
                <w:rFonts w:ascii="Times New Roman" w:eastAsia="Times New Roman" w:hAnsi="Times New Roman" w:cs="Times New Roman"/>
                <w:b/>
                <w:bCs/>
                <w:color w:val="000000"/>
              </w:rPr>
              <w:t>МИНСКОГО РАЙО</w:t>
            </w:r>
            <w:r w:rsidRPr="00FB48A0">
              <w:rPr>
                <w:rFonts w:ascii="Times New Roman" w:eastAsia="Times New Roman" w:hAnsi="Times New Roman" w:cs="Times New Roman"/>
                <w:b/>
                <w:bCs/>
                <w:color w:val="000000"/>
              </w:rPr>
              <w:t>Н</w:t>
            </w:r>
            <w:r w:rsidRPr="00FB48A0">
              <w:rPr>
                <w:rFonts w:ascii="Times New Roman" w:eastAsia="Times New Roman" w:hAnsi="Times New Roman" w:cs="Times New Roman"/>
                <w:b/>
                <w:bCs/>
                <w:color w:val="000000"/>
              </w:rPr>
              <w:t>НОГО МУНИЦ</w:t>
            </w:r>
            <w:r w:rsidRPr="00FB48A0">
              <w:rPr>
                <w:rFonts w:ascii="Times New Roman" w:eastAsia="Times New Roman" w:hAnsi="Times New Roman" w:cs="Times New Roman"/>
                <w:b/>
                <w:bCs/>
                <w:color w:val="000000"/>
              </w:rPr>
              <w:t>И</w:t>
            </w:r>
            <w:r w:rsidRPr="00FB48A0">
              <w:rPr>
                <w:rFonts w:ascii="Times New Roman" w:eastAsia="Times New Roman" w:hAnsi="Times New Roman" w:cs="Times New Roman"/>
                <w:b/>
                <w:bCs/>
                <w:color w:val="000000"/>
              </w:rPr>
              <w:t>ПАЛЬНОГО ОБРАЗ</w:t>
            </w:r>
            <w:r w:rsidRPr="00FB48A0">
              <w:rPr>
                <w:rFonts w:ascii="Times New Roman" w:eastAsia="Times New Roman" w:hAnsi="Times New Roman" w:cs="Times New Roman"/>
                <w:b/>
                <w:bCs/>
                <w:color w:val="000000"/>
              </w:rPr>
              <w:t>О</w:t>
            </w:r>
            <w:r w:rsidRPr="00FB48A0">
              <w:rPr>
                <w:rFonts w:ascii="Times New Roman" w:eastAsia="Times New Roman" w:hAnsi="Times New Roman" w:cs="Times New Roman"/>
                <w:b/>
                <w:bCs/>
                <w:color w:val="000000"/>
              </w:rPr>
              <w:t>ВАНИЯ</w:t>
            </w:r>
            <w:r w:rsidRPr="00FB48A0">
              <w:rPr>
                <w:rFonts w:ascii="Times New Roman" w:eastAsia="Times New Roman" w:hAnsi="Times New Roman" w:cs="Times New Roman"/>
                <w:b/>
                <w:bCs/>
                <w:color w:val="000000"/>
              </w:rPr>
              <w:br/>
              <w:t>«УПРАВЛЕНИЕ М</w:t>
            </w:r>
            <w:r w:rsidRPr="00FB48A0">
              <w:rPr>
                <w:rFonts w:ascii="Times New Roman" w:eastAsia="Times New Roman" w:hAnsi="Times New Roman" w:cs="Times New Roman"/>
                <w:b/>
                <w:bCs/>
                <w:color w:val="000000"/>
              </w:rPr>
              <w:t>У</w:t>
            </w:r>
            <w:r w:rsidRPr="00FB48A0">
              <w:rPr>
                <w:rFonts w:ascii="Times New Roman" w:eastAsia="Times New Roman" w:hAnsi="Times New Roman" w:cs="Times New Roman"/>
                <w:b/>
                <w:bCs/>
                <w:color w:val="000000"/>
              </w:rPr>
              <w:t>НИЦИПАЛЬНЫМИ ФИНАНСАМИ З</w:t>
            </w:r>
            <w:r w:rsidRPr="00FB48A0">
              <w:rPr>
                <w:rFonts w:ascii="Times New Roman" w:eastAsia="Times New Roman" w:hAnsi="Times New Roman" w:cs="Times New Roman"/>
                <w:b/>
                <w:bCs/>
                <w:color w:val="000000"/>
              </w:rPr>
              <w:t>И</w:t>
            </w:r>
            <w:r w:rsidRPr="00FB48A0">
              <w:rPr>
                <w:rFonts w:ascii="Times New Roman" w:eastAsia="Times New Roman" w:hAnsi="Times New Roman" w:cs="Times New Roman"/>
                <w:b/>
                <w:bCs/>
                <w:color w:val="000000"/>
              </w:rPr>
              <w:t>МИНСКОГО РАЙО</w:t>
            </w:r>
            <w:r w:rsidRPr="00FB48A0">
              <w:rPr>
                <w:rFonts w:ascii="Times New Roman" w:eastAsia="Times New Roman" w:hAnsi="Times New Roman" w:cs="Times New Roman"/>
                <w:b/>
                <w:bCs/>
                <w:color w:val="000000"/>
              </w:rPr>
              <w:t>Н</w:t>
            </w:r>
            <w:r w:rsidRPr="00FB48A0">
              <w:rPr>
                <w:rFonts w:ascii="Times New Roman" w:eastAsia="Times New Roman" w:hAnsi="Times New Roman" w:cs="Times New Roman"/>
                <w:b/>
                <w:bCs/>
                <w:color w:val="000000"/>
              </w:rPr>
              <w:t>НОГО МУНИЦ</w:t>
            </w:r>
            <w:r w:rsidRPr="00FB48A0">
              <w:rPr>
                <w:rFonts w:ascii="Times New Roman" w:eastAsia="Times New Roman" w:hAnsi="Times New Roman" w:cs="Times New Roman"/>
                <w:b/>
                <w:bCs/>
                <w:color w:val="000000"/>
              </w:rPr>
              <w:t>И</w:t>
            </w:r>
            <w:r w:rsidRPr="00FB48A0">
              <w:rPr>
                <w:rFonts w:ascii="Times New Roman" w:eastAsia="Times New Roman" w:hAnsi="Times New Roman" w:cs="Times New Roman"/>
                <w:b/>
                <w:bCs/>
                <w:color w:val="000000"/>
              </w:rPr>
              <w:t>ПАЛЬНОГО ОБРАЗ</w:t>
            </w:r>
            <w:r w:rsidRPr="00FB48A0">
              <w:rPr>
                <w:rFonts w:ascii="Times New Roman" w:eastAsia="Times New Roman" w:hAnsi="Times New Roman" w:cs="Times New Roman"/>
                <w:b/>
                <w:bCs/>
                <w:color w:val="000000"/>
              </w:rPr>
              <w:t>О</w:t>
            </w:r>
            <w:r w:rsidRPr="00FB48A0">
              <w:rPr>
                <w:rFonts w:ascii="Times New Roman" w:eastAsia="Times New Roman" w:hAnsi="Times New Roman" w:cs="Times New Roman"/>
                <w:b/>
                <w:bCs/>
                <w:color w:val="000000"/>
              </w:rPr>
              <w:t>ВАНИЯ»</w:t>
            </w:r>
            <w:r w:rsidRPr="00FB48A0">
              <w:rPr>
                <w:rFonts w:ascii="Times New Roman" w:eastAsia="Times New Roman" w:hAnsi="Times New Roman" w:cs="Times New Roman"/>
                <w:b/>
                <w:bCs/>
                <w:color w:val="000000"/>
              </w:rPr>
              <w:br/>
              <w:t>НА 2016 – 2020 ГОДЫ</w:t>
            </w:r>
          </w:p>
        </w:tc>
        <w:tc>
          <w:tcPr>
            <w:tcW w:w="1129"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Всего</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279 854,7</w:t>
            </w:r>
          </w:p>
        </w:tc>
        <w:tc>
          <w:tcPr>
            <w:tcW w:w="1268"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142 863,3</w:t>
            </w:r>
          </w:p>
        </w:tc>
        <w:tc>
          <w:tcPr>
            <w:tcW w:w="1233"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121 342,9</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15 648,5</w:t>
            </w:r>
          </w:p>
        </w:tc>
      </w:tr>
      <w:tr w:rsidR="00FB48A0" w:rsidRPr="00FB48A0" w:rsidTr="00FB48A0">
        <w:trPr>
          <w:trHeight w:val="465"/>
        </w:trPr>
        <w:tc>
          <w:tcPr>
            <w:tcW w:w="420" w:type="dxa"/>
            <w:vMerge/>
            <w:tcBorders>
              <w:top w:val="single" w:sz="8" w:space="0" w:color="auto"/>
              <w:left w:val="single" w:sz="8" w:space="0" w:color="auto"/>
              <w:bottom w:val="nil"/>
              <w:right w:val="single" w:sz="8"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8" w:space="0" w:color="auto"/>
              <w:bottom w:val="nil"/>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b/>
                <w:bCs/>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2016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37 746,8</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34 617,1</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3 129,7</w:t>
            </w:r>
          </w:p>
        </w:tc>
      </w:tr>
      <w:tr w:rsidR="00FB48A0" w:rsidRPr="00FB48A0" w:rsidTr="00FB48A0">
        <w:trPr>
          <w:trHeight w:val="480"/>
        </w:trPr>
        <w:tc>
          <w:tcPr>
            <w:tcW w:w="420" w:type="dxa"/>
            <w:vMerge/>
            <w:tcBorders>
              <w:top w:val="single" w:sz="8" w:space="0" w:color="auto"/>
              <w:left w:val="single" w:sz="8" w:space="0" w:color="auto"/>
              <w:bottom w:val="nil"/>
              <w:right w:val="single" w:sz="8"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8" w:space="0" w:color="auto"/>
              <w:bottom w:val="nil"/>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b/>
                <w:bCs/>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2017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100 499,8</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64 777,9</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32 592,2</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3 129,7</w:t>
            </w:r>
          </w:p>
        </w:tc>
      </w:tr>
      <w:tr w:rsidR="00FB48A0" w:rsidRPr="00FB48A0" w:rsidTr="00FB48A0">
        <w:trPr>
          <w:trHeight w:val="495"/>
        </w:trPr>
        <w:tc>
          <w:tcPr>
            <w:tcW w:w="420" w:type="dxa"/>
            <w:vMerge/>
            <w:tcBorders>
              <w:top w:val="single" w:sz="8" w:space="0" w:color="auto"/>
              <w:left w:val="single" w:sz="8" w:space="0" w:color="auto"/>
              <w:bottom w:val="nil"/>
              <w:right w:val="single" w:sz="8"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8" w:space="0" w:color="auto"/>
              <w:bottom w:val="nil"/>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b/>
                <w:bCs/>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2018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50 750,8</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28 835,1</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18 786,0</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3 129,7</w:t>
            </w:r>
          </w:p>
        </w:tc>
      </w:tr>
      <w:tr w:rsidR="00FB48A0" w:rsidRPr="00FB48A0" w:rsidTr="00FB48A0">
        <w:trPr>
          <w:trHeight w:val="495"/>
        </w:trPr>
        <w:tc>
          <w:tcPr>
            <w:tcW w:w="420" w:type="dxa"/>
            <w:vMerge/>
            <w:tcBorders>
              <w:top w:val="single" w:sz="8" w:space="0" w:color="auto"/>
              <w:left w:val="single" w:sz="8" w:space="0" w:color="auto"/>
              <w:bottom w:val="nil"/>
              <w:right w:val="single" w:sz="8"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8" w:space="0" w:color="auto"/>
              <w:bottom w:val="nil"/>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b/>
                <w:bCs/>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2019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50 698,8</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28 668,2</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18 900,9</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3 129,7</w:t>
            </w:r>
          </w:p>
        </w:tc>
      </w:tr>
      <w:tr w:rsidR="00FB48A0" w:rsidRPr="00FB48A0" w:rsidTr="00FB48A0">
        <w:trPr>
          <w:trHeight w:val="495"/>
        </w:trPr>
        <w:tc>
          <w:tcPr>
            <w:tcW w:w="420" w:type="dxa"/>
            <w:vMerge/>
            <w:tcBorders>
              <w:top w:val="single" w:sz="8" w:space="0" w:color="auto"/>
              <w:left w:val="single" w:sz="8" w:space="0" w:color="auto"/>
              <w:bottom w:val="nil"/>
              <w:right w:val="single" w:sz="8"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8" w:space="0" w:color="auto"/>
              <w:bottom w:val="nil"/>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b/>
                <w:bCs/>
                <w:color w:val="000000"/>
              </w:rPr>
            </w:pPr>
          </w:p>
        </w:tc>
        <w:tc>
          <w:tcPr>
            <w:tcW w:w="1129"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2020 год</w:t>
            </w:r>
          </w:p>
        </w:tc>
        <w:tc>
          <w:tcPr>
            <w:tcW w:w="1840"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40 158,5</w:t>
            </w:r>
          </w:p>
        </w:tc>
        <w:tc>
          <w:tcPr>
            <w:tcW w:w="1268"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20 582,1</w:t>
            </w:r>
          </w:p>
        </w:tc>
        <w:tc>
          <w:tcPr>
            <w:tcW w:w="1233"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16 446,7</w:t>
            </w:r>
          </w:p>
        </w:tc>
        <w:tc>
          <w:tcPr>
            <w:tcW w:w="1200" w:type="dxa"/>
            <w:tcBorders>
              <w:top w:val="nil"/>
              <w:left w:val="nil"/>
              <w:bottom w:val="nil"/>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3 129,7</w:t>
            </w:r>
          </w:p>
        </w:tc>
      </w:tr>
      <w:tr w:rsidR="00FB48A0" w:rsidRPr="00FB48A0" w:rsidTr="00FB48A0">
        <w:trPr>
          <w:trHeight w:val="495"/>
        </w:trPr>
        <w:tc>
          <w:tcPr>
            <w:tcW w:w="42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r w:rsidRPr="00FB48A0">
              <w:rPr>
                <w:rFonts w:ascii="Times New Roman" w:eastAsia="Times New Roman" w:hAnsi="Times New Roman" w:cs="Times New Roman"/>
                <w:color w:val="000000"/>
                <w:sz w:val="28"/>
                <w:szCs w:val="28"/>
              </w:rPr>
              <w:t>1</w:t>
            </w:r>
          </w:p>
        </w:tc>
        <w:tc>
          <w:tcPr>
            <w:tcW w:w="26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«Управление муниц</w:t>
            </w:r>
            <w:r w:rsidRPr="00FB48A0">
              <w:rPr>
                <w:rFonts w:ascii="Times New Roman" w:eastAsia="Times New Roman" w:hAnsi="Times New Roman" w:cs="Times New Roman"/>
                <w:color w:val="000000"/>
              </w:rPr>
              <w:t>и</w:t>
            </w:r>
            <w:r w:rsidRPr="00FB48A0">
              <w:rPr>
                <w:rFonts w:ascii="Times New Roman" w:eastAsia="Times New Roman" w:hAnsi="Times New Roman" w:cs="Times New Roman"/>
                <w:color w:val="000000"/>
              </w:rPr>
              <w:t>пальными финансами Зиминского района, орг</w:t>
            </w:r>
            <w:r w:rsidRPr="00FB48A0">
              <w:rPr>
                <w:rFonts w:ascii="Times New Roman" w:eastAsia="Times New Roman" w:hAnsi="Times New Roman" w:cs="Times New Roman"/>
                <w:color w:val="000000"/>
              </w:rPr>
              <w:t>а</w:t>
            </w:r>
            <w:r w:rsidRPr="00FB48A0">
              <w:rPr>
                <w:rFonts w:ascii="Times New Roman" w:eastAsia="Times New Roman" w:hAnsi="Times New Roman" w:cs="Times New Roman"/>
                <w:color w:val="000000"/>
              </w:rPr>
              <w:t>низация составления и исполнения местного бюджета» на 2016 - 2020 годы</w:t>
            </w:r>
          </w:p>
        </w:tc>
        <w:tc>
          <w:tcPr>
            <w:tcW w:w="1129"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Всего</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34 261,3</w:t>
            </w:r>
          </w:p>
        </w:tc>
        <w:tc>
          <w:tcPr>
            <w:tcW w:w="1268"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0,0</w:t>
            </w:r>
          </w:p>
        </w:tc>
        <w:tc>
          <w:tcPr>
            <w:tcW w:w="1233"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34 261,3</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0,0</w:t>
            </w:r>
          </w:p>
        </w:tc>
      </w:tr>
      <w:tr w:rsidR="00FB48A0" w:rsidRPr="00FB48A0" w:rsidTr="00FB48A0">
        <w:trPr>
          <w:trHeight w:val="285"/>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r w:rsidRPr="00FB48A0">
              <w:rPr>
                <w:rFonts w:ascii="Times New Roman" w:eastAsia="Times New Roman" w:hAnsi="Times New Roman" w:cs="Times New Roman"/>
                <w:color w:val="000000"/>
              </w:rPr>
              <w:t>2016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9 834,5</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9 834,5</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00"/>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2017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11 402,9</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11 402,9</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00"/>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2018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4 319,5</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4 319,5</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00"/>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2019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4 352,2</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4 352,2</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15"/>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2020 год</w:t>
            </w:r>
          </w:p>
        </w:tc>
        <w:tc>
          <w:tcPr>
            <w:tcW w:w="1840"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4 352,2</w:t>
            </w:r>
          </w:p>
        </w:tc>
        <w:tc>
          <w:tcPr>
            <w:tcW w:w="1268"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4 352,2</w:t>
            </w:r>
          </w:p>
        </w:tc>
        <w:tc>
          <w:tcPr>
            <w:tcW w:w="1200" w:type="dxa"/>
            <w:tcBorders>
              <w:top w:val="nil"/>
              <w:left w:val="nil"/>
              <w:bottom w:val="nil"/>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00"/>
        </w:trPr>
        <w:tc>
          <w:tcPr>
            <w:tcW w:w="42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r w:rsidRPr="00FB48A0">
              <w:rPr>
                <w:rFonts w:ascii="Times New Roman" w:eastAsia="Times New Roman" w:hAnsi="Times New Roman" w:cs="Times New Roman"/>
                <w:color w:val="000000"/>
                <w:sz w:val="28"/>
                <w:szCs w:val="28"/>
              </w:rPr>
              <w:t>2</w:t>
            </w:r>
          </w:p>
        </w:tc>
        <w:tc>
          <w:tcPr>
            <w:tcW w:w="26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«Повышение эффекти</w:t>
            </w:r>
            <w:r w:rsidRPr="00FB48A0">
              <w:rPr>
                <w:rFonts w:ascii="Times New Roman" w:eastAsia="Times New Roman" w:hAnsi="Times New Roman" w:cs="Times New Roman"/>
                <w:color w:val="000000"/>
              </w:rPr>
              <w:t>в</w:t>
            </w:r>
            <w:r w:rsidRPr="00FB48A0">
              <w:rPr>
                <w:rFonts w:ascii="Times New Roman" w:eastAsia="Times New Roman" w:hAnsi="Times New Roman" w:cs="Times New Roman"/>
                <w:color w:val="000000"/>
              </w:rPr>
              <w:t>ности бюджетных расх</w:t>
            </w:r>
            <w:r w:rsidRPr="00FB48A0">
              <w:rPr>
                <w:rFonts w:ascii="Times New Roman" w:eastAsia="Times New Roman" w:hAnsi="Times New Roman" w:cs="Times New Roman"/>
                <w:color w:val="000000"/>
              </w:rPr>
              <w:t>о</w:t>
            </w:r>
            <w:r w:rsidRPr="00FB48A0">
              <w:rPr>
                <w:rFonts w:ascii="Times New Roman" w:eastAsia="Times New Roman" w:hAnsi="Times New Roman" w:cs="Times New Roman"/>
                <w:color w:val="000000"/>
              </w:rPr>
              <w:t>дов Зиминского районн</w:t>
            </w:r>
            <w:r w:rsidRPr="00FB48A0">
              <w:rPr>
                <w:rFonts w:ascii="Times New Roman" w:eastAsia="Times New Roman" w:hAnsi="Times New Roman" w:cs="Times New Roman"/>
                <w:color w:val="000000"/>
              </w:rPr>
              <w:t>о</w:t>
            </w:r>
            <w:r w:rsidRPr="00FB48A0">
              <w:rPr>
                <w:rFonts w:ascii="Times New Roman" w:eastAsia="Times New Roman" w:hAnsi="Times New Roman" w:cs="Times New Roman"/>
                <w:color w:val="000000"/>
              </w:rPr>
              <w:t>го муниципального обр</w:t>
            </w:r>
            <w:r w:rsidRPr="00FB48A0">
              <w:rPr>
                <w:rFonts w:ascii="Times New Roman" w:eastAsia="Times New Roman" w:hAnsi="Times New Roman" w:cs="Times New Roman"/>
                <w:color w:val="000000"/>
              </w:rPr>
              <w:t>а</w:t>
            </w:r>
            <w:r w:rsidRPr="00FB48A0">
              <w:rPr>
                <w:rFonts w:ascii="Times New Roman" w:eastAsia="Times New Roman" w:hAnsi="Times New Roman" w:cs="Times New Roman"/>
                <w:color w:val="000000"/>
              </w:rPr>
              <w:t>зования» на 2016- 2020 годы</w:t>
            </w:r>
          </w:p>
        </w:tc>
        <w:tc>
          <w:tcPr>
            <w:tcW w:w="1129"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Всего</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58 151,9</w:t>
            </w:r>
          </w:p>
        </w:tc>
        <w:tc>
          <w:tcPr>
            <w:tcW w:w="1268"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0,0</w:t>
            </w:r>
          </w:p>
        </w:tc>
        <w:tc>
          <w:tcPr>
            <w:tcW w:w="1233"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58 151,9</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0,0</w:t>
            </w:r>
          </w:p>
        </w:tc>
      </w:tr>
      <w:tr w:rsidR="00FB48A0" w:rsidRPr="00FB48A0" w:rsidTr="00FB48A0">
        <w:trPr>
          <w:trHeight w:val="390"/>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r w:rsidRPr="00FB48A0">
              <w:rPr>
                <w:rFonts w:ascii="Times New Roman" w:eastAsia="Times New Roman" w:hAnsi="Times New Roman" w:cs="Times New Roman"/>
                <w:color w:val="000000"/>
              </w:rPr>
              <w:t>2016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19 083,7</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19 083,7</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00"/>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2017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13 872,5</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13 872,5</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00"/>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2018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8 581,4</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8 581,4</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00"/>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2019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8 531,4</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8 531,4</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15"/>
        </w:trPr>
        <w:tc>
          <w:tcPr>
            <w:tcW w:w="420" w:type="dxa"/>
            <w:vMerge/>
            <w:tcBorders>
              <w:top w:val="single" w:sz="8" w:space="0" w:color="auto"/>
              <w:left w:val="single" w:sz="8" w:space="0" w:color="auto"/>
              <w:bottom w:val="single" w:sz="4" w:space="0" w:color="auto"/>
              <w:right w:val="single" w:sz="4" w:space="0" w:color="auto"/>
            </w:tcBorders>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4" w:space="0" w:color="auto"/>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2020 год</w:t>
            </w:r>
          </w:p>
        </w:tc>
        <w:tc>
          <w:tcPr>
            <w:tcW w:w="1840"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8 082,9</w:t>
            </w:r>
          </w:p>
        </w:tc>
        <w:tc>
          <w:tcPr>
            <w:tcW w:w="1268"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nil"/>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8 082,9</w:t>
            </w:r>
          </w:p>
        </w:tc>
        <w:tc>
          <w:tcPr>
            <w:tcW w:w="1200" w:type="dxa"/>
            <w:tcBorders>
              <w:top w:val="nil"/>
              <w:left w:val="nil"/>
              <w:bottom w:val="nil"/>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r>
      <w:tr w:rsidR="00FB48A0" w:rsidRPr="00FB48A0" w:rsidTr="00FB48A0">
        <w:trPr>
          <w:trHeight w:val="300"/>
        </w:trPr>
        <w:tc>
          <w:tcPr>
            <w:tcW w:w="4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sz w:val="28"/>
                <w:szCs w:val="28"/>
              </w:rPr>
            </w:pPr>
            <w:r w:rsidRPr="00FB48A0">
              <w:rPr>
                <w:rFonts w:ascii="Times New Roman" w:eastAsia="Times New Roman" w:hAnsi="Times New Roman" w:cs="Times New Roman"/>
                <w:color w:val="000000"/>
                <w:sz w:val="28"/>
                <w:szCs w:val="28"/>
              </w:rPr>
              <w:t>3</w:t>
            </w:r>
          </w:p>
        </w:tc>
        <w:tc>
          <w:tcPr>
            <w:tcW w:w="26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48A0" w:rsidRPr="00FB48A0" w:rsidRDefault="00FB48A0" w:rsidP="00FB48A0">
            <w:pPr>
              <w:spacing w:after="0" w:line="240" w:lineRule="auto"/>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 xml:space="preserve">«Повышение финансовой устойчивости бюджетов </w:t>
            </w:r>
            <w:r w:rsidRPr="00FB48A0">
              <w:rPr>
                <w:rFonts w:ascii="Times New Roman" w:eastAsia="Times New Roman" w:hAnsi="Times New Roman" w:cs="Times New Roman"/>
                <w:color w:val="000000"/>
              </w:rPr>
              <w:lastRenderedPageBreak/>
              <w:t>муниципальных образ</w:t>
            </w:r>
            <w:r w:rsidRPr="00FB48A0">
              <w:rPr>
                <w:rFonts w:ascii="Times New Roman" w:eastAsia="Times New Roman" w:hAnsi="Times New Roman" w:cs="Times New Roman"/>
                <w:color w:val="000000"/>
              </w:rPr>
              <w:t>о</w:t>
            </w:r>
            <w:r w:rsidRPr="00FB48A0">
              <w:rPr>
                <w:rFonts w:ascii="Times New Roman" w:eastAsia="Times New Roman" w:hAnsi="Times New Roman" w:cs="Times New Roman"/>
                <w:color w:val="000000"/>
              </w:rPr>
              <w:t>ваний Зиминского ра</w:t>
            </w:r>
            <w:r w:rsidRPr="00FB48A0">
              <w:rPr>
                <w:rFonts w:ascii="Times New Roman" w:eastAsia="Times New Roman" w:hAnsi="Times New Roman" w:cs="Times New Roman"/>
                <w:color w:val="000000"/>
              </w:rPr>
              <w:t>й</w:t>
            </w:r>
            <w:r w:rsidRPr="00FB48A0">
              <w:rPr>
                <w:rFonts w:ascii="Times New Roman" w:eastAsia="Times New Roman" w:hAnsi="Times New Roman" w:cs="Times New Roman"/>
                <w:color w:val="000000"/>
              </w:rPr>
              <w:t>она» на 2016 – 2020 годы</w:t>
            </w:r>
          </w:p>
        </w:tc>
        <w:tc>
          <w:tcPr>
            <w:tcW w:w="1129"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lastRenderedPageBreak/>
              <w:t>Всего</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187 441,5</w:t>
            </w:r>
          </w:p>
        </w:tc>
        <w:tc>
          <w:tcPr>
            <w:tcW w:w="1268"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142 863,3</w:t>
            </w:r>
          </w:p>
        </w:tc>
        <w:tc>
          <w:tcPr>
            <w:tcW w:w="1233" w:type="dxa"/>
            <w:tcBorders>
              <w:top w:val="single" w:sz="8" w:space="0" w:color="auto"/>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28 929,7</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b/>
                <w:bCs/>
                <w:color w:val="000000"/>
              </w:rPr>
            </w:pPr>
            <w:r w:rsidRPr="00FB48A0">
              <w:rPr>
                <w:rFonts w:ascii="Times New Roman" w:eastAsia="Times New Roman" w:hAnsi="Times New Roman" w:cs="Times New Roman"/>
                <w:b/>
                <w:bCs/>
                <w:color w:val="000000"/>
              </w:rPr>
              <w:t>15 648,5</w:t>
            </w:r>
          </w:p>
        </w:tc>
      </w:tr>
      <w:tr w:rsidR="00FB48A0" w:rsidRPr="00FB48A0" w:rsidTr="00FB48A0">
        <w:trPr>
          <w:trHeight w:val="39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r w:rsidRPr="00FB48A0">
              <w:rPr>
                <w:rFonts w:ascii="Times New Roman" w:eastAsia="Times New Roman" w:hAnsi="Times New Roman" w:cs="Times New Roman"/>
                <w:color w:val="000000"/>
              </w:rPr>
              <w:t>2016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8 828,6</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0,0</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5 698,9</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3 129,7</w:t>
            </w:r>
          </w:p>
        </w:tc>
      </w:tr>
      <w:tr w:rsidR="00FB48A0" w:rsidRPr="00FB48A0" w:rsidTr="00FB48A0">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2017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75 224,4</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64 777,9</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7 316,8</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3 129,7</w:t>
            </w:r>
          </w:p>
        </w:tc>
      </w:tr>
      <w:tr w:rsidR="00FB48A0" w:rsidRPr="00FB48A0" w:rsidTr="00FB48A0">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2018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37 849,9</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28 835,1</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5 885,1</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3 129,7</w:t>
            </w:r>
          </w:p>
        </w:tc>
      </w:tr>
      <w:tr w:rsidR="00FB48A0" w:rsidRPr="00FB48A0" w:rsidTr="00FB48A0">
        <w:trPr>
          <w:trHeight w:val="300"/>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2019 год</w:t>
            </w:r>
          </w:p>
        </w:tc>
        <w:tc>
          <w:tcPr>
            <w:tcW w:w="1840"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37 815,2</w:t>
            </w:r>
          </w:p>
        </w:tc>
        <w:tc>
          <w:tcPr>
            <w:tcW w:w="1268"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28 668,2</w:t>
            </w:r>
          </w:p>
        </w:tc>
        <w:tc>
          <w:tcPr>
            <w:tcW w:w="1233" w:type="dxa"/>
            <w:tcBorders>
              <w:top w:val="nil"/>
              <w:left w:val="nil"/>
              <w:bottom w:val="single" w:sz="4"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6 017,3</w:t>
            </w:r>
          </w:p>
        </w:tc>
        <w:tc>
          <w:tcPr>
            <w:tcW w:w="1200" w:type="dxa"/>
            <w:tcBorders>
              <w:top w:val="nil"/>
              <w:left w:val="nil"/>
              <w:bottom w:val="single" w:sz="4"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3 129,7</w:t>
            </w:r>
          </w:p>
        </w:tc>
      </w:tr>
      <w:tr w:rsidR="00FB48A0" w:rsidRPr="00FB48A0" w:rsidTr="00FB48A0">
        <w:trPr>
          <w:trHeight w:val="315"/>
        </w:trPr>
        <w:tc>
          <w:tcPr>
            <w:tcW w:w="420" w:type="dxa"/>
            <w:vMerge/>
            <w:tcBorders>
              <w:top w:val="single" w:sz="8" w:space="0" w:color="auto"/>
              <w:left w:val="single" w:sz="8"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sz w:val="28"/>
                <w:szCs w:val="28"/>
              </w:rPr>
            </w:pPr>
          </w:p>
        </w:tc>
        <w:tc>
          <w:tcPr>
            <w:tcW w:w="2684" w:type="dxa"/>
            <w:vMerge/>
            <w:tcBorders>
              <w:top w:val="single" w:sz="8" w:space="0" w:color="auto"/>
              <w:left w:val="single" w:sz="4" w:space="0" w:color="auto"/>
              <w:bottom w:val="single" w:sz="8" w:space="0" w:color="000000"/>
              <w:right w:val="single" w:sz="4" w:space="0" w:color="auto"/>
            </w:tcBorders>
            <w:vAlign w:val="center"/>
            <w:hideMark/>
          </w:tcPr>
          <w:p w:rsidR="00FB48A0" w:rsidRPr="00FB48A0" w:rsidRDefault="00FB48A0" w:rsidP="00FB48A0">
            <w:pPr>
              <w:spacing w:after="0" w:line="240" w:lineRule="auto"/>
              <w:rPr>
                <w:rFonts w:ascii="Times New Roman" w:eastAsia="Times New Roman" w:hAnsi="Times New Roman" w:cs="Times New Roman"/>
                <w:color w:val="000000"/>
              </w:rPr>
            </w:pPr>
          </w:p>
        </w:tc>
        <w:tc>
          <w:tcPr>
            <w:tcW w:w="1129" w:type="dxa"/>
            <w:tcBorders>
              <w:top w:val="nil"/>
              <w:left w:val="nil"/>
              <w:bottom w:val="single" w:sz="8" w:space="0" w:color="auto"/>
              <w:right w:val="single" w:sz="4" w:space="0" w:color="auto"/>
            </w:tcBorders>
            <w:shd w:val="clear" w:color="auto" w:fill="auto"/>
            <w:vAlign w:val="center"/>
            <w:hideMark/>
          </w:tcPr>
          <w:p w:rsidR="00FB48A0" w:rsidRPr="00FB48A0" w:rsidRDefault="00FB48A0" w:rsidP="00FB48A0">
            <w:pPr>
              <w:spacing w:after="0" w:line="240" w:lineRule="auto"/>
              <w:jc w:val="both"/>
              <w:rPr>
                <w:rFonts w:ascii="Times New Roman" w:eastAsia="Times New Roman" w:hAnsi="Times New Roman" w:cs="Times New Roman"/>
                <w:color w:val="000000"/>
              </w:rPr>
            </w:pPr>
            <w:r w:rsidRPr="00FB48A0">
              <w:rPr>
                <w:rFonts w:ascii="Times New Roman" w:eastAsia="Times New Roman" w:hAnsi="Times New Roman" w:cs="Times New Roman"/>
                <w:color w:val="000000"/>
              </w:rPr>
              <w:t>2020 год</w:t>
            </w:r>
          </w:p>
        </w:tc>
        <w:tc>
          <w:tcPr>
            <w:tcW w:w="1840" w:type="dxa"/>
            <w:tcBorders>
              <w:top w:val="nil"/>
              <w:left w:val="nil"/>
              <w:bottom w:val="single" w:sz="8"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27 723,4</w:t>
            </w:r>
          </w:p>
        </w:tc>
        <w:tc>
          <w:tcPr>
            <w:tcW w:w="1268" w:type="dxa"/>
            <w:tcBorders>
              <w:top w:val="nil"/>
              <w:left w:val="nil"/>
              <w:bottom w:val="single" w:sz="8"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20 582,1</w:t>
            </w:r>
          </w:p>
        </w:tc>
        <w:tc>
          <w:tcPr>
            <w:tcW w:w="1233" w:type="dxa"/>
            <w:tcBorders>
              <w:top w:val="nil"/>
              <w:left w:val="nil"/>
              <w:bottom w:val="single" w:sz="8" w:space="0" w:color="auto"/>
              <w:right w:val="single" w:sz="4"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4 011,6</w:t>
            </w:r>
          </w:p>
        </w:tc>
        <w:tc>
          <w:tcPr>
            <w:tcW w:w="1200" w:type="dxa"/>
            <w:tcBorders>
              <w:top w:val="nil"/>
              <w:left w:val="nil"/>
              <w:bottom w:val="single" w:sz="8" w:space="0" w:color="auto"/>
              <w:right w:val="single" w:sz="8" w:space="0" w:color="auto"/>
            </w:tcBorders>
            <w:shd w:val="clear" w:color="auto" w:fill="auto"/>
            <w:vAlign w:val="center"/>
            <w:hideMark/>
          </w:tcPr>
          <w:p w:rsidR="00FB48A0" w:rsidRPr="00FB48A0" w:rsidRDefault="00FB48A0" w:rsidP="00FB48A0">
            <w:pPr>
              <w:spacing w:after="0" w:line="240" w:lineRule="auto"/>
              <w:jc w:val="right"/>
              <w:rPr>
                <w:rFonts w:ascii="Times New Roman" w:eastAsia="Times New Roman" w:hAnsi="Times New Roman" w:cs="Times New Roman"/>
                <w:color w:val="000000"/>
              </w:rPr>
            </w:pPr>
            <w:r w:rsidRPr="00FB48A0">
              <w:rPr>
                <w:rFonts w:ascii="Times New Roman" w:eastAsia="Times New Roman" w:hAnsi="Times New Roman" w:cs="Times New Roman"/>
                <w:color w:val="000000"/>
              </w:rPr>
              <w:t>3 129,7</w:t>
            </w:r>
          </w:p>
        </w:tc>
      </w:tr>
    </w:tbl>
    <w:p w:rsidR="00FB48A0" w:rsidRPr="00FB48A0" w:rsidRDefault="00FB48A0" w:rsidP="00FB48A0">
      <w:pPr>
        <w:autoSpaceDE w:val="0"/>
        <w:autoSpaceDN w:val="0"/>
        <w:adjustRightInd w:val="0"/>
        <w:spacing w:after="0" w:line="240" w:lineRule="auto"/>
        <w:ind w:firstLine="540"/>
        <w:jc w:val="right"/>
        <w:rPr>
          <w:rFonts w:ascii="Times New Roman" w:hAnsi="Times New Roman" w:cs="Times New Roman"/>
          <w:sz w:val="28"/>
          <w:szCs w:val="28"/>
        </w:rPr>
      </w:pP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По итогам 2017 года общий объем расходов по муниципальной программе составил 99 284,5 тыс. рублей или 98,8% от утвержденных показателей, из них:</w:t>
      </w:r>
    </w:p>
    <w:p w:rsidR="00FB48A0" w:rsidRPr="00FB48A0" w:rsidRDefault="00FB48A0" w:rsidP="00FB48A0">
      <w:pPr>
        <w:autoSpaceDE w:val="0"/>
        <w:autoSpaceDN w:val="0"/>
        <w:adjustRightInd w:val="0"/>
        <w:spacing w:after="0" w:line="240" w:lineRule="auto"/>
        <w:ind w:firstLine="540"/>
        <w:jc w:val="right"/>
        <w:rPr>
          <w:rFonts w:ascii="Times New Roman" w:hAnsi="Times New Roman" w:cs="Times New Roman"/>
          <w:sz w:val="28"/>
          <w:szCs w:val="28"/>
        </w:rPr>
      </w:pPr>
      <w:r w:rsidRPr="00FB48A0">
        <w:rPr>
          <w:rFonts w:ascii="Times New Roman" w:hAnsi="Times New Roman" w:cs="Times New Roman"/>
          <w:sz w:val="28"/>
          <w:szCs w:val="28"/>
        </w:rPr>
        <w:t>(тыс.рублей)</w:t>
      </w:r>
    </w:p>
    <w:tbl>
      <w:tblPr>
        <w:tblStyle w:val="a3"/>
        <w:tblW w:w="9460" w:type="dxa"/>
        <w:tblLook w:val="04A0"/>
      </w:tblPr>
      <w:tblGrid>
        <w:gridCol w:w="3823"/>
        <w:gridCol w:w="1369"/>
        <w:gridCol w:w="1254"/>
        <w:gridCol w:w="1693"/>
        <w:gridCol w:w="1321"/>
      </w:tblGrid>
      <w:tr w:rsidR="00FB48A0" w:rsidRPr="00FB48A0" w:rsidTr="00FB48A0">
        <w:tc>
          <w:tcPr>
            <w:tcW w:w="3823" w:type="dxa"/>
            <w:vAlign w:val="center"/>
          </w:tcPr>
          <w:p w:rsidR="00FB48A0" w:rsidRPr="00FB48A0" w:rsidRDefault="00FB48A0" w:rsidP="00FB48A0">
            <w:pPr>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Наименование программы, подпр</w:t>
            </w:r>
            <w:r w:rsidRPr="00FB48A0">
              <w:rPr>
                <w:rFonts w:ascii="Times New Roman" w:eastAsia="Times New Roman" w:hAnsi="Times New Roman" w:cs="Times New Roman"/>
                <w:color w:val="000000"/>
              </w:rPr>
              <w:t>о</w:t>
            </w:r>
            <w:r w:rsidRPr="00FB48A0">
              <w:rPr>
                <w:rFonts w:ascii="Times New Roman" w:eastAsia="Times New Roman" w:hAnsi="Times New Roman" w:cs="Times New Roman"/>
                <w:color w:val="000000"/>
              </w:rPr>
              <w:t>грамм</w:t>
            </w:r>
          </w:p>
        </w:tc>
        <w:tc>
          <w:tcPr>
            <w:tcW w:w="1369" w:type="dxa"/>
            <w:vAlign w:val="center"/>
          </w:tcPr>
          <w:p w:rsidR="00FB48A0" w:rsidRPr="00FB48A0" w:rsidRDefault="00FB48A0" w:rsidP="00FB48A0">
            <w:pPr>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Утверждено</w:t>
            </w:r>
          </w:p>
        </w:tc>
        <w:tc>
          <w:tcPr>
            <w:tcW w:w="1254" w:type="dxa"/>
            <w:vAlign w:val="center"/>
          </w:tcPr>
          <w:p w:rsidR="00FB48A0" w:rsidRPr="00FB48A0" w:rsidRDefault="00FB48A0" w:rsidP="00FB48A0">
            <w:pPr>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Исполнено</w:t>
            </w:r>
          </w:p>
        </w:tc>
        <w:tc>
          <w:tcPr>
            <w:tcW w:w="1693" w:type="dxa"/>
            <w:vAlign w:val="center"/>
          </w:tcPr>
          <w:p w:rsidR="00FB48A0" w:rsidRPr="00FB48A0" w:rsidRDefault="00FB48A0" w:rsidP="00FB48A0">
            <w:pPr>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Остаток неи</w:t>
            </w:r>
            <w:r w:rsidRPr="00FB48A0">
              <w:rPr>
                <w:rFonts w:ascii="Times New Roman" w:eastAsia="Times New Roman" w:hAnsi="Times New Roman" w:cs="Times New Roman"/>
                <w:color w:val="000000"/>
              </w:rPr>
              <w:t>с</w:t>
            </w:r>
            <w:r w:rsidRPr="00FB48A0">
              <w:rPr>
                <w:rFonts w:ascii="Times New Roman" w:eastAsia="Times New Roman" w:hAnsi="Times New Roman" w:cs="Times New Roman"/>
                <w:color w:val="000000"/>
              </w:rPr>
              <w:t>полненных н</w:t>
            </w:r>
            <w:r w:rsidRPr="00FB48A0">
              <w:rPr>
                <w:rFonts w:ascii="Times New Roman" w:eastAsia="Times New Roman" w:hAnsi="Times New Roman" w:cs="Times New Roman"/>
                <w:color w:val="000000"/>
              </w:rPr>
              <w:t>а</w:t>
            </w:r>
            <w:r w:rsidRPr="00FB48A0">
              <w:rPr>
                <w:rFonts w:ascii="Times New Roman" w:eastAsia="Times New Roman" w:hAnsi="Times New Roman" w:cs="Times New Roman"/>
                <w:color w:val="000000"/>
              </w:rPr>
              <w:t>значений</w:t>
            </w:r>
          </w:p>
        </w:tc>
        <w:tc>
          <w:tcPr>
            <w:tcW w:w="1321" w:type="dxa"/>
            <w:vAlign w:val="center"/>
          </w:tcPr>
          <w:p w:rsidR="00FB48A0" w:rsidRPr="00FB48A0" w:rsidRDefault="00FB48A0" w:rsidP="00FB48A0">
            <w:pPr>
              <w:jc w:val="center"/>
              <w:rPr>
                <w:rFonts w:ascii="Times New Roman" w:eastAsia="Times New Roman" w:hAnsi="Times New Roman" w:cs="Times New Roman"/>
                <w:color w:val="000000"/>
              </w:rPr>
            </w:pPr>
            <w:r w:rsidRPr="00FB48A0">
              <w:rPr>
                <w:rFonts w:ascii="Times New Roman" w:eastAsia="Times New Roman" w:hAnsi="Times New Roman" w:cs="Times New Roman"/>
                <w:color w:val="000000"/>
              </w:rPr>
              <w:t>% испо</w:t>
            </w:r>
            <w:r w:rsidRPr="00FB48A0">
              <w:rPr>
                <w:rFonts w:ascii="Times New Roman" w:eastAsia="Times New Roman" w:hAnsi="Times New Roman" w:cs="Times New Roman"/>
                <w:color w:val="000000"/>
              </w:rPr>
              <w:t>л</w:t>
            </w:r>
            <w:r w:rsidRPr="00FB48A0">
              <w:rPr>
                <w:rFonts w:ascii="Times New Roman" w:eastAsia="Times New Roman" w:hAnsi="Times New Roman" w:cs="Times New Roman"/>
                <w:color w:val="000000"/>
              </w:rPr>
              <w:t>нения план</w:t>
            </w:r>
          </w:p>
        </w:tc>
      </w:tr>
      <w:tr w:rsidR="00FB48A0" w:rsidRPr="00FB48A0" w:rsidTr="00FB48A0">
        <w:tc>
          <w:tcPr>
            <w:tcW w:w="3823" w:type="dxa"/>
          </w:tcPr>
          <w:p w:rsidR="00FB48A0" w:rsidRPr="00FB48A0" w:rsidRDefault="00FB48A0" w:rsidP="00FB48A0">
            <w:pPr>
              <w:autoSpaceDE w:val="0"/>
              <w:autoSpaceDN w:val="0"/>
              <w:adjustRightInd w:val="0"/>
              <w:rPr>
                <w:rFonts w:ascii="Times New Roman" w:hAnsi="Times New Roman" w:cs="Times New Roman"/>
              </w:rPr>
            </w:pPr>
            <w:r w:rsidRPr="00FB48A0">
              <w:rPr>
                <w:rFonts w:ascii="Times New Roman" w:eastAsia="Times New Roman" w:hAnsi="Times New Roman" w:cs="Times New Roman"/>
                <w:b/>
                <w:bCs/>
                <w:color w:val="000000"/>
              </w:rPr>
              <w:t>Муниципальная программа З</w:t>
            </w:r>
            <w:r w:rsidRPr="00FB48A0">
              <w:rPr>
                <w:rFonts w:ascii="Times New Roman" w:eastAsia="Times New Roman" w:hAnsi="Times New Roman" w:cs="Times New Roman"/>
                <w:b/>
                <w:bCs/>
                <w:color w:val="000000"/>
              </w:rPr>
              <w:t>и</w:t>
            </w:r>
            <w:r w:rsidRPr="00FB48A0">
              <w:rPr>
                <w:rFonts w:ascii="Times New Roman" w:eastAsia="Times New Roman" w:hAnsi="Times New Roman" w:cs="Times New Roman"/>
                <w:b/>
                <w:bCs/>
                <w:color w:val="000000"/>
              </w:rPr>
              <w:t>минского районного муниципал</w:t>
            </w:r>
            <w:r w:rsidRPr="00FB48A0">
              <w:rPr>
                <w:rFonts w:ascii="Times New Roman" w:eastAsia="Times New Roman" w:hAnsi="Times New Roman" w:cs="Times New Roman"/>
                <w:b/>
                <w:bCs/>
                <w:color w:val="000000"/>
              </w:rPr>
              <w:t>ь</w:t>
            </w:r>
            <w:r w:rsidRPr="00FB48A0">
              <w:rPr>
                <w:rFonts w:ascii="Times New Roman" w:eastAsia="Times New Roman" w:hAnsi="Times New Roman" w:cs="Times New Roman"/>
                <w:b/>
                <w:bCs/>
                <w:color w:val="000000"/>
              </w:rPr>
              <w:t>ного образования</w:t>
            </w:r>
            <w:r w:rsidRPr="00FB48A0">
              <w:rPr>
                <w:rFonts w:ascii="Times New Roman" w:eastAsia="Times New Roman" w:hAnsi="Times New Roman" w:cs="Times New Roman"/>
                <w:b/>
                <w:bCs/>
                <w:color w:val="000000"/>
              </w:rPr>
              <w:br/>
              <w:t>«Управление муниципальными финансами Зиминского районного муниципального образования»</w:t>
            </w:r>
            <w:r w:rsidRPr="00FB48A0">
              <w:rPr>
                <w:rFonts w:ascii="Times New Roman" w:eastAsia="Times New Roman" w:hAnsi="Times New Roman" w:cs="Times New Roman"/>
                <w:b/>
                <w:bCs/>
                <w:color w:val="000000"/>
              </w:rPr>
              <w:br/>
              <w:t>на 2016 – 2020 годы</w:t>
            </w:r>
          </w:p>
        </w:tc>
        <w:tc>
          <w:tcPr>
            <w:tcW w:w="1369"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eastAsia="Times New Roman" w:hAnsi="Times New Roman" w:cs="Times New Roman"/>
                <w:b/>
                <w:bCs/>
                <w:color w:val="000000"/>
              </w:rPr>
              <w:t>100 499,8</w:t>
            </w:r>
          </w:p>
        </w:tc>
        <w:tc>
          <w:tcPr>
            <w:tcW w:w="1254"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99 284,5</w:t>
            </w:r>
          </w:p>
        </w:tc>
        <w:tc>
          <w:tcPr>
            <w:tcW w:w="169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1 215,3</w:t>
            </w:r>
          </w:p>
        </w:tc>
        <w:tc>
          <w:tcPr>
            <w:tcW w:w="1321"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98,8</w:t>
            </w:r>
          </w:p>
        </w:tc>
      </w:tr>
      <w:tr w:rsidR="00FB48A0" w:rsidRPr="00FB48A0" w:rsidTr="00FB48A0">
        <w:tc>
          <w:tcPr>
            <w:tcW w:w="3823" w:type="dxa"/>
          </w:tcPr>
          <w:p w:rsidR="00FB48A0" w:rsidRPr="00FB48A0" w:rsidRDefault="00FB48A0" w:rsidP="00FB48A0">
            <w:pPr>
              <w:autoSpaceDE w:val="0"/>
              <w:autoSpaceDN w:val="0"/>
              <w:adjustRightInd w:val="0"/>
              <w:rPr>
                <w:rFonts w:ascii="Times New Roman" w:hAnsi="Times New Roman" w:cs="Times New Roman"/>
              </w:rPr>
            </w:pPr>
            <w:r w:rsidRPr="00FB48A0">
              <w:rPr>
                <w:rFonts w:ascii="Times New Roman" w:eastAsia="Times New Roman" w:hAnsi="Times New Roman" w:cs="Times New Roman"/>
                <w:color w:val="000000"/>
              </w:rPr>
              <w:t>Подпрограмма «Управление муниц</w:t>
            </w:r>
            <w:r w:rsidRPr="00FB48A0">
              <w:rPr>
                <w:rFonts w:ascii="Times New Roman" w:eastAsia="Times New Roman" w:hAnsi="Times New Roman" w:cs="Times New Roman"/>
                <w:color w:val="000000"/>
              </w:rPr>
              <w:t>и</w:t>
            </w:r>
            <w:r w:rsidRPr="00FB48A0">
              <w:rPr>
                <w:rFonts w:ascii="Times New Roman" w:eastAsia="Times New Roman" w:hAnsi="Times New Roman" w:cs="Times New Roman"/>
                <w:color w:val="000000"/>
              </w:rPr>
              <w:t>пальными финансами Зиминского района, организация составления и исполнения местного бюджета» на 2016 - 2020 годы</w:t>
            </w:r>
          </w:p>
        </w:tc>
        <w:tc>
          <w:tcPr>
            <w:tcW w:w="1369"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bCs/>
                <w:color w:val="000000"/>
              </w:rPr>
              <w:t>11 402,9</w:t>
            </w:r>
          </w:p>
        </w:tc>
        <w:tc>
          <w:tcPr>
            <w:tcW w:w="1254"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10 474,3</w:t>
            </w:r>
          </w:p>
        </w:tc>
        <w:tc>
          <w:tcPr>
            <w:tcW w:w="1693"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928,6</w:t>
            </w:r>
          </w:p>
        </w:tc>
        <w:tc>
          <w:tcPr>
            <w:tcW w:w="1321"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91,9</w:t>
            </w:r>
          </w:p>
        </w:tc>
      </w:tr>
      <w:tr w:rsidR="00FB48A0" w:rsidRPr="00FB48A0" w:rsidTr="00FB48A0">
        <w:tc>
          <w:tcPr>
            <w:tcW w:w="3823" w:type="dxa"/>
          </w:tcPr>
          <w:p w:rsidR="00FB48A0" w:rsidRPr="00FB48A0" w:rsidRDefault="00FB48A0" w:rsidP="00FB48A0">
            <w:pPr>
              <w:autoSpaceDE w:val="0"/>
              <w:autoSpaceDN w:val="0"/>
              <w:adjustRightInd w:val="0"/>
              <w:rPr>
                <w:rFonts w:ascii="Times New Roman" w:hAnsi="Times New Roman" w:cs="Times New Roman"/>
              </w:rPr>
            </w:pPr>
            <w:r w:rsidRPr="00FB48A0">
              <w:rPr>
                <w:rFonts w:ascii="Times New Roman" w:eastAsia="Times New Roman" w:hAnsi="Times New Roman" w:cs="Times New Roman"/>
                <w:color w:val="000000"/>
              </w:rPr>
              <w:t>Подпрограмма«Повышение эффе</w:t>
            </w:r>
            <w:r w:rsidRPr="00FB48A0">
              <w:rPr>
                <w:rFonts w:ascii="Times New Roman" w:eastAsia="Times New Roman" w:hAnsi="Times New Roman" w:cs="Times New Roman"/>
                <w:color w:val="000000"/>
              </w:rPr>
              <w:t>к</w:t>
            </w:r>
            <w:r w:rsidRPr="00FB48A0">
              <w:rPr>
                <w:rFonts w:ascii="Times New Roman" w:eastAsia="Times New Roman" w:hAnsi="Times New Roman" w:cs="Times New Roman"/>
                <w:color w:val="000000"/>
              </w:rPr>
              <w:t>тивности бюджетных расходов З</w:t>
            </w:r>
            <w:r w:rsidRPr="00FB48A0">
              <w:rPr>
                <w:rFonts w:ascii="Times New Roman" w:eastAsia="Times New Roman" w:hAnsi="Times New Roman" w:cs="Times New Roman"/>
                <w:color w:val="000000"/>
              </w:rPr>
              <w:t>и</w:t>
            </w:r>
            <w:r w:rsidRPr="00FB48A0">
              <w:rPr>
                <w:rFonts w:ascii="Times New Roman" w:eastAsia="Times New Roman" w:hAnsi="Times New Roman" w:cs="Times New Roman"/>
                <w:color w:val="000000"/>
              </w:rPr>
              <w:t>минского районного муниципального образования» на 2016- 2020 годы</w:t>
            </w:r>
          </w:p>
        </w:tc>
        <w:tc>
          <w:tcPr>
            <w:tcW w:w="1369"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bCs/>
                <w:color w:val="000000"/>
              </w:rPr>
              <w:t>13 872,5</w:t>
            </w:r>
          </w:p>
        </w:tc>
        <w:tc>
          <w:tcPr>
            <w:tcW w:w="1254"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13 589,6</w:t>
            </w:r>
          </w:p>
        </w:tc>
        <w:tc>
          <w:tcPr>
            <w:tcW w:w="1693"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282,9</w:t>
            </w:r>
          </w:p>
        </w:tc>
        <w:tc>
          <w:tcPr>
            <w:tcW w:w="1321"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98,0</w:t>
            </w:r>
          </w:p>
        </w:tc>
      </w:tr>
      <w:tr w:rsidR="00FB48A0" w:rsidRPr="00FB48A0" w:rsidTr="00FB48A0">
        <w:tc>
          <w:tcPr>
            <w:tcW w:w="3823" w:type="dxa"/>
          </w:tcPr>
          <w:p w:rsidR="00FB48A0" w:rsidRPr="00FB48A0" w:rsidRDefault="00FB48A0" w:rsidP="00FB48A0">
            <w:pPr>
              <w:autoSpaceDE w:val="0"/>
              <w:autoSpaceDN w:val="0"/>
              <w:adjustRightInd w:val="0"/>
              <w:rPr>
                <w:rFonts w:ascii="Times New Roman" w:eastAsia="Times New Roman" w:hAnsi="Times New Roman" w:cs="Times New Roman"/>
                <w:color w:val="000000"/>
              </w:rPr>
            </w:pPr>
            <w:r w:rsidRPr="00FB48A0">
              <w:rPr>
                <w:rFonts w:ascii="Times New Roman" w:eastAsia="Times New Roman" w:hAnsi="Times New Roman" w:cs="Times New Roman"/>
                <w:color w:val="000000"/>
              </w:rPr>
              <w:t>Подпрограмма«Повышение финанс</w:t>
            </w:r>
            <w:r w:rsidRPr="00FB48A0">
              <w:rPr>
                <w:rFonts w:ascii="Times New Roman" w:eastAsia="Times New Roman" w:hAnsi="Times New Roman" w:cs="Times New Roman"/>
                <w:color w:val="000000"/>
              </w:rPr>
              <w:t>о</w:t>
            </w:r>
            <w:r w:rsidRPr="00FB48A0">
              <w:rPr>
                <w:rFonts w:ascii="Times New Roman" w:eastAsia="Times New Roman" w:hAnsi="Times New Roman" w:cs="Times New Roman"/>
                <w:color w:val="000000"/>
              </w:rPr>
              <w:t>вой устойчивости бюджетов муниц</w:t>
            </w:r>
            <w:r w:rsidRPr="00FB48A0">
              <w:rPr>
                <w:rFonts w:ascii="Times New Roman" w:eastAsia="Times New Roman" w:hAnsi="Times New Roman" w:cs="Times New Roman"/>
                <w:color w:val="000000"/>
              </w:rPr>
              <w:t>и</w:t>
            </w:r>
            <w:r w:rsidRPr="00FB48A0">
              <w:rPr>
                <w:rFonts w:ascii="Times New Roman" w:eastAsia="Times New Roman" w:hAnsi="Times New Roman" w:cs="Times New Roman"/>
                <w:color w:val="000000"/>
              </w:rPr>
              <w:t>пальных образований Зиминского района» на 2016 – 2020 годы</w:t>
            </w:r>
          </w:p>
        </w:tc>
        <w:tc>
          <w:tcPr>
            <w:tcW w:w="1369"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bCs/>
                <w:color w:val="000000"/>
              </w:rPr>
              <w:t>75 224,4</w:t>
            </w:r>
          </w:p>
        </w:tc>
        <w:tc>
          <w:tcPr>
            <w:tcW w:w="1254"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75 220,7</w:t>
            </w:r>
          </w:p>
        </w:tc>
        <w:tc>
          <w:tcPr>
            <w:tcW w:w="1693"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3,5</w:t>
            </w:r>
          </w:p>
        </w:tc>
        <w:tc>
          <w:tcPr>
            <w:tcW w:w="1321"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99,9</w:t>
            </w:r>
          </w:p>
        </w:tc>
      </w:tr>
    </w:tbl>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Средства муниципальной программы для реализации мероприятий в 2017 году были распределены (утверждены) по главным распорядителям бюджетных средств в следующих объемах:</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Финансовое управление Зиминского районного муниципального образов</w:t>
      </w:r>
      <w:r w:rsidRPr="00FB48A0">
        <w:rPr>
          <w:rFonts w:ascii="Times New Roman" w:hAnsi="Times New Roman" w:cs="Times New Roman"/>
          <w:sz w:val="28"/>
          <w:szCs w:val="28"/>
        </w:rPr>
        <w:t>а</w:t>
      </w:r>
      <w:r w:rsidRPr="00FB48A0">
        <w:rPr>
          <w:rFonts w:ascii="Times New Roman" w:hAnsi="Times New Roman" w:cs="Times New Roman"/>
          <w:sz w:val="28"/>
          <w:szCs w:val="28"/>
        </w:rPr>
        <w:t>ния – 90 870,5 тыс. рублей;</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Администрация Зиминского районного муниципального образования – 924,1 тыс. рублей;</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Комитет по образованию администрации Зиминского района – 8 705,2 тыс. рублей.</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В рамках муниципальной программы в 2017 году исполнены следующие подпрограммы:</w:t>
      </w:r>
    </w:p>
    <w:p w:rsidR="00FB48A0" w:rsidRPr="00FB48A0" w:rsidRDefault="00FB48A0" w:rsidP="00FB48A0">
      <w:pPr>
        <w:autoSpaceDE w:val="0"/>
        <w:autoSpaceDN w:val="0"/>
        <w:adjustRightInd w:val="0"/>
        <w:spacing w:after="0" w:line="240" w:lineRule="auto"/>
        <w:ind w:firstLine="709"/>
        <w:jc w:val="both"/>
        <w:rPr>
          <w:rFonts w:ascii="Times New Roman" w:hAnsi="Times New Roman" w:cs="Times New Roman"/>
          <w:b/>
          <w:sz w:val="28"/>
          <w:szCs w:val="28"/>
        </w:rPr>
      </w:pPr>
      <w:r w:rsidRPr="00FB48A0">
        <w:rPr>
          <w:rFonts w:ascii="Times New Roman" w:hAnsi="Times New Roman" w:cs="Times New Roman"/>
          <w:b/>
          <w:sz w:val="28"/>
          <w:szCs w:val="28"/>
        </w:rPr>
        <w:t>«Управление муниципальными финансами Зиминского района, о</w:t>
      </w:r>
      <w:r w:rsidRPr="00FB48A0">
        <w:rPr>
          <w:rFonts w:ascii="Times New Roman" w:hAnsi="Times New Roman" w:cs="Times New Roman"/>
          <w:b/>
          <w:sz w:val="28"/>
          <w:szCs w:val="28"/>
        </w:rPr>
        <w:t>р</w:t>
      </w:r>
      <w:r w:rsidRPr="00FB48A0">
        <w:rPr>
          <w:rFonts w:ascii="Times New Roman" w:hAnsi="Times New Roman" w:cs="Times New Roman"/>
          <w:b/>
          <w:sz w:val="28"/>
          <w:szCs w:val="28"/>
        </w:rPr>
        <w:t>ганизация составления и исполнения местного бюджета» в сумме 10 474 тыс. рублей, в том числе:</w:t>
      </w:r>
    </w:p>
    <w:p w:rsidR="00FB48A0" w:rsidRPr="00FB48A0" w:rsidRDefault="00FB48A0" w:rsidP="00FB48A0">
      <w:pPr>
        <w:autoSpaceDE w:val="0"/>
        <w:autoSpaceDN w:val="0"/>
        <w:adjustRightInd w:val="0"/>
        <w:spacing w:after="0" w:line="240" w:lineRule="auto"/>
        <w:ind w:firstLine="709"/>
        <w:jc w:val="both"/>
        <w:rPr>
          <w:rFonts w:ascii="Times New Roman" w:hAnsi="Times New Roman" w:cs="Times New Roman"/>
          <w:sz w:val="28"/>
          <w:szCs w:val="28"/>
        </w:rPr>
      </w:pPr>
      <w:r w:rsidRPr="00FB48A0">
        <w:rPr>
          <w:rFonts w:ascii="Times New Roman" w:hAnsi="Times New Roman" w:cs="Times New Roman"/>
          <w:sz w:val="28"/>
          <w:szCs w:val="28"/>
        </w:rPr>
        <w:t>на повышение эффективности управления районными финансами, фо</w:t>
      </w:r>
      <w:r w:rsidRPr="00FB48A0">
        <w:rPr>
          <w:rFonts w:ascii="Times New Roman" w:hAnsi="Times New Roman" w:cs="Times New Roman"/>
          <w:sz w:val="28"/>
          <w:szCs w:val="28"/>
        </w:rPr>
        <w:t>р</w:t>
      </w:r>
      <w:r w:rsidRPr="00FB48A0">
        <w:rPr>
          <w:rFonts w:ascii="Times New Roman" w:hAnsi="Times New Roman" w:cs="Times New Roman"/>
          <w:sz w:val="28"/>
          <w:szCs w:val="28"/>
        </w:rPr>
        <w:t>мирования и организации исполнения бюджета муниципального района, реал</w:t>
      </w:r>
      <w:r w:rsidRPr="00FB48A0">
        <w:rPr>
          <w:rFonts w:ascii="Times New Roman" w:hAnsi="Times New Roman" w:cs="Times New Roman"/>
          <w:sz w:val="28"/>
          <w:szCs w:val="28"/>
        </w:rPr>
        <w:t>и</w:t>
      </w:r>
      <w:r w:rsidRPr="00FB48A0">
        <w:rPr>
          <w:rFonts w:ascii="Times New Roman" w:hAnsi="Times New Roman" w:cs="Times New Roman"/>
          <w:sz w:val="28"/>
          <w:szCs w:val="28"/>
        </w:rPr>
        <w:lastRenderedPageBreak/>
        <w:t>зация возложенных на Финансовое управление бюджетных полномочий в су</w:t>
      </w:r>
      <w:r w:rsidRPr="00FB48A0">
        <w:rPr>
          <w:rFonts w:ascii="Times New Roman" w:hAnsi="Times New Roman" w:cs="Times New Roman"/>
          <w:sz w:val="28"/>
          <w:szCs w:val="28"/>
        </w:rPr>
        <w:t>м</w:t>
      </w:r>
      <w:r w:rsidRPr="00FB48A0">
        <w:rPr>
          <w:rFonts w:ascii="Times New Roman" w:hAnsi="Times New Roman" w:cs="Times New Roman"/>
          <w:sz w:val="28"/>
          <w:szCs w:val="28"/>
        </w:rPr>
        <w:t>ме 9 711 тыс. рублей или 92,7 % от общих расходов подпрограммы;</w:t>
      </w:r>
    </w:p>
    <w:p w:rsidR="00FB48A0" w:rsidRPr="00FB48A0" w:rsidRDefault="00FB48A0" w:rsidP="00FB48A0">
      <w:pPr>
        <w:autoSpaceDE w:val="0"/>
        <w:autoSpaceDN w:val="0"/>
        <w:adjustRightInd w:val="0"/>
        <w:spacing w:after="0" w:line="240" w:lineRule="auto"/>
        <w:ind w:firstLine="709"/>
        <w:jc w:val="both"/>
        <w:rPr>
          <w:rFonts w:ascii="Times New Roman" w:hAnsi="Times New Roman" w:cs="Times New Roman"/>
          <w:sz w:val="28"/>
          <w:szCs w:val="28"/>
        </w:rPr>
      </w:pPr>
      <w:r w:rsidRPr="00FB48A0">
        <w:rPr>
          <w:rFonts w:ascii="Times New Roman" w:hAnsi="Times New Roman" w:cs="Times New Roman"/>
          <w:sz w:val="28"/>
          <w:szCs w:val="28"/>
        </w:rPr>
        <w:t>на управление муниципальным долгом и его обслуживание в сумме 763 тыс. рублей или 7,3 % от общих расходов подпрограммы;</w:t>
      </w:r>
    </w:p>
    <w:p w:rsidR="00FB48A0" w:rsidRPr="00FB48A0" w:rsidRDefault="00FB48A0" w:rsidP="00FB48A0">
      <w:pPr>
        <w:autoSpaceDE w:val="0"/>
        <w:autoSpaceDN w:val="0"/>
        <w:adjustRightInd w:val="0"/>
        <w:spacing w:after="0" w:line="240" w:lineRule="auto"/>
        <w:ind w:firstLine="709"/>
        <w:jc w:val="both"/>
        <w:rPr>
          <w:rFonts w:ascii="Times New Roman" w:hAnsi="Times New Roman" w:cs="Times New Roman"/>
          <w:b/>
          <w:sz w:val="28"/>
          <w:szCs w:val="28"/>
        </w:rPr>
      </w:pPr>
      <w:r w:rsidRPr="00FB48A0">
        <w:rPr>
          <w:rFonts w:ascii="Times New Roman" w:hAnsi="Times New Roman" w:cs="Times New Roman"/>
          <w:b/>
          <w:sz w:val="28"/>
          <w:szCs w:val="28"/>
        </w:rPr>
        <w:t>«Повышение эффективности бюджетных расходов Зиминского ра</w:t>
      </w:r>
      <w:r w:rsidRPr="00FB48A0">
        <w:rPr>
          <w:rFonts w:ascii="Times New Roman" w:hAnsi="Times New Roman" w:cs="Times New Roman"/>
          <w:b/>
          <w:sz w:val="28"/>
          <w:szCs w:val="28"/>
        </w:rPr>
        <w:t>й</w:t>
      </w:r>
      <w:r w:rsidRPr="00FB48A0">
        <w:rPr>
          <w:rFonts w:ascii="Times New Roman" w:hAnsi="Times New Roman" w:cs="Times New Roman"/>
          <w:b/>
          <w:sz w:val="28"/>
          <w:szCs w:val="28"/>
        </w:rPr>
        <w:t>онного муниципального образования»  в сумме 13 590 тыс. рублей, в том числе:</w:t>
      </w:r>
    </w:p>
    <w:p w:rsidR="00FB48A0" w:rsidRPr="00FB48A0" w:rsidRDefault="00FB48A0" w:rsidP="00FB48A0">
      <w:pPr>
        <w:autoSpaceDE w:val="0"/>
        <w:autoSpaceDN w:val="0"/>
        <w:adjustRightInd w:val="0"/>
        <w:spacing w:after="0" w:line="240" w:lineRule="auto"/>
        <w:ind w:firstLine="709"/>
        <w:jc w:val="both"/>
        <w:rPr>
          <w:rFonts w:ascii="Times New Roman" w:hAnsi="Times New Roman" w:cs="Times New Roman"/>
          <w:sz w:val="28"/>
          <w:szCs w:val="28"/>
        </w:rPr>
      </w:pPr>
      <w:r w:rsidRPr="00FB48A0">
        <w:rPr>
          <w:rFonts w:ascii="Times New Roman" w:hAnsi="Times New Roman" w:cs="Times New Roman"/>
          <w:sz w:val="28"/>
          <w:szCs w:val="28"/>
        </w:rPr>
        <w:t>на создание условий для своевременного и качественного исполнения бюджета муниципального района в сумме 13 590 тыс. рублей или 100 % от о</w:t>
      </w:r>
      <w:r w:rsidRPr="00FB48A0">
        <w:rPr>
          <w:rFonts w:ascii="Times New Roman" w:hAnsi="Times New Roman" w:cs="Times New Roman"/>
          <w:sz w:val="28"/>
          <w:szCs w:val="28"/>
        </w:rPr>
        <w:t>б</w:t>
      </w:r>
      <w:r w:rsidRPr="00FB48A0">
        <w:rPr>
          <w:rFonts w:ascii="Times New Roman" w:hAnsi="Times New Roman" w:cs="Times New Roman"/>
          <w:sz w:val="28"/>
          <w:szCs w:val="28"/>
        </w:rPr>
        <w:t>щих расходов подпрограммы;</w:t>
      </w:r>
    </w:p>
    <w:p w:rsidR="00FB48A0" w:rsidRPr="00FB48A0" w:rsidRDefault="00FB48A0" w:rsidP="00FB48A0">
      <w:pPr>
        <w:autoSpaceDE w:val="0"/>
        <w:autoSpaceDN w:val="0"/>
        <w:adjustRightInd w:val="0"/>
        <w:spacing w:after="0" w:line="240" w:lineRule="auto"/>
        <w:ind w:firstLine="709"/>
        <w:jc w:val="both"/>
        <w:rPr>
          <w:rFonts w:ascii="Times New Roman" w:hAnsi="Times New Roman" w:cs="Times New Roman"/>
          <w:b/>
          <w:sz w:val="28"/>
          <w:szCs w:val="28"/>
        </w:rPr>
      </w:pPr>
      <w:r w:rsidRPr="00FB48A0">
        <w:rPr>
          <w:rFonts w:ascii="Times New Roman" w:hAnsi="Times New Roman" w:cs="Times New Roman"/>
          <w:b/>
          <w:sz w:val="28"/>
          <w:szCs w:val="28"/>
        </w:rPr>
        <w:t xml:space="preserve"> «Повышение финансовой устойчивости бюджетов муниципальных образований Зиминского района» в сумме 75 221 тыс. рублей, в том числе:</w:t>
      </w:r>
    </w:p>
    <w:p w:rsidR="00FB48A0" w:rsidRPr="00FB48A0" w:rsidRDefault="00FB48A0" w:rsidP="00FB48A0">
      <w:pPr>
        <w:autoSpaceDE w:val="0"/>
        <w:autoSpaceDN w:val="0"/>
        <w:adjustRightInd w:val="0"/>
        <w:spacing w:after="0" w:line="240" w:lineRule="auto"/>
        <w:ind w:firstLine="709"/>
        <w:jc w:val="both"/>
        <w:rPr>
          <w:rFonts w:ascii="Times New Roman" w:hAnsi="Times New Roman" w:cs="Times New Roman"/>
          <w:sz w:val="28"/>
          <w:szCs w:val="28"/>
        </w:rPr>
      </w:pPr>
      <w:r w:rsidRPr="00FB48A0">
        <w:rPr>
          <w:rFonts w:ascii="Times New Roman" w:hAnsi="Times New Roman" w:cs="Times New Roman"/>
          <w:sz w:val="28"/>
          <w:szCs w:val="28"/>
        </w:rPr>
        <w:t>на выравнивание бюджетной обеспеченности муниципальных образов</w:t>
      </w:r>
      <w:r w:rsidRPr="00FB48A0">
        <w:rPr>
          <w:rFonts w:ascii="Times New Roman" w:hAnsi="Times New Roman" w:cs="Times New Roman"/>
          <w:sz w:val="28"/>
          <w:szCs w:val="28"/>
        </w:rPr>
        <w:t>а</w:t>
      </w:r>
      <w:r w:rsidRPr="00FB48A0">
        <w:rPr>
          <w:rFonts w:ascii="Times New Roman" w:hAnsi="Times New Roman" w:cs="Times New Roman"/>
          <w:sz w:val="28"/>
          <w:szCs w:val="28"/>
        </w:rPr>
        <w:t>ний Зиминского района и поддержка мер по обеспечению сбалансированности местных бюджетов в сумме 72 095 тыс. рублей или 95,8 % от общих расходов подпрограммы;</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на осуществление отдельных бюджетных полномочий финансовых органов поселений в сумме 3 126 тыс. рублей или 4,2 % от общих расходов подпр</w:t>
      </w:r>
      <w:r w:rsidRPr="00FB48A0">
        <w:rPr>
          <w:rFonts w:ascii="Times New Roman" w:hAnsi="Times New Roman" w:cs="Times New Roman"/>
          <w:sz w:val="28"/>
          <w:szCs w:val="28"/>
        </w:rPr>
        <w:t>о</w:t>
      </w:r>
      <w:r w:rsidRPr="00FB48A0">
        <w:rPr>
          <w:rFonts w:ascii="Times New Roman" w:hAnsi="Times New Roman" w:cs="Times New Roman"/>
          <w:sz w:val="28"/>
          <w:szCs w:val="28"/>
        </w:rPr>
        <w:t>граммы.</w:t>
      </w:r>
      <w:r w:rsidRPr="00FB48A0">
        <w:rPr>
          <w:rFonts w:ascii="Times New Roman" w:hAnsi="Times New Roman" w:cs="Times New Roman"/>
          <w:sz w:val="28"/>
          <w:szCs w:val="28"/>
        </w:rPr>
        <w:tab/>
      </w:r>
      <w:r w:rsidRPr="00FB48A0">
        <w:rPr>
          <w:rFonts w:ascii="Times New Roman" w:hAnsi="Times New Roman" w:cs="Times New Roman"/>
          <w:sz w:val="28"/>
          <w:szCs w:val="28"/>
        </w:rPr>
        <w:tab/>
      </w:r>
      <w:r w:rsidRPr="00FB48A0">
        <w:rPr>
          <w:rFonts w:ascii="Times New Roman" w:hAnsi="Times New Roman" w:cs="Times New Roman"/>
          <w:sz w:val="28"/>
          <w:szCs w:val="28"/>
        </w:rPr>
        <w:tab/>
      </w:r>
    </w:p>
    <w:p w:rsidR="00FB48A0" w:rsidRPr="00FB48A0" w:rsidRDefault="00FB48A0" w:rsidP="00FB48A0">
      <w:pPr>
        <w:autoSpaceDE w:val="0"/>
        <w:autoSpaceDN w:val="0"/>
        <w:adjustRightInd w:val="0"/>
        <w:spacing w:after="0" w:line="240" w:lineRule="auto"/>
        <w:ind w:firstLine="708"/>
        <w:jc w:val="both"/>
        <w:rPr>
          <w:rFonts w:ascii="Times New Roman" w:hAnsi="Times New Roman" w:cs="Times New Roman"/>
          <w:sz w:val="28"/>
          <w:szCs w:val="28"/>
        </w:rPr>
      </w:pPr>
      <w:r w:rsidRPr="00FB48A0">
        <w:rPr>
          <w:rFonts w:ascii="Times New Roman" w:hAnsi="Times New Roman" w:cs="Times New Roman"/>
          <w:sz w:val="28"/>
          <w:szCs w:val="28"/>
        </w:rPr>
        <w:t>По итогам реализации мероприятий муниципальной программы в 2017 году исполнение установленных целевых показателей составило:</w:t>
      </w:r>
    </w:p>
    <w:p w:rsidR="00FB48A0" w:rsidRPr="00FB48A0" w:rsidRDefault="00FB48A0" w:rsidP="00FB48A0">
      <w:pPr>
        <w:pStyle w:val="a4"/>
        <w:numPr>
          <w:ilvl w:val="0"/>
          <w:numId w:val="3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Муниципальной программой в 2017 году запланирован дефицит райо</w:t>
      </w:r>
      <w:r w:rsidRPr="00FB48A0">
        <w:rPr>
          <w:rFonts w:ascii="Times New Roman" w:hAnsi="Times New Roman" w:cs="Times New Roman"/>
          <w:sz w:val="28"/>
          <w:szCs w:val="28"/>
        </w:rPr>
        <w:t>н</w:t>
      </w:r>
      <w:r w:rsidRPr="00FB48A0">
        <w:rPr>
          <w:rFonts w:ascii="Times New Roman" w:hAnsi="Times New Roman" w:cs="Times New Roman"/>
          <w:sz w:val="28"/>
          <w:szCs w:val="28"/>
        </w:rPr>
        <w:t>ного бюджета в размере 0 % (с учетом суммы снижения остатков средств на счетах по учету средств бюджета).</w:t>
      </w:r>
    </w:p>
    <w:p w:rsidR="00FB48A0" w:rsidRPr="00FB48A0" w:rsidRDefault="00FB48A0" w:rsidP="00FB48A0">
      <w:pPr>
        <w:pStyle w:val="a4"/>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Фактически дефицит бюджета Зиминского районного муниципального о</w:t>
      </w:r>
      <w:r w:rsidRPr="00FB48A0">
        <w:rPr>
          <w:rFonts w:ascii="Times New Roman" w:hAnsi="Times New Roman" w:cs="Times New Roman"/>
          <w:sz w:val="28"/>
          <w:szCs w:val="28"/>
        </w:rPr>
        <w:t>б</w:t>
      </w:r>
      <w:r w:rsidRPr="00FB48A0">
        <w:rPr>
          <w:rFonts w:ascii="Times New Roman" w:hAnsi="Times New Roman" w:cs="Times New Roman"/>
          <w:sz w:val="28"/>
          <w:szCs w:val="28"/>
        </w:rPr>
        <w:t xml:space="preserve">разования на 2017 год </w:t>
      </w:r>
      <w:r w:rsidRPr="00FB48A0">
        <w:rPr>
          <w:rFonts w:ascii="Times New Roman" w:hAnsi="Times New Roman" w:cs="Times New Roman"/>
          <w:color w:val="000000"/>
          <w:sz w:val="28"/>
          <w:szCs w:val="28"/>
        </w:rPr>
        <w:t>утвержден в объеме 4,6% или 2 992</w:t>
      </w:r>
      <w:r w:rsidRPr="00FB48A0">
        <w:rPr>
          <w:rFonts w:ascii="Times New Roman" w:hAnsi="Times New Roman" w:cs="Times New Roman"/>
          <w:sz w:val="28"/>
          <w:szCs w:val="28"/>
        </w:rPr>
        <w:t xml:space="preserve"> тыс. рублей (в </w:t>
      </w:r>
      <w:r w:rsidRPr="00FB48A0">
        <w:rPr>
          <w:rFonts w:ascii="Times New Roman" w:hAnsi="Times New Roman" w:cs="Times New Roman"/>
          <w:color w:val="000000"/>
          <w:sz w:val="28"/>
          <w:szCs w:val="28"/>
        </w:rPr>
        <w:t xml:space="preserve">сумме остатков средств на начало финансового года) и </w:t>
      </w:r>
      <w:r w:rsidRPr="00FB48A0">
        <w:rPr>
          <w:rFonts w:ascii="Times New Roman" w:hAnsi="Times New Roman" w:cs="Times New Roman"/>
          <w:sz w:val="28"/>
          <w:szCs w:val="28"/>
        </w:rPr>
        <w:t xml:space="preserve"> не превышает уровень, уст</w:t>
      </w:r>
      <w:r w:rsidRPr="00FB48A0">
        <w:rPr>
          <w:rFonts w:ascii="Times New Roman" w:hAnsi="Times New Roman" w:cs="Times New Roman"/>
          <w:sz w:val="28"/>
          <w:szCs w:val="28"/>
        </w:rPr>
        <w:t>а</w:t>
      </w:r>
      <w:r w:rsidRPr="00FB48A0">
        <w:rPr>
          <w:rFonts w:ascii="Times New Roman" w:hAnsi="Times New Roman" w:cs="Times New Roman"/>
          <w:sz w:val="28"/>
          <w:szCs w:val="28"/>
        </w:rPr>
        <w:t>новленный бюджетным законодательством.</w:t>
      </w:r>
    </w:p>
    <w:p w:rsidR="00FB48A0" w:rsidRPr="00FB48A0" w:rsidRDefault="00FB48A0" w:rsidP="00FB48A0">
      <w:pPr>
        <w:pStyle w:val="a4"/>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eastAsia="Times New Roman" w:hAnsi="Times New Roman" w:cs="Times New Roman"/>
          <w:color w:val="000000"/>
          <w:sz w:val="28"/>
          <w:szCs w:val="28"/>
        </w:rPr>
        <w:t>Таким образом целевой показатель исполнен.</w:t>
      </w:r>
    </w:p>
    <w:p w:rsidR="00FB48A0" w:rsidRPr="00FB48A0" w:rsidRDefault="00FB48A0" w:rsidP="00FB48A0">
      <w:pPr>
        <w:pStyle w:val="a4"/>
        <w:numPr>
          <w:ilvl w:val="0"/>
          <w:numId w:val="30"/>
        </w:numPr>
        <w:tabs>
          <w:tab w:val="left" w:pos="364"/>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 xml:space="preserve"> Дефициты бюджетов сельских поселений Зиминского района в 2017 году не превышали уровень, установленный бюджетным законодательством (100% исполнение целевых показателей).</w:t>
      </w:r>
    </w:p>
    <w:p w:rsidR="00FB48A0" w:rsidRPr="00FB48A0" w:rsidRDefault="00FB48A0" w:rsidP="00FB48A0">
      <w:pPr>
        <w:pStyle w:val="a4"/>
        <w:numPr>
          <w:ilvl w:val="0"/>
          <w:numId w:val="30"/>
        </w:numPr>
        <w:tabs>
          <w:tab w:val="left" w:pos="364"/>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Муниципальной программой запланировано отсутствие в 2017 году объема просроченной кредиторская задолженность по консолидированному бюджету по социально значимым расходам (заработной плате, начислениям на выплаты по оплате труда, коммунальным услугам). По итогам исполнения по состоянию на 31.12.2017 год просроченная кредиторская задолженностьконс</w:t>
      </w:r>
      <w:r w:rsidRPr="00FB48A0">
        <w:rPr>
          <w:rFonts w:ascii="Times New Roman" w:hAnsi="Times New Roman" w:cs="Times New Roman"/>
          <w:sz w:val="28"/>
          <w:szCs w:val="28"/>
        </w:rPr>
        <w:t>о</w:t>
      </w:r>
      <w:r w:rsidRPr="00FB48A0">
        <w:rPr>
          <w:rFonts w:ascii="Times New Roman" w:hAnsi="Times New Roman" w:cs="Times New Roman"/>
          <w:sz w:val="28"/>
          <w:szCs w:val="28"/>
        </w:rPr>
        <w:t>лидированного бюджета по указанным обязательствам составила 169,4 тыс. рублей. Данная задолженность сложилась за коммунальные услуги в поселен</w:t>
      </w:r>
      <w:r w:rsidRPr="00FB48A0">
        <w:rPr>
          <w:rFonts w:ascii="Times New Roman" w:hAnsi="Times New Roman" w:cs="Times New Roman"/>
          <w:sz w:val="28"/>
          <w:szCs w:val="28"/>
        </w:rPr>
        <w:t>и</w:t>
      </w:r>
      <w:r w:rsidRPr="00FB48A0">
        <w:rPr>
          <w:rFonts w:ascii="Times New Roman" w:hAnsi="Times New Roman" w:cs="Times New Roman"/>
          <w:sz w:val="28"/>
          <w:szCs w:val="28"/>
        </w:rPr>
        <w:t>ях Зиминского района из-за дефицита средств местных бюджетов.</w:t>
      </w:r>
    </w:p>
    <w:p w:rsidR="00FB48A0" w:rsidRPr="00FB48A0" w:rsidRDefault="00FB48A0" w:rsidP="00FB48A0">
      <w:pPr>
        <w:pStyle w:val="a4"/>
        <w:tabs>
          <w:tab w:val="left" w:pos="364"/>
          <w:tab w:val="left" w:pos="993"/>
        </w:tabs>
        <w:autoSpaceDE w:val="0"/>
        <w:autoSpaceDN w:val="0"/>
        <w:adjustRightInd w:val="0"/>
        <w:spacing w:after="0" w:line="240" w:lineRule="auto"/>
        <w:ind w:left="567"/>
        <w:jc w:val="both"/>
        <w:rPr>
          <w:rFonts w:ascii="Times New Roman" w:hAnsi="Times New Roman" w:cs="Times New Roman"/>
          <w:sz w:val="28"/>
          <w:szCs w:val="28"/>
        </w:rPr>
      </w:pPr>
      <w:r w:rsidRPr="00FB48A0">
        <w:rPr>
          <w:rFonts w:ascii="Times New Roman" w:hAnsi="Times New Roman" w:cs="Times New Roman"/>
          <w:sz w:val="28"/>
          <w:szCs w:val="28"/>
        </w:rPr>
        <w:t>Таким образом, целевой показатель в 2017 не исполнен.</w:t>
      </w:r>
    </w:p>
    <w:p w:rsidR="00FB48A0" w:rsidRPr="00FB48A0" w:rsidRDefault="00FB48A0" w:rsidP="00FB48A0">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B48A0">
        <w:rPr>
          <w:rFonts w:ascii="Times New Roman" w:hAnsi="Times New Roman" w:cs="Times New Roman"/>
          <w:sz w:val="28"/>
          <w:szCs w:val="28"/>
        </w:rPr>
        <w:t>Отчет об исполнении м</w:t>
      </w:r>
      <w:r w:rsidRPr="00FB48A0">
        <w:rPr>
          <w:rFonts w:ascii="Times New Roman" w:eastAsia="Times New Roman" w:hAnsi="Times New Roman" w:cs="Times New Roman"/>
          <w:bCs/>
          <w:sz w:val="28"/>
          <w:szCs w:val="28"/>
        </w:rPr>
        <w:t>униципальной программы Зиминского районного муниципального образования «Управление муниципальными финансами З</w:t>
      </w:r>
      <w:r w:rsidRPr="00FB48A0">
        <w:rPr>
          <w:rFonts w:ascii="Times New Roman" w:eastAsia="Times New Roman" w:hAnsi="Times New Roman" w:cs="Times New Roman"/>
          <w:bCs/>
          <w:sz w:val="28"/>
          <w:szCs w:val="28"/>
        </w:rPr>
        <w:t>и</w:t>
      </w:r>
      <w:r w:rsidRPr="00FB48A0">
        <w:rPr>
          <w:rFonts w:ascii="Times New Roman" w:eastAsia="Times New Roman" w:hAnsi="Times New Roman" w:cs="Times New Roman"/>
          <w:bCs/>
          <w:sz w:val="28"/>
          <w:szCs w:val="28"/>
        </w:rPr>
        <w:t>минского районного муниципального образования» на 2016 – 2020 годы пре</w:t>
      </w:r>
      <w:r w:rsidRPr="00FB48A0">
        <w:rPr>
          <w:rFonts w:ascii="Times New Roman" w:eastAsia="Times New Roman" w:hAnsi="Times New Roman" w:cs="Times New Roman"/>
          <w:bCs/>
          <w:sz w:val="28"/>
          <w:szCs w:val="28"/>
        </w:rPr>
        <w:t>д</w:t>
      </w:r>
      <w:r w:rsidRPr="00FB48A0">
        <w:rPr>
          <w:rFonts w:ascii="Times New Roman" w:eastAsia="Times New Roman" w:hAnsi="Times New Roman" w:cs="Times New Roman"/>
          <w:bCs/>
          <w:sz w:val="28"/>
          <w:szCs w:val="28"/>
        </w:rPr>
        <w:t>ставлен в таблице 1, 2, 3.</w:t>
      </w:r>
    </w:p>
    <w:p w:rsidR="00FB48A0" w:rsidRPr="00FB48A0" w:rsidRDefault="00FB48A0" w:rsidP="00FB48A0">
      <w:pPr>
        <w:autoSpaceDE w:val="0"/>
        <w:autoSpaceDN w:val="0"/>
        <w:adjustRightInd w:val="0"/>
        <w:spacing w:after="0" w:line="240" w:lineRule="auto"/>
        <w:ind w:firstLine="567"/>
        <w:jc w:val="both"/>
        <w:rPr>
          <w:rFonts w:ascii="Times New Roman" w:hAnsi="Times New Roman" w:cs="Times New Roman"/>
          <w:sz w:val="28"/>
          <w:szCs w:val="28"/>
        </w:rPr>
      </w:pPr>
      <w:r w:rsidRPr="00FB48A0">
        <w:rPr>
          <w:rFonts w:ascii="Times New Roman" w:hAnsi="Times New Roman" w:cs="Times New Roman"/>
          <w:sz w:val="28"/>
          <w:szCs w:val="28"/>
        </w:rPr>
        <w:lastRenderedPageBreak/>
        <w:t>Исполнение плана мероприятий муниципальной программы представлено в таблице 13.</w:t>
      </w:r>
    </w:p>
    <w:p w:rsidR="00FB48A0" w:rsidRPr="00FB48A0" w:rsidRDefault="00FB48A0" w:rsidP="00FB48A0">
      <w:pPr>
        <w:autoSpaceDE w:val="0"/>
        <w:autoSpaceDN w:val="0"/>
        <w:adjustRightInd w:val="0"/>
        <w:spacing w:after="0" w:line="240" w:lineRule="auto"/>
        <w:ind w:firstLine="567"/>
        <w:jc w:val="both"/>
        <w:rPr>
          <w:rFonts w:ascii="Times New Roman" w:hAnsi="Times New Roman" w:cs="Times New Roman"/>
          <w:b/>
          <w:color w:val="FF0000"/>
          <w:sz w:val="28"/>
          <w:szCs w:val="28"/>
        </w:rPr>
      </w:pPr>
    </w:p>
    <w:p w:rsidR="00FB48A0" w:rsidRPr="00FB48A0" w:rsidRDefault="00FB48A0" w:rsidP="00FB48A0">
      <w:pPr>
        <w:autoSpaceDE w:val="0"/>
        <w:autoSpaceDN w:val="0"/>
        <w:adjustRightInd w:val="0"/>
        <w:spacing w:after="0" w:line="240" w:lineRule="auto"/>
        <w:jc w:val="center"/>
        <w:rPr>
          <w:rFonts w:ascii="Times New Roman" w:hAnsi="Times New Roman" w:cs="Times New Roman"/>
          <w:b/>
          <w:sz w:val="28"/>
          <w:szCs w:val="28"/>
        </w:rPr>
      </w:pPr>
      <w:r w:rsidRPr="00FB48A0">
        <w:rPr>
          <w:rFonts w:ascii="Times New Roman" w:hAnsi="Times New Roman" w:cs="Times New Roman"/>
          <w:b/>
          <w:sz w:val="28"/>
          <w:szCs w:val="28"/>
        </w:rPr>
        <w:t>Исполнение мероприятий</w:t>
      </w:r>
    </w:p>
    <w:p w:rsidR="00FB48A0" w:rsidRPr="00FB48A0" w:rsidRDefault="00FB48A0" w:rsidP="00FB48A0">
      <w:pPr>
        <w:autoSpaceDE w:val="0"/>
        <w:autoSpaceDN w:val="0"/>
        <w:adjustRightInd w:val="0"/>
        <w:spacing w:after="0" w:line="240" w:lineRule="auto"/>
        <w:jc w:val="center"/>
        <w:rPr>
          <w:rFonts w:ascii="Times New Roman" w:eastAsia="Times New Roman" w:hAnsi="Times New Roman" w:cs="Times New Roman"/>
          <w:b/>
          <w:sz w:val="28"/>
          <w:szCs w:val="28"/>
        </w:rPr>
      </w:pPr>
      <w:r w:rsidRPr="00FB48A0">
        <w:rPr>
          <w:rFonts w:ascii="Times New Roman" w:hAnsi="Times New Roman" w:cs="Times New Roman"/>
          <w:b/>
          <w:sz w:val="28"/>
          <w:szCs w:val="28"/>
        </w:rPr>
        <w:t>подпрограммы</w:t>
      </w:r>
      <w:r w:rsidRPr="00FB48A0">
        <w:rPr>
          <w:rFonts w:ascii="Times New Roman" w:eastAsia="Times New Roman" w:hAnsi="Times New Roman" w:cs="Times New Roman"/>
          <w:b/>
          <w:sz w:val="28"/>
          <w:szCs w:val="28"/>
        </w:rPr>
        <w:t>«Управление муниципальными финансами Зиминского района, организация составления и исполнения местного бюджета» на 2016 - 2020 годы</w:t>
      </w:r>
    </w:p>
    <w:p w:rsidR="00FB48A0" w:rsidRPr="00FB48A0" w:rsidRDefault="00FB48A0" w:rsidP="00FB48A0">
      <w:pPr>
        <w:pStyle w:val="a4"/>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Целью подпрограммы является обеспечение сбалансированности и усто</w:t>
      </w:r>
      <w:r w:rsidRPr="00FB48A0">
        <w:rPr>
          <w:rFonts w:ascii="Times New Roman" w:hAnsi="Times New Roman" w:cs="Times New Roman"/>
          <w:sz w:val="28"/>
          <w:szCs w:val="28"/>
        </w:rPr>
        <w:t>й</w:t>
      </w:r>
      <w:r w:rsidRPr="00FB48A0">
        <w:rPr>
          <w:rFonts w:ascii="Times New Roman" w:hAnsi="Times New Roman" w:cs="Times New Roman"/>
          <w:sz w:val="28"/>
          <w:szCs w:val="28"/>
        </w:rPr>
        <w:t>чивости бюджета Зиминского районного муниципального образования.</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Для достижения указанной цели необходимо решение следующих задач:</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 повышение эффективности управления муниципальными финансами, формирования и организации исполнения бюджета муниципального района, реализация возложенных на Финансовое управление бюджетных полномочий;</w:t>
      </w:r>
    </w:p>
    <w:p w:rsidR="00FB48A0" w:rsidRPr="00FB48A0" w:rsidRDefault="00FB48A0" w:rsidP="00FB48A0">
      <w:pPr>
        <w:pStyle w:val="ConsPlusNormal"/>
        <w:ind w:firstLine="540"/>
        <w:jc w:val="both"/>
        <w:rPr>
          <w:rFonts w:ascii="Times New Roman" w:eastAsiaTheme="minorHAnsi" w:hAnsi="Times New Roman" w:cs="Times New Roman"/>
          <w:sz w:val="28"/>
          <w:szCs w:val="28"/>
          <w:lang w:eastAsia="en-US"/>
        </w:rPr>
      </w:pPr>
      <w:r w:rsidRPr="00FB48A0">
        <w:rPr>
          <w:rFonts w:ascii="Times New Roman" w:eastAsiaTheme="minorHAnsi" w:hAnsi="Times New Roman" w:cs="Times New Roman"/>
          <w:sz w:val="28"/>
          <w:szCs w:val="28"/>
          <w:lang w:eastAsia="en-US"/>
        </w:rPr>
        <w:t>- управление муниципальным долгом и его обслуживание.</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Средства подпрограммы для реализации мероприятий в 2017 году были распределены (утверждены) по главным распорядителям бюджетных средств в следующих объемах:</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Финансовое управление Зиминского районного муниципального образов</w:t>
      </w:r>
      <w:r w:rsidRPr="00FB48A0">
        <w:rPr>
          <w:rFonts w:ascii="Times New Roman" w:hAnsi="Times New Roman" w:cs="Times New Roman"/>
          <w:sz w:val="28"/>
          <w:szCs w:val="28"/>
        </w:rPr>
        <w:t>а</w:t>
      </w:r>
      <w:r w:rsidRPr="00FB48A0">
        <w:rPr>
          <w:rFonts w:ascii="Times New Roman" w:hAnsi="Times New Roman" w:cs="Times New Roman"/>
          <w:sz w:val="28"/>
          <w:szCs w:val="28"/>
        </w:rPr>
        <w:t>ния – 10 478,8 тыс. рублей;</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Администрация Зиминского районного муниципального образования – 924,1 тыс. рублей.</w:t>
      </w:r>
    </w:p>
    <w:p w:rsidR="00FB48A0" w:rsidRPr="00FB48A0" w:rsidRDefault="00FB48A0" w:rsidP="00FB48A0">
      <w:pPr>
        <w:autoSpaceDE w:val="0"/>
        <w:autoSpaceDN w:val="0"/>
        <w:adjustRightInd w:val="0"/>
        <w:spacing w:after="0" w:line="240" w:lineRule="auto"/>
        <w:jc w:val="both"/>
        <w:rPr>
          <w:rFonts w:ascii="Times New Roman" w:hAnsi="Times New Roman" w:cs="Times New Roman"/>
          <w:sz w:val="28"/>
          <w:szCs w:val="28"/>
        </w:rPr>
      </w:pPr>
      <w:r w:rsidRPr="00FB48A0">
        <w:rPr>
          <w:rFonts w:ascii="Times New Roman" w:hAnsi="Times New Roman" w:cs="Times New Roman"/>
          <w:sz w:val="28"/>
          <w:szCs w:val="28"/>
        </w:rPr>
        <w:tab/>
        <w:t>В 2017 году реализация подпрограммы обеспечивалась исполнениям сл</w:t>
      </w:r>
      <w:r w:rsidRPr="00FB48A0">
        <w:rPr>
          <w:rFonts w:ascii="Times New Roman" w:hAnsi="Times New Roman" w:cs="Times New Roman"/>
          <w:sz w:val="28"/>
          <w:szCs w:val="28"/>
        </w:rPr>
        <w:t>е</w:t>
      </w:r>
      <w:r w:rsidRPr="00FB48A0">
        <w:rPr>
          <w:rFonts w:ascii="Times New Roman" w:hAnsi="Times New Roman" w:cs="Times New Roman"/>
          <w:sz w:val="28"/>
          <w:szCs w:val="28"/>
        </w:rPr>
        <w:t>дующих мероприятий:</w:t>
      </w:r>
    </w:p>
    <w:p w:rsidR="00FB48A0" w:rsidRPr="00FB48A0" w:rsidRDefault="00FB48A0" w:rsidP="00FB48A0">
      <w:pPr>
        <w:autoSpaceDE w:val="0"/>
        <w:autoSpaceDN w:val="0"/>
        <w:adjustRightInd w:val="0"/>
        <w:spacing w:after="0" w:line="240" w:lineRule="auto"/>
        <w:jc w:val="right"/>
        <w:rPr>
          <w:rFonts w:ascii="Times New Roman" w:hAnsi="Times New Roman" w:cs="Times New Roman"/>
          <w:sz w:val="28"/>
          <w:szCs w:val="28"/>
        </w:rPr>
      </w:pPr>
      <w:r w:rsidRPr="00FB48A0">
        <w:rPr>
          <w:rFonts w:ascii="Times New Roman" w:hAnsi="Times New Roman" w:cs="Times New Roman"/>
          <w:sz w:val="28"/>
          <w:szCs w:val="28"/>
        </w:rPr>
        <w:t>(тыс. рублей)</w:t>
      </w:r>
    </w:p>
    <w:tbl>
      <w:tblPr>
        <w:tblStyle w:val="a3"/>
        <w:tblW w:w="9601" w:type="dxa"/>
        <w:tblLook w:val="04A0"/>
      </w:tblPr>
      <w:tblGrid>
        <w:gridCol w:w="612"/>
        <w:gridCol w:w="4770"/>
        <w:gridCol w:w="1486"/>
        <w:gridCol w:w="1330"/>
        <w:gridCol w:w="1403"/>
      </w:tblGrid>
      <w:tr w:rsidR="00FB48A0" w:rsidRPr="00FB48A0" w:rsidTr="00FB48A0">
        <w:trPr>
          <w:tblHeader/>
        </w:trPr>
        <w:tc>
          <w:tcPr>
            <w:tcW w:w="612" w:type="dxa"/>
            <w:vAlign w:val="center"/>
          </w:tcPr>
          <w:p w:rsidR="00FB48A0" w:rsidRPr="00FB48A0" w:rsidRDefault="00FB48A0" w:rsidP="00FB48A0">
            <w:pPr>
              <w:autoSpaceDE w:val="0"/>
              <w:autoSpaceDN w:val="0"/>
              <w:adjustRightInd w:val="0"/>
              <w:jc w:val="right"/>
              <w:rPr>
                <w:rFonts w:ascii="Times New Roman" w:hAnsi="Times New Roman" w:cs="Times New Roman"/>
              </w:rPr>
            </w:pPr>
            <w:r w:rsidRPr="00FB48A0">
              <w:rPr>
                <w:rFonts w:ascii="Times New Roman" w:hAnsi="Times New Roman" w:cs="Times New Roman"/>
              </w:rPr>
              <w:t>№ п/п</w:t>
            </w:r>
          </w:p>
        </w:tc>
        <w:tc>
          <w:tcPr>
            <w:tcW w:w="4770"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Наименование мероприятий</w:t>
            </w:r>
          </w:p>
        </w:tc>
        <w:tc>
          <w:tcPr>
            <w:tcW w:w="1486"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Утверждено</w:t>
            </w:r>
          </w:p>
        </w:tc>
        <w:tc>
          <w:tcPr>
            <w:tcW w:w="1330"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Исполнено</w:t>
            </w:r>
          </w:p>
        </w:tc>
        <w:tc>
          <w:tcPr>
            <w:tcW w:w="1403"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 исполн</w:t>
            </w:r>
            <w:r w:rsidRPr="00FB48A0">
              <w:rPr>
                <w:rFonts w:ascii="Times New Roman" w:hAnsi="Times New Roman" w:cs="Times New Roman"/>
              </w:rPr>
              <w:t>е</w:t>
            </w:r>
            <w:r w:rsidRPr="00FB48A0">
              <w:rPr>
                <w:rFonts w:ascii="Times New Roman" w:hAnsi="Times New Roman" w:cs="Times New Roman"/>
              </w:rPr>
              <w:t>ния</w:t>
            </w:r>
          </w:p>
        </w:tc>
      </w:tr>
      <w:tr w:rsidR="00FB48A0" w:rsidRPr="00FB48A0" w:rsidTr="00FB48A0">
        <w:tc>
          <w:tcPr>
            <w:tcW w:w="612"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1</w:t>
            </w:r>
          </w:p>
        </w:tc>
        <w:tc>
          <w:tcPr>
            <w:tcW w:w="4770" w:type="dxa"/>
          </w:tcPr>
          <w:p w:rsidR="00FB48A0" w:rsidRPr="00FB48A0" w:rsidRDefault="00FB48A0" w:rsidP="00FB48A0">
            <w:pPr>
              <w:autoSpaceDE w:val="0"/>
              <w:autoSpaceDN w:val="0"/>
              <w:adjustRightInd w:val="0"/>
              <w:rPr>
                <w:rFonts w:ascii="Times New Roman" w:hAnsi="Times New Roman" w:cs="Times New Roman"/>
                <w:b/>
              </w:rPr>
            </w:pPr>
            <w:r w:rsidRPr="00FB48A0">
              <w:rPr>
                <w:rFonts w:ascii="Times New Roman" w:hAnsi="Times New Roman" w:cs="Times New Roman"/>
                <w:b/>
              </w:rPr>
              <w:t>Основное мероприятие «Повышение эффе</w:t>
            </w:r>
            <w:r w:rsidRPr="00FB48A0">
              <w:rPr>
                <w:rFonts w:ascii="Times New Roman" w:hAnsi="Times New Roman" w:cs="Times New Roman"/>
                <w:b/>
              </w:rPr>
              <w:t>к</w:t>
            </w:r>
            <w:r w:rsidRPr="00FB48A0">
              <w:rPr>
                <w:rFonts w:ascii="Times New Roman" w:hAnsi="Times New Roman" w:cs="Times New Roman"/>
                <w:b/>
              </w:rPr>
              <w:t>тивности управления районными финанс</w:t>
            </w:r>
            <w:r w:rsidRPr="00FB48A0">
              <w:rPr>
                <w:rFonts w:ascii="Times New Roman" w:hAnsi="Times New Roman" w:cs="Times New Roman"/>
                <w:b/>
              </w:rPr>
              <w:t>а</w:t>
            </w:r>
            <w:r w:rsidRPr="00FB48A0">
              <w:rPr>
                <w:rFonts w:ascii="Times New Roman" w:hAnsi="Times New Roman" w:cs="Times New Roman"/>
                <w:b/>
              </w:rPr>
              <w:t>ми, формирования и организации исполн</w:t>
            </w:r>
            <w:r w:rsidRPr="00FB48A0">
              <w:rPr>
                <w:rFonts w:ascii="Times New Roman" w:hAnsi="Times New Roman" w:cs="Times New Roman"/>
                <w:b/>
              </w:rPr>
              <w:t>е</w:t>
            </w:r>
            <w:r w:rsidRPr="00FB48A0">
              <w:rPr>
                <w:rFonts w:ascii="Times New Roman" w:hAnsi="Times New Roman" w:cs="Times New Roman"/>
                <w:b/>
              </w:rPr>
              <w:t>ния бюджета муниципального района, ре</w:t>
            </w:r>
            <w:r w:rsidRPr="00FB48A0">
              <w:rPr>
                <w:rFonts w:ascii="Times New Roman" w:hAnsi="Times New Roman" w:cs="Times New Roman"/>
                <w:b/>
              </w:rPr>
              <w:t>а</w:t>
            </w:r>
            <w:r w:rsidRPr="00FB48A0">
              <w:rPr>
                <w:rFonts w:ascii="Times New Roman" w:hAnsi="Times New Roman" w:cs="Times New Roman"/>
                <w:b/>
              </w:rPr>
              <w:t>лизация возложенных на Финансовое упра</w:t>
            </w:r>
            <w:r w:rsidRPr="00FB48A0">
              <w:rPr>
                <w:rFonts w:ascii="Times New Roman" w:hAnsi="Times New Roman" w:cs="Times New Roman"/>
                <w:b/>
              </w:rPr>
              <w:t>в</w:t>
            </w:r>
            <w:r w:rsidRPr="00FB48A0">
              <w:rPr>
                <w:rFonts w:ascii="Times New Roman" w:hAnsi="Times New Roman" w:cs="Times New Roman"/>
                <w:b/>
              </w:rPr>
              <w:t>ление бюджетных полномочий», в том числе:</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rPr>
              <w:t>10 478,8</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rPr>
              <w:t>9 711,0</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92,7</w:t>
            </w:r>
          </w:p>
        </w:tc>
      </w:tr>
      <w:tr w:rsidR="00FB48A0" w:rsidRPr="00FB48A0" w:rsidTr="00FB48A0">
        <w:tc>
          <w:tcPr>
            <w:tcW w:w="612" w:type="dxa"/>
            <w:vAlign w:val="center"/>
          </w:tcPr>
          <w:p w:rsidR="00FB48A0" w:rsidRPr="00FB48A0" w:rsidRDefault="00FB48A0" w:rsidP="00FB48A0">
            <w:pPr>
              <w:autoSpaceDE w:val="0"/>
              <w:autoSpaceDN w:val="0"/>
              <w:adjustRightInd w:val="0"/>
              <w:jc w:val="right"/>
              <w:rPr>
                <w:rFonts w:ascii="Times New Roman" w:hAnsi="Times New Roman" w:cs="Times New Roman"/>
                <w:i/>
              </w:rPr>
            </w:pPr>
          </w:p>
        </w:tc>
        <w:tc>
          <w:tcPr>
            <w:tcW w:w="4770" w:type="dxa"/>
          </w:tcPr>
          <w:p w:rsidR="00FB48A0" w:rsidRPr="00FB48A0" w:rsidRDefault="00FB48A0" w:rsidP="00FB48A0">
            <w:pPr>
              <w:autoSpaceDE w:val="0"/>
              <w:autoSpaceDN w:val="0"/>
              <w:adjustRightInd w:val="0"/>
              <w:rPr>
                <w:rFonts w:ascii="Times New Roman" w:hAnsi="Times New Roman" w:cs="Times New Roman"/>
                <w:i/>
              </w:rPr>
            </w:pPr>
            <w:r w:rsidRPr="00FB48A0">
              <w:rPr>
                <w:rFonts w:ascii="Times New Roman" w:hAnsi="Times New Roman" w:cs="Times New Roman"/>
                <w:i/>
              </w:rPr>
              <w:t>- обеспечение выполнения функций финансового органа</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8 196,7</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7 428,9</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90,6</w:t>
            </w:r>
          </w:p>
        </w:tc>
      </w:tr>
      <w:tr w:rsidR="00FB48A0" w:rsidRPr="00FB48A0" w:rsidTr="00FB48A0">
        <w:tc>
          <w:tcPr>
            <w:tcW w:w="612" w:type="dxa"/>
            <w:vAlign w:val="center"/>
          </w:tcPr>
          <w:p w:rsidR="00FB48A0" w:rsidRPr="00FB48A0" w:rsidRDefault="00FB48A0" w:rsidP="00FB48A0">
            <w:pPr>
              <w:autoSpaceDE w:val="0"/>
              <w:autoSpaceDN w:val="0"/>
              <w:adjustRightInd w:val="0"/>
              <w:jc w:val="right"/>
              <w:rPr>
                <w:rFonts w:ascii="Times New Roman" w:hAnsi="Times New Roman" w:cs="Times New Roman"/>
                <w:i/>
              </w:rPr>
            </w:pPr>
          </w:p>
        </w:tc>
        <w:tc>
          <w:tcPr>
            <w:tcW w:w="4770" w:type="dxa"/>
          </w:tcPr>
          <w:p w:rsidR="00FB48A0" w:rsidRPr="00FB48A0" w:rsidRDefault="00FB48A0" w:rsidP="00FB48A0">
            <w:pPr>
              <w:autoSpaceDE w:val="0"/>
              <w:autoSpaceDN w:val="0"/>
              <w:adjustRightInd w:val="0"/>
              <w:rPr>
                <w:rFonts w:ascii="Times New Roman" w:hAnsi="Times New Roman" w:cs="Times New Roman"/>
                <w:i/>
              </w:rPr>
            </w:pPr>
            <w:r w:rsidRPr="00FB48A0">
              <w:rPr>
                <w:rFonts w:ascii="Times New Roman" w:hAnsi="Times New Roman" w:cs="Times New Roman"/>
                <w:i/>
              </w:rPr>
              <w:t>- организация и развитие комплексной авт</w:t>
            </w:r>
            <w:r w:rsidRPr="00FB48A0">
              <w:rPr>
                <w:rFonts w:ascii="Times New Roman" w:hAnsi="Times New Roman" w:cs="Times New Roman"/>
                <w:i/>
              </w:rPr>
              <w:t>о</w:t>
            </w:r>
            <w:r w:rsidRPr="00FB48A0">
              <w:rPr>
                <w:rFonts w:ascii="Times New Roman" w:hAnsi="Times New Roman" w:cs="Times New Roman"/>
                <w:i/>
              </w:rPr>
              <w:t>матизации бюджетного процесса</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2 282,1</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2 282,1</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100,0</w:t>
            </w:r>
          </w:p>
        </w:tc>
      </w:tr>
      <w:tr w:rsidR="00FB48A0" w:rsidRPr="00FB48A0" w:rsidTr="00FB48A0">
        <w:tc>
          <w:tcPr>
            <w:tcW w:w="612" w:type="dxa"/>
            <w:vAlign w:val="center"/>
          </w:tcPr>
          <w:p w:rsidR="00FB48A0" w:rsidRPr="00FB48A0" w:rsidRDefault="00FB48A0" w:rsidP="00FB48A0">
            <w:pPr>
              <w:autoSpaceDE w:val="0"/>
              <w:autoSpaceDN w:val="0"/>
              <w:adjustRightInd w:val="0"/>
              <w:jc w:val="right"/>
              <w:rPr>
                <w:rFonts w:ascii="Times New Roman" w:hAnsi="Times New Roman" w:cs="Times New Roman"/>
                <w:i/>
              </w:rPr>
            </w:pPr>
          </w:p>
        </w:tc>
        <w:tc>
          <w:tcPr>
            <w:tcW w:w="4770" w:type="dxa"/>
          </w:tcPr>
          <w:p w:rsidR="00FB48A0" w:rsidRPr="00FB48A0" w:rsidRDefault="00FB48A0" w:rsidP="00FB48A0">
            <w:pPr>
              <w:autoSpaceDE w:val="0"/>
              <w:autoSpaceDN w:val="0"/>
              <w:adjustRightInd w:val="0"/>
              <w:rPr>
                <w:rFonts w:ascii="Times New Roman" w:hAnsi="Times New Roman" w:cs="Times New Roman"/>
                <w:i/>
              </w:rPr>
            </w:pPr>
            <w:r w:rsidRPr="00FB48A0">
              <w:rPr>
                <w:rFonts w:ascii="Times New Roman" w:hAnsi="Times New Roman" w:cs="Times New Roman"/>
                <w:i/>
              </w:rPr>
              <w:t>- обеспечение открытости бюджетного пр</w:t>
            </w:r>
            <w:r w:rsidRPr="00FB48A0">
              <w:rPr>
                <w:rFonts w:ascii="Times New Roman" w:hAnsi="Times New Roman" w:cs="Times New Roman"/>
                <w:i/>
              </w:rPr>
              <w:t>о</w:t>
            </w:r>
            <w:r w:rsidRPr="00FB48A0">
              <w:rPr>
                <w:rFonts w:ascii="Times New Roman" w:hAnsi="Times New Roman" w:cs="Times New Roman"/>
                <w:i/>
              </w:rPr>
              <w:t>цесса муниципального образования</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w:t>
            </w:r>
          </w:p>
        </w:tc>
      </w:tr>
      <w:tr w:rsidR="00FB48A0" w:rsidRPr="00FB48A0" w:rsidTr="00FB48A0">
        <w:tc>
          <w:tcPr>
            <w:tcW w:w="612"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2</w:t>
            </w:r>
          </w:p>
        </w:tc>
        <w:tc>
          <w:tcPr>
            <w:tcW w:w="4770" w:type="dxa"/>
          </w:tcPr>
          <w:p w:rsidR="00FB48A0" w:rsidRPr="00FB48A0" w:rsidRDefault="00FB48A0" w:rsidP="00FB48A0">
            <w:pPr>
              <w:autoSpaceDE w:val="0"/>
              <w:autoSpaceDN w:val="0"/>
              <w:adjustRightInd w:val="0"/>
              <w:jc w:val="both"/>
              <w:rPr>
                <w:rFonts w:ascii="Times New Roman" w:hAnsi="Times New Roman" w:cs="Times New Roman"/>
                <w:b/>
              </w:rPr>
            </w:pPr>
            <w:r w:rsidRPr="00FB48A0">
              <w:rPr>
                <w:rFonts w:ascii="Times New Roman" w:hAnsi="Times New Roman" w:cs="Times New Roman"/>
                <w:b/>
              </w:rPr>
              <w:t>Основное мероприятие «Управление мун</w:t>
            </w:r>
            <w:r w:rsidRPr="00FB48A0">
              <w:rPr>
                <w:rFonts w:ascii="Times New Roman" w:hAnsi="Times New Roman" w:cs="Times New Roman"/>
                <w:b/>
              </w:rPr>
              <w:t>и</w:t>
            </w:r>
            <w:r w:rsidRPr="00FB48A0">
              <w:rPr>
                <w:rFonts w:ascii="Times New Roman" w:hAnsi="Times New Roman" w:cs="Times New Roman"/>
                <w:b/>
              </w:rPr>
              <w:t>ципальным долгом и его обслуживание», в том числе:</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rPr>
              <w:t>924,1</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rPr>
              <w:t>763,3</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82,6</w:t>
            </w:r>
          </w:p>
        </w:tc>
      </w:tr>
      <w:tr w:rsidR="00FB48A0" w:rsidRPr="00FB48A0" w:rsidTr="00FB48A0">
        <w:tc>
          <w:tcPr>
            <w:tcW w:w="612" w:type="dxa"/>
            <w:vAlign w:val="center"/>
          </w:tcPr>
          <w:p w:rsidR="00FB48A0" w:rsidRPr="00FB48A0" w:rsidRDefault="00FB48A0" w:rsidP="00FB48A0">
            <w:pPr>
              <w:autoSpaceDE w:val="0"/>
              <w:autoSpaceDN w:val="0"/>
              <w:adjustRightInd w:val="0"/>
              <w:jc w:val="right"/>
              <w:rPr>
                <w:rFonts w:ascii="Times New Roman" w:hAnsi="Times New Roman" w:cs="Times New Roman"/>
                <w:i/>
              </w:rPr>
            </w:pPr>
          </w:p>
        </w:tc>
        <w:tc>
          <w:tcPr>
            <w:tcW w:w="4770" w:type="dxa"/>
          </w:tcPr>
          <w:p w:rsidR="00FB48A0" w:rsidRPr="00FB48A0" w:rsidRDefault="00FB48A0" w:rsidP="00FB48A0">
            <w:pPr>
              <w:autoSpaceDE w:val="0"/>
              <w:autoSpaceDN w:val="0"/>
              <w:adjustRightInd w:val="0"/>
              <w:jc w:val="both"/>
              <w:rPr>
                <w:rFonts w:ascii="Times New Roman" w:hAnsi="Times New Roman" w:cs="Times New Roman"/>
                <w:i/>
              </w:rPr>
            </w:pPr>
            <w:r w:rsidRPr="00FB48A0">
              <w:rPr>
                <w:rFonts w:ascii="Times New Roman" w:hAnsi="Times New Roman" w:cs="Times New Roman"/>
                <w:i/>
              </w:rPr>
              <w:t>- оптимизация расходов на обслуживание м</w:t>
            </w:r>
            <w:r w:rsidRPr="00FB48A0">
              <w:rPr>
                <w:rFonts w:ascii="Times New Roman" w:hAnsi="Times New Roman" w:cs="Times New Roman"/>
                <w:i/>
              </w:rPr>
              <w:t>у</w:t>
            </w:r>
            <w:r w:rsidRPr="00FB48A0">
              <w:rPr>
                <w:rFonts w:ascii="Times New Roman" w:hAnsi="Times New Roman" w:cs="Times New Roman"/>
                <w:i/>
              </w:rPr>
              <w:t>ниципального долга</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924,1</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763,3</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82,6</w:t>
            </w:r>
          </w:p>
        </w:tc>
      </w:tr>
      <w:tr w:rsidR="00FB48A0" w:rsidRPr="00FB48A0" w:rsidTr="00FB48A0">
        <w:tc>
          <w:tcPr>
            <w:tcW w:w="612" w:type="dxa"/>
            <w:vAlign w:val="center"/>
          </w:tcPr>
          <w:p w:rsidR="00FB48A0" w:rsidRPr="00FB48A0" w:rsidRDefault="00FB48A0" w:rsidP="00FB48A0">
            <w:pPr>
              <w:autoSpaceDE w:val="0"/>
              <w:autoSpaceDN w:val="0"/>
              <w:adjustRightInd w:val="0"/>
              <w:jc w:val="right"/>
              <w:rPr>
                <w:rFonts w:ascii="Times New Roman" w:hAnsi="Times New Roman" w:cs="Times New Roman"/>
                <w:b/>
              </w:rPr>
            </w:pPr>
          </w:p>
        </w:tc>
        <w:tc>
          <w:tcPr>
            <w:tcW w:w="4770" w:type="dxa"/>
          </w:tcPr>
          <w:p w:rsidR="00FB48A0" w:rsidRPr="00FB48A0" w:rsidRDefault="00FB48A0" w:rsidP="00FB48A0">
            <w:pPr>
              <w:autoSpaceDE w:val="0"/>
              <w:autoSpaceDN w:val="0"/>
              <w:adjustRightInd w:val="0"/>
              <w:jc w:val="both"/>
              <w:rPr>
                <w:rFonts w:ascii="Times New Roman" w:hAnsi="Times New Roman" w:cs="Times New Roman"/>
                <w:b/>
              </w:rPr>
            </w:pPr>
            <w:r w:rsidRPr="00FB48A0">
              <w:rPr>
                <w:rFonts w:ascii="Times New Roman" w:hAnsi="Times New Roman" w:cs="Times New Roman"/>
                <w:b/>
              </w:rPr>
              <w:t>ВСЕГО:</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bCs/>
              </w:rPr>
              <w:t>11 402,9</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10 474,3</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91,8</w:t>
            </w:r>
          </w:p>
        </w:tc>
      </w:tr>
    </w:tbl>
    <w:p w:rsidR="00FB48A0" w:rsidRPr="00FB48A0" w:rsidRDefault="00FB48A0" w:rsidP="00FB48A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p>
    <w:p w:rsidR="00FB48A0" w:rsidRPr="00FB48A0" w:rsidRDefault="00FB48A0" w:rsidP="00FB48A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Исполнение целевых показателей подпрограммы за 2017 год составило:</w:t>
      </w:r>
    </w:p>
    <w:p w:rsidR="00FB48A0" w:rsidRPr="00FB48A0" w:rsidRDefault="00FB48A0" w:rsidP="00FB48A0">
      <w:pPr>
        <w:pStyle w:val="a4"/>
        <w:numPr>
          <w:ilvl w:val="0"/>
          <w:numId w:val="31"/>
        </w:numPr>
        <w:tabs>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FB48A0">
        <w:rPr>
          <w:rFonts w:ascii="Times New Roman" w:hAnsi="Times New Roman" w:cs="Times New Roman"/>
          <w:sz w:val="28"/>
          <w:szCs w:val="28"/>
        </w:rPr>
        <w:t>Нарушений сроков внесения в Думу Зиминского муниципального ра</w:t>
      </w:r>
      <w:r w:rsidRPr="00FB48A0">
        <w:rPr>
          <w:rFonts w:ascii="Times New Roman" w:hAnsi="Times New Roman" w:cs="Times New Roman"/>
          <w:sz w:val="28"/>
          <w:szCs w:val="28"/>
        </w:rPr>
        <w:t>й</w:t>
      </w:r>
      <w:r w:rsidRPr="00FB48A0">
        <w:rPr>
          <w:rFonts w:ascii="Times New Roman" w:hAnsi="Times New Roman" w:cs="Times New Roman"/>
          <w:sz w:val="28"/>
          <w:szCs w:val="28"/>
        </w:rPr>
        <w:t>она проекта решения о бюджете муниципального района на очередной год и плановый период в 2017 году не было (100% исполнение целевых показателей).</w:t>
      </w:r>
    </w:p>
    <w:p w:rsidR="00FB48A0" w:rsidRPr="00FB48A0" w:rsidRDefault="00FB48A0" w:rsidP="00FB48A0">
      <w:pPr>
        <w:pStyle w:val="a4"/>
        <w:numPr>
          <w:ilvl w:val="0"/>
          <w:numId w:val="31"/>
        </w:numPr>
        <w:tabs>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FB48A0">
        <w:rPr>
          <w:rFonts w:ascii="Times New Roman" w:hAnsi="Times New Roman" w:cs="Times New Roman"/>
          <w:sz w:val="28"/>
          <w:szCs w:val="28"/>
        </w:rPr>
        <w:lastRenderedPageBreak/>
        <w:t>Нарушения сроков и качества представления отчетности об исполнении консолидированного бюджета Зиминского района в 2017 году не было (100 % исполнение).</w:t>
      </w:r>
    </w:p>
    <w:p w:rsidR="00FB48A0" w:rsidRPr="00FB48A0" w:rsidRDefault="00FB48A0" w:rsidP="00FB48A0">
      <w:pPr>
        <w:pStyle w:val="a4"/>
        <w:numPr>
          <w:ilvl w:val="0"/>
          <w:numId w:val="31"/>
        </w:numPr>
        <w:tabs>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FB48A0">
        <w:rPr>
          <w:rFonts w:ascii="Times New Roman" w:hAnsi="Times New Roman" w:cs="Times New Roman"/>
          <w:sz w:val="28"/>
          <w:szCs w:val="28"/>
        </w:rPr>
        <w:t>Объем просроченной задолженности по погашению долговых обяз</w:t>
      </w:r>
      <w:r w:rsidRPr="00FB48A0">
        <w:rPr>
          <w:rFonts w:ascii="Times New Roman" w:hAnsi="Times New Roman" w:cs="Times New Roman"/>
          <w:sz w:val="28"/>
          <w:szCs w:val="28"/>
        </w:rPr>
        <w:t>а</w:t>
      </w:r>
      <w:r w:rsidRPr="00FB48A0">
        <w:rPr>
          <w:rFonts w:ascii="Times New Roman" w:hAnsi="Times New Roman" w:cs="Times New Roman"/>
          <w:sz w:val="28"/>
          <w:szCs w:val="28"/>
        </w:rPr>
        <w:t>тельств Зиминского районного муниципального образования на 01.01.2018 год составил 3 350 тыс. рублей (целевой показатель установлен 0 тыс. рублей). В связи с недостаточностью бюджетных средств в 2017 году не удалось полн</w:t>
      </w:r>
      <w:r w:rsidRPr="00FB48A0">
        <w:rPr>
          <w:rFonts w:ascii="Times New Roman" w:hAnsi="Times New Roman" w:cs="Times New Roman"/>
          <w:sz w:val="28"/>
          <w:szCs w:val="28"/>
        </w:rPr>
        <w:t>о</w:t>
      </w:r>
      <w:r w:rsidRPr="00FB48A0">
        <w:rPr>
          <w:rFonts w:ascii="Times New Roman" w:hAnsi="Times New Roman" w:cs="Times New Roman"/>
          <w:sz w:val="28"/>
          <w:szCs w:val="28"/>
        </w:rPr>
        <w:t>стью исполнить долговые обязательства муниципального образования и до</w:t>
      </w:r>
      <w:r w:rsidRPr="00FB48A0">
        <w:rPr>
          <w:rFonts w:ascii="Times New Roman" w:hAnsi="Times New Roman" w:cs="Times New Roman"/>
          <w:sz w:val="28"/>
          <w:szCs w:val="28"/>
        </w:rPr>
        <w:t>с</w:t>
      </w:r>
      <w:r w:rsidRPr="00FB48A0">
        <w:rPr>
          <w:rFonts w:ascii="Times New Roman" w:hAnsi="Times New Roman" w:cs="Times New Roman"/>
          <w:sz w:val="28"/>
          <w:szCs w:val="28"/>
        </w:rPr>
        <w:t>тигнуть планового целевого показателя.</w:t>
      </w:r>
    </w:p>
    <w:p w:rsidR="00FB48A0" w:rsidRPr="00FB48A0" w:rsidRDefault="00FB48A0" w:rsidP="00FB48A0">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FB48A0">
        <w:rPr>
          <w:rFonts w:ascii="Times New Roman" w:hAnsi="Times New Roman" w:cs="Times New Roman"/>
          <w:sz w:val="28"/>
          <w:szCs w:val="28"/>
        </w:rPr>
        <w:t>Отчет об исполнении за 2017 год подпрограммы «Управление муниц</w:t>
      </w:r>
      <w:r w:rsidRPr="00FB48A0">
        <w:rPr>
          <w:rFonts w:ascii="Times New Roman" w:hAnsi="Times New Roman" w:cs="Times New Roman"/>
          <w:sz w:val="28"/>
          <w:szCs w:val="28"/>
        </w:rPr>
        <w:t>и</w:t>
      </w:r>
      <w:r w:rsidRPr="00FB48A0">
        <w:rPr>
          <w:rFonts w:ascii="Times New Roman" w:hAnsi="Times New Roman" w:cs="Times New Roman"/>
          <w:sz w:val="28"/>
          <w:szCs w:val="28"/>
        </w:rPr>
        <w:t>пальными финансами Зиминского района, организация составления и исполн</w:t>
      </w:r>
      <w:r w:rsidRPr="00FB48A0">
        <w:rPr>
          <w:rFonts w:ascii="Times New Roman" w:hAnsi="Times New Roman" w:cs="Times New Roman"/>
          <w:sz w:val="28"/>
          <w:szCs w:val="28"/>
        </w:rPr>
        <w:t>е</w:t>
      </w:r>
      <w:r w:rsidRPr="00FB48A0">
        <w:rPr>
          <w:rFonts w:ascii="Times New Roman" w:hAnsi="Times New Roman" w:cs="Times New Roman"/>
          <w:sz w:val="28"/>
          <w:szCs w:val="28"/>
        </w:rPr>
        <w:t>ния местного бюджета» муниципальной программы «Управление муниципал</w:t>
      </w:r>
      <w:r w:rsidRPr="00FB48A0">
        <w:rPr>
          <w:rFonts w:ascii="Times New Roman" w:hAnsi="Times New Roman" w:cs="Times New Roman"/>
          <w:sz w:val="28"/>
          <w:szCs w:val="28"/>
        </w:rPr>
        <w:t>ь</w:t>
      </w:r>
      <w:r w:rsidRPr="00FB48A0">
        <w:rPr>
          <w:rFonts w:ascii="Times New Roman" w:hAnsi="Times New Roman" w:cs="Times New Roman"/>
          <w:sz w:val="28"/>
          <w:szCs w:val="28"/>
        </w:rPr>
        <w:t>ными финансами Зиминского районного муниципального образования» на 2016 - 2020 годы</w:t>
      </w:r>
      <w:r w:rsidRPr="00FB48A0">
        <w:rPr>
          <w:rFonts w:ascii="Times New Roman" w:eastAsia="Times New Roman" w:hAnsi="Times New Roman" w:cs="Times New Roman"/>
          <w:bCs/>
          <w:sz w:val="28"/>
          <w:szCs w:val="28"/>
        </w:rPr>
        <w:t xml:space="preserve"> представлен в таблице 4, 5, 6.</w:t>
      </w:r>
    </w:p>
    <w:p w:rsidR="00FB48A0" w:rsidRPr="00FB48A0" w:rsidRDefault="00FB48A0" w:rsidP="00FB48A0">
      <w:pPr>
        <w:tabs>
          <w:tab w:val="left" w:pos="851"/>
        </w:tabs>
        <w:autoSpaceDE w:val="0"/>
        <w:autoSpaceDN w:val="0"/>
        <w:adjustRightInd w:val="0"/>
        <w:spacing w:after="0" w:line="240" w:lineRule="auto"/>
        <w:jc w:val="both"/>
        <w:rPr>
          <w:rFonts w:ascii="Times New Roman" w:hAnsi="Times New Roman" w:cs="Times New Roman"/>
          <w:sz w:val="28"/>
          <w:szCs w:val="28"/>
        </w:rPr>
      </w:pPr>
    </w:p>
    <w:p w:rsidR="00FB48A0" w:rsidRPr="00FB48A0" w:rsidRDefault="00FB48A0" w:rsidP="00FB48A0">
      <w:pPr>
        <w:autoSpaceDE w:val="0"/>
        <w:autoSpaceDN w:val="0"/>
        <w:adjustRightInd w:val="0"/>
        <w:spacing w:after="0" w:line="240" w:lineRule="auto"/>
        <w:jc w:val="center"/>
        <w:rPr>
          <w:rFonts w:ascii="Times New Roman" w:hAnsi="Times New Roman" w:cs="Times New Roman"/>
          <w:b/>
          <w:sz w:val="28"/>
          <w:szCs w:val="28"/>
        </w:rPr>
      </w:pPr>
      <w:r w:rsidRPr="00FB48A0">
        <w:rPr>
          <w:rFonts w:ascii="Times New Roman" w:hAnsi="Times New Roman" w:cs="Times New Roman"/>
          <w:b/>
          <w:sz w:val="28"/>
          <w:szCs w:val="28"/>
        </w:rPr>
        <w:t>Исполнение мероприятий</w:t>
      </w:r>
    </w:p>
    <w:p w:rsidR="00FB48A0" w:rsidRPr="00FB48A0" w:rsidRDefault="00FB48A0" w:rsidP="00FB48A0">
      <w:pPr>
        <w:pStyle w:val="a4"/>
        <w:tabs>
          <w:tab w:val="left" w:pos="284"/>
        </w:tabs>
        <w:spacing w:after="0" w:line="240" w:lineRule="auto"/>
        <w:ind w:left="0"/>
        <w:jc w:val="center"/>
        <w:rPr>
          <w:rFonts w:ascii="Times New Roman" w:eastAsia="Times New Roman" w:hAnsi="Times New Roman" w:cs="Times New Roman"/>
          <w:b/>
          <w:sz w:val="28"/>
          <w:szCs w:val="28"/>
        </w:rPr>
      </w:pPr>
      <w:r w:rsidRPr="00FB48A0">
        <w:rPr>
          <w:rFonts w:ascii="Times New Roman" w:hAnsi="Times New Roman" w:cs="Times New Roman"/>
          <w:b/>
          <w:sz w:val="28"/>
          <w:szCs w:val="28"/>
        </w:rPr>
        <w:t>подпрограммы«Повышение эффективности бюджетных расходов Зими</w:t>
      </w:r>
      <w:r w:rsidRPr="00FB48A0">
        <w:rPr>
          <w:rFonts w:ascii="Times New Roman" w:hAnsi="Times New Roman" w:cs="Times New Roman"/>
          <w:b/>
          <w:sz w:val="28"/>
          <w:szCs w:val="28"/>
        </w:rPr>
        <w:t>н</w:t>
      </w:r>
      <w:r w:rsidRPr="00FB48A0">
        <w:rPr>
          <w:rFonts w:ascii="Times New Roman" w:hAnsi="Times New Roman" w:cs="Times New Roman"/>
          <w:b/>
          <w:sz w:val="28"/>
          <w:szCs w:val="28"/>
        </w:rPr>
        <w:t>ского районного муниципального образования» на 2016- 2020 годы</w:t>
      </w:r>
    </w:p>
    <w:p w:rsidR="00FB48A0" w:rsidRPr="00FB48A0" w:rsidRDefault="00FB48A0" w:rsidP="00FB48A0">
      <w:pPr>
        <w:pStyle w:val="a4"/>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
    <w:p w:rsidR="00FB48A0" w:rsidRPr="00FB48A0" w:rsidRDefault="00FB48A0" w:rsidP="00FB48A0">
      <w:pPr>
        <w:pStyle w:val="a4"/>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Целью подпрограммы является повышение эффективности бюджетных расходов</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Для достижения указанной цели необходимо решение следующих задач:</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 создание условий для своевременного и качественного исполнения бю</w:t>
      </w:r>
      <w:r w:rsidRPr="00FB48A0">
        <w:rPr>
          <w:rFonts w:ascii="Times New Roman" w:hAnsi="Times New Roman" w:cs="Times New Roman"/>
          <w:sz w:val="28"/>
          <w:szCs w:val="28"/>
        </w:rPr>
        <w:t>д</w:t>
      </w:r>
      <w:r w:rsidRPr="00FB48A0">
        <w:rPr>
          <w:rFonts w:ascii="Times New Roman" w:hAnsi="Times New Roman" w:cs="Times New Roman"/>
          <w:sz w:val="28"/>
          <w:szCs w:val="28"/>
        </w:rPr>
        <w:t>жета муниципального района;</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 сокращение объема просроченной кредиторской задолженности.</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Средства подпрограммы для реализации мероприятий в 2017 году были распределены по главным распорядителям бюджетных средств в следующих объемах:</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Финансовое управление Зиминского районного муниципального образов</w:t>
      </w:r>
      <w:r w:rsidRPr="00FB48A0">
        <w:rPr>
          <w:rFonts w:ascii="Times New Roman" w:hAnsi="Times New Roman" w:cs="Times New Roman"/>
          <w:sz w:val="28"/>
          <w:szCs w:val="28"/>
        </w:rPr>
        <w:t>а</w:t>
      </w:r>
      <w:r w:rsidRPr="00FB48A0">
        <w:rPr>
          <w:rFonts w:ascii="Times New Roman" w:hAnsi="Times New Roman" w:cs="Times New Roman"/>
          <w:sz w:val="28"/>
          <w:szCs w:val="28"/>
        </w:rPr>
        <w:t>ния – 5 167,3тыс. рублей;</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Комитет по образованию администрации Зиминского района – 8 705,2тыс. рублей.</w:t>
      </w:r>
    </w:p>
    <w:p w:rsidR="00FB48A0" w:rsidRPr="00FB48A0" w:rsidRDefault="00FB48A0" w:rsidP="00FB48A0">
      <w:pPr>
        <w:autoSpaceDE w:val="0"/>
        <w:autoSpaceDN w:val="0"/>
        <w:adjustRightInd w:val="0"/>
        <w:spacing w:after="0" w:line="240" w:lineRule="auto"/>
        <w:ind w:firstLine="567"/>
        <w:jc w:val="both"/>
        <w:rPr>
          <w:rFonts w:ascii="Times New Roman" w:hAnsi="Times New Roman" w:cs="Times New Roman"/>
          <w:sz w:val="28"/>
          <w:szCs w:val="28"/>
        </w:rPr>
      </w:pPr>
      <w:r w:rsidRPr="00FB48A0">
        <w:rPr>
          <w:rFonts w:ascii="Times New Roman" w:hAnsi="Times New Roman" w:cs="Times New Roman"/>
          <w:sz w:val="28"/>
          <w:szCs w:val="28"/>
        </w:rPr>
        <w:t>В 2017 году реализация подпрограммы обеспечивалась исполнениям сл</w:t>
      </w:r>
      <w:r w:rsidRPr="00FB48A0">
        <w:rPr>
          <w:rFonts w:ascii="Times New Roman" w:hAnsi="Times New Roman" w:cs="Times New Roman"/>
          <w:sz w:val="28"/>
          <w:szCs w:val="28"/>
        </w:rPr>
        <w:t>е</w:t>
      </w:r>
      <w:r w:rsidRPr="00FB48A0">
        <w:rPr>
          <w:rFonts w:ascii="Times New Roman" w:hAnsi="Times New Roman" w:cs="Times New Roman"/>
          <w:sz w:val="28"/>
          <w:szCs w:val="28"/>
        </w:rPr>
        <w:t>дующих мероприятий:</w:t>
      </w:r>
    </w:p>
    <w:p w:rsidR="00FB48A0" w:rsidRPr="00FB48A0" w:rsidRDefault="00FB48A0" w:rsidP="00FB48A0">
      <w:pPr>
        <w:autoSpaceDE w:val="0"/>
        <w:autoSpaceDN w:val="0"/>
        <w:adjustRightInd w:val="0"/>
        <w:spacing w:after="0" w:line="240" w:lineRule="auto"/>
        <w:ind w:firstLine="567"/>
        <w:jc w:val="right"/>
        <w:rPr>
          <w:rFonts w:ascii="Times New Roman" w:hAnsi="Times New Roman" w:cs="Times New Roman"/>
          <w:sz w:val="28"/>
          <w:szCs w:val="28"/>
        </w:rPr>
      </w:pPr>
      <w:r w:rsidRPr="00FB48A0">
        <w:rPr>
          <w:rFonts w:ascii="Times New Roman" w:hAnsi="Times New Roman" w:cs="Times New Roman"/>
          <w:sz w:val="28"/>
          <w:szCs w:val="28"/>
        </w:rPr>
        <w:t>(тыс. рублей)</w:t>
      </w:r>
    </w:p>
    <w:tbl>
      <w:tblPr>
        <w:tblStyle w:val="a3"/>
        <w:tblW w:w="9601" w:type="dxa"/>
        <w:tblLook w:val="04A0"/>
      </w:tblPr>
      <w:tblGrid>
        <w:gridCol w:w="612"/>
        <w:gridCol w:w="4770"/>
        <w:gridCol w:w="1486"/>
        <w:gridCol w:w="1330"/>
        <w:gridCol w:w="1403"/>
      </w:tblGrid>
      <w:tr w:rsidR="00FB48A0" w:rsidRPr="00FB48A0" w:rsidTr="00FB48A0">
        <w:trPr>
          <w:tblHeader/>
        </w:trPr>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 п/п</w:t>
            </w:r>
          </w:p>
        </w:tc>
        <w:tc>
          <w:tcPr>
            <w:tcW w:w="4770"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Наименование мероприятий</w:t>
            </w:r>
          </w:p>
        </w:tc>
        <w:tc>
          <w:tcPr>
            <w:tcW w:w="1486"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Утверждено</w:t>
            </w:r>
          </w:p>
        </w:tc>
        <w:tc>
          <w:tcPr>
            <w:tcW w:w="1330"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Исполнено</w:t>
            </w:r>
          </w:p>
        </w:tc>
        <w:tc>
          <w:tcPr>
            <w:tcW w:w="1403"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 исполн</w:t>
            </w:r>
            <w:r w:rsidRPr="00FB48A0">
              <w:rPr>
                <w:rFonts w:ascii="Times New Roman" w:hAnsi="Times New Roman" w:cs="Times New Roman"/>
              </w:rPr>
              <w:t>е</w:t>
            </w:r>
            <w:r w:rsidRPr="00FB48A0">
              <w:rPr>
                <w:rFonts w:ascii="Times New Roman" w:hAnsi="Times New Roman" w:cs="Times New Roman"/>
              </w:rPr>
              <w:t>ния</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b/>
              </w:rPr>
            </w:pPr>
            <w:r w:rsidRPr="00FB48A0">
              <w:rPr>
                <w:rFonts w:ascii="Times New Roman" w:hAnsi="Times New Roman" w:cs="Times New Roman"/>
                <w:b/>
              </w:rPr>
              <w:t>1</w:t>
            </w:r>
          </w:p>
        </w:tc>
        <w:tc>
          <w:tcPr>
            <w:tcW w:w="4770" w:type="dxa"/>
          </w:tcPr>
          <w:p w:rsidR="00FB48A0" w:rsidRPr="00FB48A0" w:rsidRDefault="00FB48A0" w:rsidP="00FB48A0">
            <w:pPr>
              <w:autoSpaceDE w:val="0"/>
              <w:autoSpaceDN w:val="0"/>
              <w:adjustRightInd w:val="0"/>
              <w:rPr>
                <w:rFonts w:ascii="Times New Roman" w:hAnsi="Times New Roman" w:cs="Times New Roman"/>
                <w:b/>
              </w:rPr>
            </w:pPr>
            <w:r w:rsidRPr="00FB48A0">
              <w:rPr>
                <w:rFonts w:ascii="Times New Roman" w:hAnsi="Times New Roman" w:cs="Times New Roman"/>
                <w:b/>
              </w:rPr>
              <w:t>Создание условий для своевременного и к</w:t>
            </w:r>
            <w:r w:rsidRPr="00FB48A0">
              <w:rPr>
                <w:rFonts w:ascii="Times New Roman" w:hAnsi="Times New Roman" w:cs="Times New Roman"/>
                <w:b/>
              </w:rPr>
              <w:t>а</w:t>
            </w:r>
            <w:r w:rsidRPr="00FB48A0">
              <w:rPr>
                <w:rFonts w:ascii="Times New Roman" w:hAnsi="Times New Roman" w:cs="Times New Roman"/>
                <w:b/>
              </w:rPr>
              <w:t>чественного исполнения бюджета муниц</w:t>
            </w:r>
            <w:r w:rsidRPr="00FB48A0">
              <w:rPr>
                <w:rFonts w:ascii="Times New Roman" w:hAnsi="Times New Roman" w:cs="Times New Roman"/>
                <w:b/>
              </w:rPr>
              <w:t>и</w:t>
            </w:r>
            <w:r w:rsidRPr="00FB48A0">
              <w:rPr>
                <w:rFonts w:ascii="Times New Roman" w:hAnsi="Times New Roman" w:cs="Times New Roman"/>
                <w:b/>
              </w:rPr>
              <w:t>пального района, в том числе:</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bCs/>
              </w:rPr>
              <w:t>13 872,5</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13 589,6</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98,0</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i/>
              </w:rPr>
            </w:pPr>
          </w:p>
        </w:tc>
        <w:tc>
          <w:tcPr>
            <w:tcW w:w="4770" w:type="dxa"/>
          </w:tcPr>
          <w:p w:rsidR="00FB48A0" w:rsidRPr="00FB48A0" w:rsidRDefault="00FB48A0" w:rsidP="00FB48A0">
            <w:pPr>
              <w:autoSpaceDE w:val="0"/>
              <w:autoSpaceDN w:val="0"/>
              <w:adjustRightInd w:val="0"/>
              <w:rPr>
                <w:rFonts w:ascii="Times New Roman" w:hAnsi="Times New Roman" w:cs="Times New Roman"/>
                <w:i/>
              </w:rPr>
            </w:pPr>
            <w:r w:rsidRPr="00FB48A0">
              <w:rPr>
                <w:rFonts w:ascii="Times New Roman" w:hAnsi="Times New Roman" w:cs="Times New Roman"/>
                <w:i/>
              </w:rPr>
              <w:t>- обеспечение деятельности централизованной бухгалтерии образовательных учреждений, организация и развитие комплексной автом</w:t>
            </w:r>
            <w:r w:rsidRPr="00FB48A0">
              <w:rPr>
                <w:rFonts w:ascii="Times New Roman" w:hAnsi="Times New Roman" w:cs="Times New Roman"/>
                <w:i/>
              </w:rPr>
              <w:t>а</w:t>
            </w:r>
            <w:r w:rsidRPr="00FB48A0">
              <w:rPr>
                <w:rFonts w:ascii="Times New Roman" w:hAnsi="Times New Roman" w:cs="Times New Roman"/>
                <w:i/>
              </w:rPr>
              <w:t>тизации бухгалтерского учета</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8 705,2</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rPr>
              <w:t>8 502,8</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97,7</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i/>
              </w:rPr>
            </w:pPr>
          </w:p>
        </w:tc>
        <w:tc>
          <w:tcPr>
            <w:tcW w:w="4770" w:type="dxa"/>
          </w:tcPr>
          <w:p w:rsidR="00FB48A0" w:rsidRPr="00FB48A0" w:rsidRDefault="00FB48A0" w:rsidP="00FB48A0">
            <w:pPr>
              <w:autoSpaceDE w:val="0"/>
              <w:autoSpaceDN w:val="0"/>
              <w:adjustRightInd w:val="0"/>
              <w:rPr>
                <w:rFonts w:ascii="Times New Roman" w:hAnsi="Times New Roman" w:cs="Times New Roman"/>
                <w:i/>
              </w:rPr>
            </w:pPr>
            <w:r w:rsidRPr="00FB48A0">
              <w:rPr>
                <w:rFonts w:ascii="Times New Roman" w:hAnsi="Times New Roman" w:cs="Times New Roman"/>
                <w:i/>
              </w:rPr>
              <w:t>- обеспечение деятельности централизованной бухгалтерии муниципальных районных учре</w:t>
            </w:r>
            <w:r w:rsidRPr="00FB48A0">
              <w:rPr>
                <w:rFonts w:ascii="Times New Roman" w:hAnsi="Times New Roman" w:cs="Times New Roman"/>
                <w:i/>
              </w:rPr>
              <w:t>ж</w:t>
            </w:r>
            <w:r w:rsidRPr="00FB48A0">
              <w:rPr>
                <w:rFonts w:ascii="Times New Roman" w:hAnsi="Times New Roman" w:cs="Times New Roman"/>
                <w:i/>
              </w:rPr>
              <w:t>дений, организация и развитие комплексной автоматизации бухгалтерского учета</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5 167,3</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5 086,8</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98,4</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b/>
              </w:rPr>
            </w:pPr>
            <w:r w:rsidRPr="00FB48A0">
              <w:rPr>
                <w:rFonts w:ascii="Times New Roman" w:hAnsi="Times New Roman" w:cs="Times New Roman"/>
                <w:b/>
              </w:rPr>
              <w:t>2</w:t>
            </w:r>
          </w:p>
        </w:tc>
        <w:tc>
          <w:tcPr>
            <w:tcW w:w="4770" w:type="dxa"/>
          </w:tcPr>
          <w:p w:rsidR="00FB48A0" w:rsidRPr="00FB48A0" w:rsidRDefault="00FB48A0" w:rsidP="00FB48A0">
            <w:pPr>
              <w:autoSpaceDE w:val="0"/>
              <w:autoSpaceDN w:val="0"/>
              <w:adjustRightInd w:val="0"/>
              <w:jc w:val="both"/>
              <w:rPr>
                <w:rFonts w:ascii="Times New Roman" w:hAnsi="Times New Roman" w:cs="Times New Roman"/>
                <w:b/>
              </w:rPr>
            </w:pPr>
            <w:r w:rsidRPr="00FB48A0">
              <w:rPr>
                <w:rFonts w:ascii="Times New Roman" w:hAnsi="Times New Roman" w:cs="Times New Roman"/>
                <w:b/>
              </w:rPr>
              <w:t>Сокращение объема просроченной кред</w:t>
            </w:r>
            <w:r w:rsidRPr="00FB48A0">
              <w:rPr>
                <w:rFonts w:ascii="Times New Roman" w:hAnsi="Times New Roman" w:cs="Times New Roman"/>
                <w:b/>
              </w:rPr>
              <w:t>и</w:t>
            </w:r>
            <w:r w:rsidRPr="00FB48A0">
              <w:rPr>
                <w:rFonts w:ascii="Times New Roman" w:hAnsi="Times New Roman" w:cs="Times New Roman"/>
                <w:b/>
              </w:rPr>
              <w:lastRenderedPageBreak/>
              <w:t>торской задолженности, в том числе</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lastRenderedPageBreak/>
              <w:t>-</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i/>
              </w:rPr>
            </w:pPr>
          </w:p>
        </w:tc>
        <w:tc>
          <w:tcPr>
            <w:tcW w:w="4770" w:type="dxa"/>
          </w:tcPr>
          <w:p w:rsidR="00FB48A0" w:rsidRPr="00FB48A0" w:rsidRDefault="00FB48A0" w:rsidP="00FB48A0">
            <w:pPr>
              <w:autoSpaceDE w:val="0"/>
              <w:autoSpaceDN w:val="0"/>
              <w:adjustRightInd w:val="0"/>
              <w:jc w:val="both"/>
              <w:rPr>
                <w:rFonts w:ascii="Times New Roman" w:hAnsi="Times New Roman" w:cs="Times New Roman"/>
                <w:i/>
              </w:rPr>
            </w:pPr>
            <w:r w:rsidRPr="00FB48A0">
              <w:rPr>
                <w:rFonts w:ascii="Times New Roman" w:hAnsi="Times New Roman" w:cs="Times New Roman"/>
                <w:i/>
              </w:rPr>
              <w:t>- расходы на погашение просроченной кред</w:t>
            </w:r>
            <w:r w:rsidRPr="00FB48A0">
              <w:rPr>
                <w:rFonts w:ascii="Times New Roman" w:hAnsi="Times New Roman" w:cs="Times New Roman"/>
                <w:i/>
              </w:rPr>
              <w:t>и</w:t>
            </w:r>
            <w:r w:rsidRPr="00FB48A0">
              <w:rPr>
                <w:rFonts w:ascii="Times New Roman" w:hAnsi="Times New Roman" w:cs="Times New Roman"/>
                <w:i/>
              </w:rPr>
              <w:t>торской задолженности, сложившейся на н</w:t>
            </w:r>
            <w:r w:rsidRPr="00FB48A0">
              <w:rPr>
                <w:rFonts w:ascii="Times New Roman" w:hAnsi="Times New Roman" w:cs="Times New Roman"/>
                <w:i/>
              </w:rPr>
              <w:t>а</w:t>
            </w:r>
            <w:r w:rsidRPr="00FB48A0">
              <w:rPr>
                <w:rFonts w:ascii="Times New Roman" w:hAnsi="Times New Roman" w:cs="Times New Roman"/>
                <w:i/>
              </w:rPr>
              <w:t>чало финансового года</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b/>
              </w:rPr>
            </w:pPr>
          </w:p>
        </w:tc>
        <w:tc>
          <w:tcPr>
            <w:tcW w:w="4770" w:type="dxa"/>
          </w:tcPr>
          <w:p w:rsidR="00FB48A0" w:rsidRPr="00FB48A0" w:rsidRDefault="00FB48A0" w:rsidP="00FB48A0">
            <w:pPr>
              <w:autoSpaceDE w:val="0"/>
              <w:autoSpaceDN w:val="0"/>
              <w:adjustRightInd w:val="0"/>
              <w:jc w:val="both"/>
              <w:rPr>
                <w:rFonts w:ascii="Times New Roman" w:hAnsi="Times New Roman" w:cs="Times New Roman"/>
                <w:b/>
              </w:rPr>
            </w:pPr>
            <w:r w:rsidRPr="00FB48A0">
              <w:rPr>
                <w:rFonts w:ascii="Times New Roman" w:hAnsi="Times New Roman" w:cs="Times New Roman"/>
                <w:b/>
              </w:rPr>
              <w:t>ВСЕГО:</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bCs/>
              </w:rPr>
              <w:t>13 872,5</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13 589,6</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98,0</w:t>
            </w:r>
          </w:p>
        </w:tc>
      </w:tr>
    </w:tbl>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FB48A0" w:rsidRPr="00FB48A0" w:rsidRDefault="00FB48A0" w:rsidP="00FB48A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Исполнение целевых показателей подпрограммы за 2017 год составило:</w:t>
      </w:r>
    </w:p>
    <w:p w:rsidR="00FB48A0" w:rsidRPr="00FB48A0" w:rsidRDefault="00FB48A0" w:rsidP="00FB48A0">
      <w:pPr>
        <w:pStyle w:val="a4"/>
        <w:numPr>
          <w:ilvl w:val="0"/>
          <w:numId w:val="32"/>
        </w:numPr>
        <w:tabs>
          <w:tab w:val="left" w:pos="851"/>
        </w:tabs>
        <w:autoSpaceDE w:val="0"/>
        <w:autoSpaceDN w:val="0"/>
        <w:adjustRightInd w:val="0"/>
        <w:spacing w:after="0" w:line="240" w:lineRule="auto"/>
        <w:jc w:val="both"/>
        <w:rPr>
          <w:rFonts w:ascii="Times New Roman" w:hAnsi="Times New Roman" w:cs="Times New Roman"/>
          <w:sz w:val="28"/>
          <w:szCs w:val="28"/>
        </w:rPr>
      </w:pPr>
      <w:r w:rsidRPr="00FB48A0">
        <w:rPr>
          <w:rFonts w:ascii="Times New Roman" w:eastAsia="Times New Roman" w:hAnsi="Times New Roman" w:cs="Times New Roman"/>
          <w:sz w:val="28"/>
          <w:szCs w:val="28"/>
        </w:rPr>
        <w:t>Организация ведения централизованного бухгалтерского учета</w:t>
      </w:r>
      <w:r w:rsidRPr="00FB48A0">
        <w:rPr>
          <w:rFonts w:ascii="Times New Roman" w:hAnsi="Times New Roman" w:cs="Times New Roman"/>
          <w:sz w:val="28"/>
          <w:szCs w:val="28"/>
        </w:rPr>
        <w:t xml:space="preserve"> - 100% исполнение.</w:t>
      </w:r>
    </w:p>
    <w:p w:rsidR="00FB48A0" w:rsidRPr="00FB48A0" w:rsidRDefault="00FB48A0" w:rsidP="00FB48A0">
      <w:pPr>
        <w:pStyle w:val="a4"/>
        <w:numPr>
          <w:ilvl w:val="0"/>
          <w:numId w:val="32"/>
        </w:numPr>
        <w:tabs>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FB48A0">
        <w:rPr>
          <w:rFonts w:ascii="Times New Roman" w:eastAsia="Times New Roman" w:hAnsi="Times New Roman" w:cs="Times New Roman"/>
          <w:sz w:val="28"/>
          <w:szCs w:val="28"/>
        </w:rPr>
        <w:t>Отношение объема просроченной кредиторской задолженности Зими</w:t>
      </w:r>
      <w:r w:rsidRPr="00FB48A0">
        <w:rPr>
          <w:rFonts w:ascii="Times New Roman" w:eastAsia="Times New Roman" w:hAnsi="Times New Roman" w:cs="Times New Roman"/>
          <w:sz w:val="28"/>
          <w:szCs w:val="28"/>
        </w:rPr>
        <w:t>н</w:t>
      </w:r>
      <w:r w:rsidRPr="00FB48A0">
        <w:rPr>
          <w:rFonts w:ascii="Times New Roman" w:eastAsia="Times New Roman" w:hAnsi="Times New Roman" w:cs="Times New Roman"/>
          <w:sz w:val="28"/>
          <w:szCs w:val="28"/>
        </w:rPr>
        <w:t>ского районного муниципального образования к объему налоговых и неналог</w:t>
      </w:r>
      <w:r w:rsidRPr="00FB48A0">
        <w:rPr>
          <w:rFonts w:ascii="Times New Roman" w:eastAsia="Times New Roman" w:hAnsi="Times New Roman" w:cs="Times New Roman"/>
          <w:sz w:val="28"/>
          <w:szCs w:val="28"/>
        </w:rPr>
        <w:t>о</w:t>
      </w:r>
      <w:r w:rsidRPr="00FB48A0">
        <w:rPr>
          <w:rFonts w:ascii="Times New Roman" w:eastAsia="Times New Roman" w:hAnsi="Times New Roman" w:cs="Times New Roman"/>
          <w:sz w:val="28"/>
          <w:szCs w:val="28"/>
        </w:rPr>
        <w:t>вых доходов бюджета (на начало 2018 года) запланировано 10%. Фактически по итогам исполнения бюджета за 2017 год общий объем просроченной кредито</w:t>
      </w:r>
      <w:r w:rsidRPr="00FB48A0">
        <w:rPr>
          <w:rFonts w:ascii="Times New Roman" w:eastAsia="Times New Roman" w:hAnsi="Times New Roman" w:cs="Times New Roman"/>
          <w:sz w:val="28"/>
          <w:szCs w:val="28"/>
        </w:rPr>
        <w:t>р</w:t>
      </w:r>
      <w:r w:rsidRPr="00FB48A0">
        <w:rPr>
          <w:rFonts w:ascii="Times New Roman" w:eastAsia="Times New Roman" w:hAnsi="Times New Roman" w:cs="Times New Roman"/>
          <w:sz w:val="28"/>
          <w:szCs w:val="28"/>
        </w:rPr>
        <w:t xml:space="preserve">ской задолженности на 01.01.2018 год составил 93,9 тыс. рублей или 0,14% от утвержденного объема налоговых и неналоговых доходов на 2018 год. </w:t>
      </w:r>
    </w:p>
    <w:p w:rsidR="00FB48A0" w:rsidRPr="00FB48A0" w:rsidRDefault="00FB48A0" w:rsidP="00FB48A0">
      <w:pPr>
        <w:pStyle w:val="a4"/>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eastAsia="Times New Roman" w:hAnsi="Times New Roman" w:cs="Times New Roman"/>
          <w:sz w:val="28"/>
          <w:szCs w:val="28"/>
        </w:rPr>
        <w:t>Данный целевой показатель исполнен с лучшим результатом чем планир</w:t>
      </w:r>
      <w:r w:rsidRPr="00FB48A0">
        <w:rPr>
          <w:rFonts w:ascii="Times New Roman" w:eastAsia="Times New Roman" w:hAnsi="Times New Roman" w:cs="Times New Roman"/>
          <w:sz w:val="28"/>
          <w:szCs w:val="28"/>
        </w:rPr>
        <w:t>о</w:t>
      </w:r>
      <w:r w:rsidRPr="00FB48A0">
        <w:rPr>
          <w:rFonts w:ascii="Times New Roman" w:eastAsia="Times New Roman" w:hAnsi="Times New Roman" w:cs="Times New Roman"/>
          <w:sz w:val="28"/>
          <w:szCs w:val="28"/>
        </w:rPr>
        <w:t xml:space="preserve">валось. </w:t>
      </w:r>
    </w:p>
    <w:p w:rsidR="00FB48A0" w:rsidRPr="00FB48A0" w:rsidRDefault="00FB48A0" w:rsidP="00FB48A0">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FB48A0">
        <w:rPr>
          <w:rFonts w:ascii="Times New Roman" w:hAnsi="Times New Roman" w:cs="Times New Roman"/>
          <w:sz w:val="28"/>
          <w:szCs w:val="28"/>
        </w:rPr>
        <w:t>Отчет об исполнении за 2017 год подпрограммы «Повышение эффективн</w:t>
      </w:r>
      <w:r w:rsidRPr="00FB48A0">
        <w:rPr>
          <w:rFonts w:ascii="Times New Roman" w:hAnsi="Times New Roman" w:cs="Times New Roman"/>
          <w:sz w:val="28"/>
          <w:szCs w:val="28"/>
        </w:rPr>
        <w:t>о</w:t>
      </w:r>
      <w:r w:rsidRPr="00FB48A0">
        <w:rPr>
          <w:rFonts w:ascii="Times New Roman" w:hAnsi="Times New Roman" w:cs="Times New Roman"/>
          <w:sz w:val="28"/>
          <w:szCs w:val="28"/>
        </w:rPr>
        <w:t>сти бюджетных расходов Зиминского районного муниципального образования» муниципальной программы «Управление муниципальными финансами Зими</w:t>
      </w:r>
      <w:r w:rsidRPr="00FB48A0">
        <w:rPr>
          <w:rFonts w:ascii="Times New Roman" w:hAnsi="Times New Roman" w:cs="Times New Roman"/>
          <w:sz w:val="28"/>
          <w:szCs w:val="28"/>
        </w:rPr>
        <w:t>н</w:t>
      </w:r>
      <w:r w:rsidRPr="00FB48A0">
        <w:rPr>
          <w:rFonts w:ascii="Times New Roman" w:hAnsi="Times New Roman" w:cs="Times New Roman"/>
          <w:sz w:val="28"/>
          <w:szCs w:val="28"/>
        </w:rPr>
        <w:t>ского районного муниципального образования» на 2016 - 2020 годы</w:t>
      </w:r>
      <w:r w:rsidRPr="00FB48A0">
        <w:rPr>
          <w:rFonts w:ascii="Times New Roman" w:eastAsia="Times New Roman" w:hAnsi="Times New Roman" w:cs="Times New Roman"/>
          <w:bCs/>
          <w:sz w:val="28"/>
          <w:szCs w:val="28"/>
        </w:rPr>
        <w:t xml:space="preserve"> предста</w:t>
      </w:r>
      <w:r w:rsidRPr="00FB48A0">
        <w:rPr>
          <w:rFonts w:ascii="Times New Roman" w:eastAsia="Times New Roman" w:hAnsi="Times New Roman" w:cs="Times New Roman"/>
          <w:bCs/>
          <w:sz w:val="28"/>
          <w:szCs w:val="28"/>
        </w:rPr>
        <w:t>в</w:t>
      </w:r>
      <w:r w:rsidRPr="00FB48A0">
        <w:rPr>
          <w:rFonts w:ascii="Times New Roman" w:eastAsia="Times New Roman" w:hAnsi="Times New Roman" w:cs="Times New Roman"/>
          <w:bCs/>
          <w:sz w:val="28"/>
          <w:szCs w:val="28"/>
        </w:rPr>
        <w:t>лен в таблице 7, 8, 9.</w:t>
      </w:r>
    </w:p>
    <w:p w:rsidR="00FB48A0" w:rsidRPr="00FB48A0" w:rsidRDefault="00FB48A0" w:rsidP="00FB48A0">
      <w:pPr>
        <w:tabs>
          <w:tab w:val="left" w:pos="851"/>
        </w:tabs>
        <w:autoSpaceDE w:val="0"/>
        <w:autoSpaceDN w:val="0"/>
        <w:adjustRightInd w:val="0"/>
        <w:spacing w:after="0" w:line="240" w:lineRule="auto"/>
        <w:jc w:val="both"/>
        <w:rPr>
          <w:rFonts w:ascii="Times New Roman" w:hAnsi="Times New Roman" w:cs="Times New Roman"/>
          <w:color w:val="FF0000"/>
          <w:sz w:val="28"/>
          <w:szCs w:val="28"/>
        </w:rPr>
      </w:pPr>
    </w:p>
    <w:p w:rsidR="00FB48A0" w:rsidRPr="00FB48A0" w:rsidRDefault="00FB48A0" w:rsidP="00FB48A0">
      <w:pPr>
        <w:autoSpaceDE w:val="0"/>
        <w:autoSpaceDN w:val="0"/>
        <w:adjustRightInd w:val="0"/>
        <w:spacing w:after="0" w:line="240" w:lineRule="auto"/>
        <w:jc w:val="center"/>
        <w:rPr>
          <w:rFonts w:ascii="Times New Roman" w:hAnsi="Times New Roman" w:cs="Times New Roman"/>
          <w:b/>
          <w:sz w:val="28"/>
          <w:szCs w:val="28"/>
        </w:rPr>
      </w:pPr>
      <w:r w:rsidRPr="00FB48A0">
        <w:rPr>
          <w:rFonts w:ascii="Times New Roman" w:hAnsi="Times New Roman" w:cs="Times New Roman"/>
          <w:b/>
          <w:sz w:val="28"/>
          <w:szCs w:val="28"/>
        </w:rPr>
        <w:t>Исполнение мероприятий</w:t>
      </w:r>
    </w:p>
    <w:p w:rsidR="00FB48A0" w:rsidRPr="00FB48A0" w:rsidRDefault="00FB48A0" w:rsidP="00FB48A0">
      <w:pPr>
        <w:pStyle w:val="a4"/>
        <w:tabs>
          <w:tab w:val="left" w:pos="284"/>
        </w:tabs>
        <w:spacing w:after="0" w:line="240" w:lineRule="auto"/>
        <w:ind w:left="0"/>
        <w:jc w:val="center"/>
        <w:rPr>
          <w:rFonts w:ascii="Times New Roman" w:hAnsi="Times New Roman" w:cs="Times New Roman"/>
          <w:b/>
          <w:sz w:val="28"/>
          <w:szCs w:val="28"/>
        </w:rPr>
      </w:pPr>
      <w:r w:rsidRPr="00FB48A0">
        <w:rPr>
          <w:rFonts w:ascii="Times New Roman" w:hAnsi="Times New Roman" w:cs="Times New Roman"/>
          <w:b/>
          <w:sz w:val="28"/>
          <w:szCs w:val="28"/>
        </w:rPr>
        <w:t>подпрограммы«Повышение финансовой устойчивости бюджетов муниц</w:t>
      </w:r>
      <w:r w:rsidRPr="00FB48A0">
        <w:rPr>
          <w:rFonts w:ascii="Times New Roman" w:hAnsi="Times New Roman" w:cs="Times New Roman"/>
          <w:b/>
          <w:sz w:val="28"/>
          <w:szCs w:val="28"/>
        </w:rPr>
        <w:t>и</w:t>
      </w:r>
      <w:r w:rsidRPr="00FB48A0">
        <w:rPr>
          <w:rFonts w:ascii="Times New Roman" w:hAnsi="Times New Roman" w:cs="Times New Roman"/>
          <w:b/>
          <w:sz w:val="28"/>
          <w:szCs w:val="28"/>
        </w:rPr>
        <w:t>пальных образований Зиминского района» на 2016 – 2020 годы</w:t>
      </w:r>
    </w:p>
    <w:p w:rsidR="00FB48A0" w:rsidRPr="00FB48A0" w:rsidRDefault="00FB48A0" w:rsidP="00FB48A0">
      <w:pPr>
        <w:pStyle w:val="a4"/>
        <w:tabs>
          <w:tab w:val="left" w:pos="284"/>
        </w:tabs>
        <w:spacing w:after="0" w:line="240" w:lineRule="auto"/>
        <w:ind w:left="0"/>
        <w:jc w:val="center"/>
        <w:rPr>
          <w:rFonts w:ascii="Times New Roman" w:hAnsi="Times New Roman" w:cs="Times New Roman"/>
          <w:b/>
          <w:sz w:val="28"/>
          <w:szCs w:val="28"/>
        </w:rPr>
      </w:pPr>
    </w:p>
    <w:p w:rsidR="00FB48A0" w:rsidRPr="00FB48A0" w:rsidRDefault="00FB48A0" w:rsidP="00FB48A0">
      <w:pPr>
        <w:pStyle w:val="a4"/>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Целью подпрограммы является обеспечение условий для устойчивого и</w:t>
      </w:r>
      <w:r w:rsidRPr="00FB48A0">
        <w:rPr>
          <w:rFonts w:ascii="Times New Roman" w:hAnsi="Times New Roman" w:cs="Times New Roman"/>
          <w:sz w:val="28"/>
          <w:szCs w:val="28"/>
        </w:rPr>
        <w:t>с</w:t>
      </w:r>
      <w:r w:rsidRPr="00FB48A0">
        <w:rPr>
          <w:rFonts w:ascii="Times New Roman" w:hAnsi="Times New Roman" w:cs="Times New Roman"/>
          <w:sz w:val="28"/>
          <w:szCs w:val="28"/>
        </w:rPr>
        <w:t>полнения расходных обязательств муниципальных образований Зиминского района.</w:t>
      </w:r>
    </w:p>
    <w:p w:rsidR="00FB48A0" w:rsidRPr="00FB48A0" w:rsidRDefault="00FB48A0" w:rsidP="00FB48A0">
      <w:pPr>
        <w:pStyle w:val="a4"/>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Для достижения указанной цели необходимо решение следующих задач:</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 выравнивание бюджетной обеспеченности муниципальных образований Зиминского района и поддержка мер по обеспечению сбалансированности м</w:t>
      </w:r>
      <w:r w:rsidRPr="00FB48A0">
        <w:rPr>
          <w:rFonts w:ascii="Times New Roman" w:hAnsi="Times New Roman" w:cs="Times New Roman"/>
          <w:sz w:val="28"/>
          <w:szCs w:val="28"/>
        </w:rPr>
        <w:t>е</w:t>
      </w:r>
      <w:r w:rsidRPr="00FB48A0">
        <w:rPr>
          <w:rFonts w:ascii="Times New Roman" w:hAnsi="Times New Roman" w:cs="Times New Roman"/>
          <w:sz w:val="28"/>
          <w:szCs w:val="28"/>
        </w:rPr>
        <w:t>стных бюджетов;</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 осуществление отдельных бюджетных полномочий финансовых органов поселений.</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Средства подпрограммы для реализации мероприятий в 2017 году были распределены главному распорядителю бюджетных средств Финансовому управлению Зиминского районного муниципального образования в объеме 75 224,4тыс. рублей, в том числе:</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 xml:space="preserve">- за счет средств местного бюджета </w:t>
      </w:r>
      <w:r w:rsidRPr="00FB48A0">
        <w:rPr>
          <w:rFonts w:ascii="Times New Roman" w:eastAsia="Times New Roman" w:hAnsi="Times New Roman" w:cs="Times New Roman"/>
          <w:color w:val="000000"/>
          <w:sz w:val="28"/>
          <w:szCs w:val="28"/>
        </w:rPr>
        <w:t>7 316,8</w:t>
      </w:r>
      <w:r w:rsidRPr="00FB48A0">
        <w:rPr>
          <w:rFonts w:ascii="Times New Roman" w:hAnsi="Times New Roman" w:cs="Times New Roman"/>
          <w:sz w:val="28"/>
          <w:szCs w:val="28"/>
        </w:rPr>
        <w:t>тыс. рублей;</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 xml:space="preserve">- за счет областного бюджета </w:t>
      </w:r>
      <w:r w:rsidRPr="00FB48A0">
        <w:rPr>
          <w:rFonts w:ascii="Times New Roman" w:eastAsia="Times New Roman" w:hAnsi="Times New Roman" w:cs="Times New Roman"/>
          <w:color w:val="000000"/>
          <w:sz w:val="28"/>
          <w:szCs w:val="28"/>
        </w:rPr>
        <w:t>64 777,9</w:t>
      </w:r>
      <w:r w:rsidRPr="00FB48A0">
        <w:rPr>
          <w:rFonts w:ascii="Times New Roman" w:hAnsi="Times New Roman" w:cs="Times New Roman"/>
          <w:sz w:val="28"/>
          <w:szCs w:val="28"/>
        </w:rPr>
        <w:t>тыс. рублей;</w:t>
      </w:r>
    </w:p>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 xml:space="preserve">- за счет бюджетов поселений </w:t>
      </w:r>
      <w:r w:rsidRPr="00FB48A0">
        <w:rPr>
          <w:rFonts w:ascii="Times New Roman" w:eastAsia="Times New Roman" w:hAnsi="Times New Roman" w:cs="Times New Roman"/>
          <w:color w:val="000000"/>
          <w:sz w:val="28"/>
          <w:szCs w:val="28"/>
        </w:rPr>
        <w:t>3 129,7</w:t>
      </w:r>
      <w:r w:rsidRPr="00FB48A0">
        <w:rPr>
          <w:rFonts w:ascii="Times New Roman" w:hAnsi="Times New Roman" w:cs="Times New Roman"/>
          <w:sz w:val="28"/>
          <w:szCs w:val="28"/>
        </w:rPr>
        <w:t>тыс. рублей.</w:t>
      </w:r>
    </w:p>
    <w:p w:rsidR="00FB48A0" w:rsidRPr="00FB48A0" w:rsidRDefault="00FB48A0" w:rsidP="00FB48A0">
      <w:pPr>
        <w:autoSpaceDE w:val="0"/>
        <w:autoSpaceDN w:val="0"/>
        <w:adjustRightInd w:val="0"/>
        <w:spacing w:after="0" w:line="240" w:lineRule="auto"/>
        <w:ind w:firstLine="567"/>
        <w:jc w:val="both"/>
        <w:rPr>
          <w:rFonts w:ascii="Times New Roman" w:hAnsi="Times New Roman" w:cs="Times New Roman"/>
          <w:sz w:val="28"/>
          <w:szCs w:val="28"/>
        </w:rPr>
      </w:pPr>
      <w:r w:rsidRPr="00FB48A0">
        <w:rPr>
          <w:rFonts w:ascii="Times New Roman" w:hAnsi="Times New Roman" w:cs="Times New Roman"/>
          <w:sz w:val="28"/>
          <w:szCs w:val="28"/>
        </w:rPr>
        <w:t>В 2017 году реализация подпрограммы обеспечивалась исполнениям сл</w:t>
      </w:r>
      <w:r w:rsidRPr="00FB48A0">
        <w:rPr>
          <w:rFonts w:ascii="Times New Roman" w:hAnsi="Times New Roman" w:cs="Times New Roman"/>
          <w:sz w:val="28"/>
          <w:szCs w:val="28"/>
        </w:rPr>
        <w:t>е</w:t>
      </w:r>
      <w:r w:rsidRPr="00FB48A0">
        <w:rPr>
          <w:rFonts w:ascii="Times New Roman" w:hAnsi="Times New Roman" w:cs="Times New Roman"/>
          <w:sz w:val="28"/>
          <w:szCs w:val="28"/>
        </w:rPr>
        <w:t>дующих мероприятий:</w:t>
      </w:r>
    </w:p>
    <w:p w:rsidR="00FB48A0" w:rsidRPr="00FB48A0" w:rsidRDefault="00FB48A0" w:rsidP="00FB48A0">
      <w:pPr>
        <w:autoSpaceDE w:val="0"/>
        <w:autoSpaceDN w:val="0"/>
        <w:adjustRightInd w:val="0"/>
        <w:spacing w:after="0" w:line="240" w:lineRule="auto"/>
        <w:ind w:firstLine="567"/>
        <w:jc w:val="right"/>
        <w:rPr>
          <w:rFonts w:ascii="Times New Roman" w:hAnsi="Times New Roman" w:cs="Times New Roman"/>
          <w:sz w:val="28"/>
          <w:szCs w:val="28"/>
        </w:rPr>
      </w:pPr>
      <w:r w:rsidRPr="00FB48A0">
        <w:rPr>
          <w:rFonts w:ascii="Times New Roman" w:hAnsi="Times New Roman" w:cs="Times New Roman"/>
          <w:sz w:val="28"/>
          <w:szCs w:val="28"/>
        </w:rPr>
        <w:lastRenderedPageBreak/>
        <w:t>(тыс. рублей)</w:t>
      </w:r>
    </w:p>
    <w:tbl>
      <w:tblPr>
        <w:tblStyle w:val="a3"/>
        <w:tblW w:w="9601" w:type="dxa"/>
        <w:tblLook w:val="04A0"/>
      </w:tblPr>
      <w:tblGrid>
        <w:gridCol w:w="612"/>
        <w:gridCol w:w="4770"/>
        <w:gridCol w:w="1486"/>
        <w:gridCol w:w="1330"/>
        <w:gridCol w:w="1403"/>
      </w:tblGrid>
      <w:tr w:rsidR="00FB48A0" w:rsidRPr="00FB48A0" w:rsidTr="00FB48A0">
        <w:trPr>
          <w:tblHeader/>
        </w:trPr>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 п/п</w:t>
            </w:r>
          </w:p>
        </w:tc>
        <w:tc>
          <w:tcPr>
            <w:tcW w:w="4770"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Наименование мероприятий</w:t>
            </w:r>
          </w:p>
        </w:tc>
        <w:tc>
          <w:tcPr>
            <w:tcW w:w="1486"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Утверждено</w:t>
            </w:r>
          </w:p>
        </w:tc>
        <w:tc>
          <w:tcPr>
            <w:tcW w:w="1330"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Исполнено</w:t>
            </w:r>
          </w:p>
        </w:tc>
        <w:tc>
          <w:tcPr>
            <w:tcW w:w="1403" w:type="dxa"/>
            <w:vAlign w:val="center"/>
          </w:tcPr>
          <w:p w:rsidR="00FB48A0" w:rsidRPr="00FB48A0" w:rsidRDefault="00FB48A0" w:rsidP="00FB48A0">
            <w:pPr>
              <w:autoSpaceDE w:val="0"/>
              <w:autoSpaceDN w:val="0"/>
              <w:adjustRightInd w:val="0"/>
              <w:jc w:val="center"/>
              <w:rPr>
                <w:rFonts w:ascii="Times New Roman" w:hAnsi="Times New Roman" w:cs="Times New Roman"/>
              </w:rPr>
            </w:pPr>
            <w:r w:rsidRPr="00FB48A0">
              <w:rPr>
                <w:rFonts w:ascii="Times New Roman" w:hAnsi="Times New Roman" w:cs="Times New Roman"/>
              </w:rPr>
              <w:t>% исполн</w:t>
            </w:r>
            <w:r w:rsidRPr="00FB48A0">
              <w:rPr>
                <w:rFonts w:ascii="Times New Roman" w:hAnsi="Times New Roman" w:cs="Times New Roman"/>
              </w:rPr>
              <w:t>е</w:t>
            </w:r>
            <w:r w:rsidRPr="00FB48A0">
              <w:rPr>
                <w:rFonts w:ascii="Times New Roman" w:hAnsi="Times New Roman" w:cs="Times New Roman"/>
              </w:rPr>
              <w:t>ния</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b/>
              </w:rPr>
            </w:pPr>
            <w:r w:rsidRPr="00FB48A0">
              <w:rPr>
                <w:rFonts w:ascii="Times New Roman" w:hAnsi="Times New Roman" w:cs="Times New Roman"/>
                <w:b/>
              </w:rPr>
              <w:t>1</w:t>
            </w:r>
          </w:p>
        </w:tc>
        <w:tc>
          <w:tcPr>
            <w:tcW w:w="4770" w:type="dxa"/>
          </w:tcPr>
          <w:p w:rsidR="00FB48A0" w:rsidRPr="00FB48A0" w:rsidRDefault="00FB48A0" w:rsidP="00FB48A0">
            <w:pPr>
              <w:autoSpaceDE w:val="0"/>
              <w:autoSpaceDN w:val="0"/>
              <w:adjustRightInd w:val="0"/>
              <w:rPr>
                <w:rFonts w:ascii="Times New Roman" w:hAnsi="Times New Roman" w:cs="Times New Roman"/>
                <w:b/>
              </w:rPr>
            </w:pPr>
            <w:r w:rsidRPr="00FB48A0">
              <w:rPr>
                <w:rFonts w:ascii="Times New Roman" w:hAnsi="Times New Roman" w:cs="Times New Roman"/>
                <w:b/>
              </w:rPr>
              <w:t>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 в том числе:</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72 094,7</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72 094,7</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100,0</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i/>
              </w:rPr>
            </w:pPr>
          </w:p>
        </w:tc>
        <w:tc>
          <w:tcPr>
            <w:tcW w:w="4770" w:type="dxa"/>
          </w:tcPr>
          <w:p w:rsidR="00FB48A0" w:rsidRPr="00FB48A0" w:rsidRDefault="00FB48A0" w:rsidP="00FB48A0">
            <w:pPr>
              <w:autoSpaceDE w:val="0"/>
              <w:autoSpaceDN w:val="0"/>
              <w:adjustRightInd w:val="0"/>
              <w:rPr>
                <w:rFonts w:ascii="Times New Roman" w:hAnsi="Times New Roman" w:cs="Times New Roman"/>
                <w:i/>
              </w:rPr>
            </w:pPr>
            <w:r w:rsidRPr="00FB48A0">
              <w:rPr>
                <w:rFonts w:ascii="Times New Roman" w:hAnsi="Times New Roman" w:cs="Times New Roman"/>
                <w:i/>
              </w:rPr>
              <w:t>- предоставление бюджетам поселений Зими</w:t>
            </w:r>
            <w:r w:rsidRPr="00FB48A0">
              <w:rPr>
                <w:rFonts w:ascii="Times New Roman" w:hAnsi="Times New Roman" w:cs="Times New Roman"/>
                <w:i/>
              </w:rPr>
              <w:t>н</w:t>
            </w:r>
            <w:r w:rsidRPr="00FB48A0">
              <w:rPr>
                <w:rFonts w:ascii="Times New Roman" w:hAnsi="Times New Roman" w:cs="Times New Roman"/>
                <w:i/>
              </w:rPr>
              <w:t>ского района дотации на выравнивание бю</w:t>
            </w:r>
            <w:r w:rsidRPr="00FB48A0">
              <w:rPr>
                <w:rFonts w:ascii="Times New Roman" w:hAnsi="Times New Roman" w:cs="Times New Roman"/>
                <w:i/>
              </w:rPr>
              <w:t>д</w:t>
            </w:r>
            <w:r w:rsidRPr="00FB48A0">
              <w:rPr>
                <w:rFonts w:ascii="Times New Roman" w:hAnsi="Times New Roman" w:cs="Times New Roman"/>
                <w:i/>
              </w:rPr>
              <w:t>жетной обеспеченности поселений из районн</w:t>
            </w:r>
            <w:r w:rsidRPr="00FB48A0">
              <w:rPr>
                <w:rFonts w:ascii="Times New Roman" w:hAnsi="Times New Roman" w:cs="Times New Roman"/>
                <w:i/>
              </w:rPr>
              <w:t>о</w:t>
            </w:r>
            <w:r w:rsidRPr="00FB48A0">
              <w:rPr>
                <w:rFonts w:ascii="Times New Roman" w:hAnsi="Times New Roman" w:cs="Times New Roman"/>
                <w:i/>
              </w:rPr>
              <w:t>го фонда финансовой поддержки поселений</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65 000,0</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65 000,0</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100,0</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i/>
              </w:rPr>
            </w:pPr>
          </w:p>
        </w:tc>
        <w:tc>
          <w:tcPr>
            <w:tcW w:w="4770" w:type="dxa"/>
          </w:tcPr>
          <w:p w:rsidR="00FB48A0" w:rsidRPr="00FB48A0" w:rsidRDefault="00FB48A0" w:rsidP="00FB48A0">
            <w:pPr>
              <w:autoSpaceDE w:val="0"/>
              <w:autoSpaceDN w:val="0"/>
              <w:adjustRightInd w:val="0"/>
              <w:rPr>
                <w:rFonts w:ascii="Times New Roman" w:hAnsi="Times New Roman" w:cs="Times New Roman"/>
                <w:i/>
              </w:rPr>
            </w:pPr>
            <w:r w:rsidRPr="00FB48A0">
              <w:rPr>
                <w:rFonts w:ascii="Times New Roman" w:hAnsi="Times New Roman" w:cs="Times New Roman"/>
                <w:i/>
              </w:rPr>
              <w:t>- предоставление бюджетам поселений Зими</w:t>
            </w:r>
            <w:r w:rsidRPr="00FB48A0">
              <w:rPr>
                <w:rFonts w:ascii="Times New Roman" w:hAnsi="Times New Roman" w:cs="Times New Roman"/>
                <w:i/>
              </w:rPr>
              <w:t>н</w:t>
            </w:r>
            <w:r w:rsidRPr="00FB48A0">
              <w:rPr>
                <w:rFonts w:ascii="Times New Roman" w:hAnsi="Times New Roman" w:cs="Times New Roman"/>
                <w:i/>
              </w:rPr>
              <w:t>ского района иных межбюджетных тран</w:t>
            </w:r>
            <w:r w:rsidRPr="00FB48A0">
              <w:rPr>
                <w:rFonts w:ascii="Times New Roman" w:hAnsi="Times New Roman" w:cs="Times New Roman"/>
                <w:i/>
              </w:rPr>
              <w:t>с</w:t>
            </w:r>
            <w:r w:rsidRPr="00FB48A0">
              <w:rPr>
                <w:rFonts w:ascii="Times New Roman" w:hAnsi="Times New Roman" w:cs="Times New Roman"/>
                <w:i/>
              </w:rPr>
              <w:t>фертов из бюджета муниципального района в целях обеспечения сбалансированности мес</w:t>
            </w:r>
            <w:r w:rsidRPr="00FB48A0">
              <w:rPr>
                <w:rFonts w:ascii="Times New Roman" w:hAnsi="Times New Roman" w:cs="Times New Roman"/>
                <w:i/>
              </w:rPr>
              <w:t>т</w:t>
            </w:r>
            <w:r w:rsidRPr="00FB48A0">
              <w:rPr>
                <w:rFonts w:ascii="Times New Roman" w:hAnsi="Times New Roman" w:cs="Times New Roman"/>
                <w:i/>
              </w:rPr>
              <w:t>ных бюджетов</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7 094,7</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7 094,7</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100</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b/>
              </w:rPr>
            </w:pPr>
            <w:r w:rsidRPr="00FB48A0">
              <w:rPr>
                <w:rFonts w:ascii="Times New Roman" w:hAnsi="Times New Roman" w:cs="Times New Roman"/>
                <w:b/>
              </w:rPr>
              <w:t>2</w:t>
            </w:r>
          </w:p>
        </w:tc>
        <w:tc>
          <w:tcPr>
            <w:tcW w:w="4770" w:type="dxa"/>
          </w:tcPr>
          <w:p w:rsidR="00FB48A0" w:rsidRPr="00FB48A0" w:rsidRDefault="00FB48A0" w:rsidP="00FB48A0">
            <w:pPr>
              <w:autoSpaceDE w:val="0"/>
              <w:autoSpaceDN w:val="0"/>
              <w:adjustRightInd w:val="0"/>
              <w:jc w:val="both"/>
              <w:rPr>
                <w:rFonts w:ascii="Times New Roman" w:hAnsi="Times New Roman" w:cs="Times New Roman"/>
                <w:b/>
              </w:rPr>
            </w:pPr>
            <w:r w:rsidRPr="00FB48A0">
              <w:rPr>
                <w:rFonts w:ascii="Times New Roman" w:hAnsi="Times New Roman" w:cs="Times New Roman"/>
                <w:b/>
              </w:rPr>
              <w:t>Осуществление отдельных бюджетных по</w:t>
            </w:r>
            <w:r w:rsidRPr="00FB48A0">
              <w:rPr>
                <w:rFonts w:ascii="Times New Roman" w:hAnsi="Times New Roman" w:cs="Times New Roman"/>
                <w:b/>
              </w:rPr>
              <w:t>л</w:t>
            </w:r>
            <w:r w:rsidRPr="00FB48A0">
              <w:rPr>
                <w:rFonts w:ascii="Times New Roman" w:hAnsi="Times New Roman" w:cs="Times New Roman"/>
                <w:b/>
              </w:rPr>
              <w:t>номочий финансовых органов поселений, в том числе:</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3 129,7</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3 126,0</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99,9</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i/>
              </w:rPr>
            </w:pPr>
          </w:p>
        </w:tc>
        <w:tc>
          <w:tcPr>
            <w:tcW w:w="4770" w:type="dxa"/>
          </w:tcPr>
          <w:p w:rsidR="00FB48A0" w:rsidRPr="00FB48A0" w:rsidRDefault="00FB48A0" w:rsidP="00FB48A0">
            <w:pPr>
              <w:autoSpaceDE w:val="0"/>
              <w:autoSpaceDN w:val="0"/>
              <w:adjustRightInd w:val="0"/>
              <w:jc w:val="both"/>
              <w:rPr>
                <w:rFonts w:ascii="Times New Roman" w:hAnsi="Times New Roman" w:cs="Times New Roman"/>
                <w:i/>
              </w:rPr>
            </w:pPr>
            <w:r w:rsidRPr="00FB48A0">
              <w:rPr>
                <w:rFonts w:ascii="Times New Roman" w:hAnsi="Times New Roman" w:cs="Times New Roman"/>
                <w:i/>
              </w:rPr>
              <w:t>- составление и организация исполнения бю</w:t>
            </w:r>
            <w:r w:rsidRPr="00FB48A0">
              <w:rPr>
                <w:rFonts w:ascii="Times New Roman" w:hAnsi="Times New Roman" w:cs="Times New Roman"/>
                <w:i/>
              </w:rPr>
              <w:t>д</w:t>
            </w:r>
            <w:r w:rsidRPr="00FB48A0">
              <w:rPr>
                <w:rFonts w:ascii="Times New Roman" w:hAnsi="Times New Roman" w:cs="Times New Roman"/>
                <w:i/>
              </w:rPr>
              <w:t>жетов поселений Зиминского района, реализ</w:t>
            </w:r>
            <w:r w:rsidRPr="00FB48A0">
              <w:rPr>
                <w:rFonts w:ascii="Times New Roman" w:hAnsi="Times New Roman" w:cs="Times New Roman"/>
                <w:i/>
              </w:rPr>
              <w:t>а</w:t>
            </w:r>
            <w:r w:rsidRPr="00FB48A0">
              <w:rPr>
                <w:rFonts w:ascii="Times New Roman" w:hAnsi="Times New Roman" w:cs="Times New Roman"/>
                <w:i/>
              </w:rPr>
              <w:t>ция возложенных на Финансовое управление бюджетных полномочий</w:t>
            </w:r>
          </w:p>
        </w:tc>
        <w:tc>
          <w:tcPr>
            <w:tcW w:w="1486" w:type="dxa"/>
            <w:vAlign w:val="center"/>
          </w:tcPr>
          <w:p w:rsidR="00FB48A0" w:rsidRPr="00FB48A0" w:rsidRDefault="00FB48A0" w:rsidP="00FB48A0">
            <w:pPr>
              <w:jc w:val="right"/>
              <w:rPr>
                <w:rFonts w:ascii="Times New Roman" w:hAnsi="Times New Roman" w:cs="Times New Roman"/>
                <w:i/>
              </w:rPr>
            </w:pPr>
            <w:r w:rsidRPr="00FB48A0">
              <w:rPr>
                <w:rFonts w:ascii="Times New Roman" w:hAnsi="Times New Roman" w:cs="Times New Roman"/>
                <w:i/>
              </w:rPr>
              <w:t>3 129,7</w:t>
            </w:r>
          </w:p>
        </w:tc>
        <w:tc>
          <w:tcPr>
            <w:tcW w:w="1330" w:type="dxa"/>
            <w:vAlign w:val="center"/>
          </w:tcPr>
          <w:p w:rsidR="00FB48A0" w:rsidRPr="00FB48A0" w:rsidRDefault="00FB48A0" w:rsidP="00FB48A0">
            <w:pPr>
              <w:jc w:val="right"/>
              <w:rPr>
                <w:rFonts w:ascii="Times New Roman" w:hAnsi="Times New Roman" w:cs="Times New Roman"/>
                <w:i/>
              </w:rPr>
            </w:pPr>
            <w:r w:rsidRPr="00FB48A0">
              <w:rPr>
                <w:rFonts w:ascii="Times New Roman" w:hAnsi="Times New Roman" w:cs="Times New Roman"/>
                <w:i/>
              </w:rPr>
              <w:t>3 126,0</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i/>
              </w:rPr>
            </w:pPr>
            <w:r w:rsidRPr="00FB48A0">
              <w:rPr>
                <w:rFonts w:ascii="Times New Roman" w:hAnsi="Times New Roman" w:cs="Times New Roman"/>
                <w:i/>
              </w:rPr>
              <w:t>99,9</w:t>
            </w:r>
          </w:p>
        </w:tc>
      </w:tr>
      <w:tr w:rsidR="00FB48A0" w:rsidRPr="00FB48A0" w:rsidTr="00FB48A0">
        <w:tc>
          <w:tcPr>
            <w:tcW w:w="612" w:type="dxa"/>
            <w:vAlign w:val="center"/>
          </w:tcPr>
          <w:p w:rsidR="00FB48A0" w:rsidRPr="00FB48A0" w:rsidRDefault="00FB48A0" w:rsidP="00FB48A0">
            <w:pPr>
              <w:autoSpaceDE w:val="0"/>
              <w:autoSpaceDN w:val="0"/>
              <w:adjustRightInd w:val="0"/>
              <w:jc w:val="center"/>
              <w:rPr>
                <w:rFonts w:ascii="Times New Roman" w:hAnsi="Times New Roman" w:cs="Times New Roman"/>
                <w:b/>
              </w:rPr>
            </w:pPr>
          </w:p>
        </w:tc>
        <w:tc>
          <w:tcPr>
            <w:tcW w:w="4770" w:type="dxa"/>
          </w:tcPr>
          <w:p w:rsidR="00FB48A0" w:rsidRPr="00FB48A0" w:rsidRDefault="00FB48A0" w:rsidP="00FB48A0">
            <w:pPr>
              <w:autoSpaceDE w:val="0"/>
              <w:autoSpaceDN w:val="0"/>
              <w:adjustRightInd w:val="0"/>
              <w:jc w:val="both"/>
              <w:rPr>
                <w:rFonts w:ascii="Times New Roman" w:hAnsi="Times New Roman" w:cs="Times New Roman"/>
                <w:b/>
              </w:rPr>
            </w:pPr>
            <w:r w:rsidRPr="00FB48A0">
              <w:rPr>
                <w:rFonts w:ascii="Times New Roman" w:hAnsi="Times New Roman" w:cs="Times New Roman"/>
                <w:b/>
              </w:rPr>
              <w:t>ВСЕГО:</w:t>
            </w:r>
          </w:p>
        </w:tc>
        <w:tc>
          <w:tcPr>
            <w:tcW w:w="1486"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75 224,4</w:t>
            </w:r>
          </w:p>
        </w:tc>
        <w:tc>
          <w:tcPr>
            <w:tcW w:w="1330"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75 220,7</w:t>
            </w:r>
          </w:p>
        </w:tc>
        <w:tc>
          <w:tcPr>
            <w:tcW w:w="1403" w:type="dxa"/>
            <w:vAlign w:val="center"/>
          </w:tcPr>
          <w:p w:rsidR="00FB48A0" w:rsidRPr="00FB48A0" w:rsidRDefault="00FB48A0" w:rsidP="00FB48A0">
            <w:pPr>
              <w:autoSpaceDE w:val="0"/>
              <w:autoSpaceDN w:val="0"/>
              <w:adjustRightInd w:val="0"/>
              <w:jc w:val="right"/>
              <w:rPr>
                <w:rFonts w:ascii="Times New Roman" w:hAnsi="Times New Roman" w:cs="Times New Roman"/>
                <w:b/>
              </w:rPr>
            </w:pPr>
            <w:r w:rsidRPr="00FB48A0">
              <w:rPr>
                <w:rFonts w:ascii="Times New Roman" w:hAnsi="Times New Roman" w:cs="Times New Roman"/>
                <w:b/>
              </w:rPr>
              <w:t>99,9</w:t>
            </w:r>
          </w:p>
        </w:tc>
      </w:tr>
    </w:tbl>
    <w:p w:rsidR="00FB48A0" w:rsidRPr="00FB48A0" w:rsidRDefault="00FB48A0" w:rsidP="00FB48A0">
      <w:pPr>
        <w:autoSpaceDE w:val="0"/>
        <w:autoSpaceDN w:val="0"/>
        <w:adjustRightInd w:val="0"/>
        <w:spacing w:after="0" w:line="240" w:lineRule="auto"/>
        <w:ind w:firstLine="540"/>
        <w:jc w:val="both"/>
        <w:rPr>
          <w:rFonts w:ascii="Times New Roman" w:hAnsi="Times New Roman" w:cs="Times New Roman"/>
          <w:sz w:val="28"/>
          <w:szCs w:val="28"/>
        </w:rPr>
      </w:pPr>
    </w:p>
    <w:p w:rsidR="00FB48A0" w:rsidRPr="00FB48A0" w:rsidRDefault="00FB48A0" w:rsidP="00FB48A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FB48A0">
        <w:rPr>
          <w:rFonts w:ascii="Times New Roman" w:hAnsi="Times New Roman" w:cs="Times New Roman"/>
          <w:sz w:val="28"/>
          <w:szCs w:val="28"/>
        </w:rPr>
        <w:t>Исполнение целевых показателей подпрограммы за 2017 год составило:</w:t>
      </w:r>
    </w:p>
    <w:p w:rsidR="00FB48A0" w:rsidRPr="00FB48A0" w:rsidRDefault="00FB48A0" w:rsidP="00FB48A0">
      <w:pPr>
        <w:pStyle w:val="a4"/>
        <w:numPr>
          <w:ilvl w:val="0"/>
          <w:numId w:val="3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Просроченная кредиторская задолженность по социально значимым расходам (заработной плате, начислениям на выплаты по оплате труда, комм</w:t>
      </w:r>
      <w:r w:rsidRPr="00FB48A0">
        <w:rPr>
          <w:rFonts w:ascii="Times New Roman" w:hAnsi="Times New Roman" w:cs="Times New Roman"/>
          <w:sz w:val="28"/>
          <w:szCs w:val="28"/>
        </w:rPr>
        <w:t>у</w:t>
      </w:r>
      <w:r w:rsidRPr="00FB48A0">
        <w:rPr>
          <w:rFonts w:ascii="Times New Roman" w:hAnsi="Times New Roman" w:cs="Times New Roman"/>
          <w:sz w:val="28"/>
          <w:szCs w:val="28"/>
        </w:rPr>
        <w:t>нальным услугам) в поселениях на 01.01.2018 г. составила 169,4 тыс. рублей. Объем просроченной кредиторской задолженности по оплате за коммунальные услуги сформировался в поселениях Зиминского района из-за дефицита средств местных бюджетов.Таким образом, целевой показатель в 2017 не исполнен.</w:t>
      </w:r>
    </w:p>
    <w:p w:rsidR="00FB48A0" w:rsidRPr="00FB48A0" w:rsidRDefault="00FB48A0" w:rsidP="00FB48A0">
      <w:pPr>
        <w:pStyle w:val="a4"/>
        <w:numPr>
          <w:ilvl w:val="0"/>
          <w:numId w:val="33"/>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B48A0">
        <w:rPr>
          <w:rFonts w:ascii="Times New Roman" w:hAnsi="Times New Roman" w:cs="Times New Roman"/>
          <w:sz w:val="28"/>
          <w:szCs w:val="28"/>
        </w:rPr>
        <w:t>Осуществление отдельных бюджетных полномочий финансовых орг</w:t>
      </w:r>
      <w:r w:rsidRPr="00FB48A0">
        <w:rPr>
          <w:rFonts w:ascii="Times New Roman" w:hAnsi="Times New Roman" w:cs="Times New Roman"/>
          <w:sz w:val="28"/>
          <w:szCs w:val="28"/>
        </w:rPr>
        <w:t>а</w:t>
      </w:r>
      <w:r w:rsidRPr="00FB48A0">
        <w:rPr>
          <w:rFonts w:ascii="Times New Roman" w:hAnsi="Times New Roman" w:cs="Times New Roman"/>
          <w:sz w:val="28"/>
          <w:szCs w:val="28"/>
        </w:rPr>
        <w:t>нов поселений – 100% исполнение.</w:t>
      </w:r>
    </w:p>
    <w:p w:rsidR="00FB48A0" w:rsidRPr="00FB48A0" w:rsidRDefault="00FB48A0" w:rsidP="00FB48A0">
      <w:pPr>
        <w:tabs>
          <w:tab w:val="left" w:pos="851"/>
        </w:tabs>
        <w:autoSpaceDE w:val="0"/>
        <w:autoSpaceDN w:val="0"/>
        <w:adjustRightInd w:val="0"/>
        <w:spacing w:after="0" w:line="240" w:lineRule="auto"/>
        <w:jc w:val="both"/>
        <w:rPr>
          <w:szCs w:val="24"/>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FB48A0" w:rsidRDefault="00FB48A0"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p>
    <w:p w:rsidR="00E55745" w:rsidRPr="00EA6C0C" w:rsidRDefault="006550AE"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r w:rsidRPr="00EA6C0C">
        <w:rPr>
          <w:rFonts w:ascii="Times New Roman" w:hAnsi="Times New Roman" w:cs="Times New Roman"/>
          <w:b/>
          <w:sz w:val="28"/>
          <w:szCs w:val="28"/>
        </w:rPr>
        <w:t xml:space="preserve">2. </w:t>
      </w:r>
      <w:r w:rsidR="00E40100" w:rsidRPr="00EA6C0C">
        <w:rPr>
          <w:rFonts w:ascii="Times New Roman" w:hAnsi="Times New Roman" w:cs="Times New Roman"/>
          <w:b/>
          <w:sz w:val="28"/>
          <w:szCs w:val="28"/>
        </w:rPr>
        <w:t xml:space="preserve">СВЕДЕНИЯ О СТЕПЕНИ СООТВЕТСТВИЯ </w:t>
      </w:r>
      <w:r w:rsidR="00010358" w:rsidRPr="00EA6C0C">
        <w:rPr>
          <w:rFonts w:ascii="Times New Roman" w:hAnsi="Times New Roman" w:cs="Times New Roman"/>
          <w:b/>
          <w:sz w:val="28"/>
          <w:szCs w:val="28"/>
        </w:rPr>
        <w:t xml:space="preserve">УСТАНОВЛЕННЫХ В </w:t>
      </w:r>
      <w:r w:rsidR="002A5AB8">
        <w:rPr>
          <w:rFonts w:ascii="Times New Roman" w:hAnsi="Times New Roman" w:cs="Times New Roman"/>
          <w:b/>
          <w:sz w:val="28"/>
          <w:szCs w:val="28"/>
        </w:rPr>
        <w:t xml:space="preserve">МУНИЦИПАЛЬНЫХ </w:t>
      </w:r>
      <w:r w:rsidR="00010358" w:rsidRPr="00EA6C0C">
        <w:rPr>
          <w:rFonts w:ascii="Times New Roman" w:hAnsi="Times New Roman" w:cs="Times New Roman"/>
          <w:b/>
          <w:sz w:val="28"/>
          <w:szCs w:val="28"/>
        </w:rPr>
        <w:t xml:space="preserve">ПРОГРАММАХ И ДОСТИГНУТЫХ ЦЕЛЕВЫХ ПОКАЗАТЕЛЕЙ </w:t>
      </w:r>
      <w:r w:rsidR="002A5AB8">
        <w:rPr>
          <w:rFonts w:ascii="Times New Roman" w:hAnsi="Times New Roman" w:cs="Times New Roman"/>
          <w:b/>
          <w:sz w:val="28"/>
          <w:szCs w:val="28"/>
        </w:rPr>
        <w:t>МУНИЦИПАЛЬНЫХ</w:t>
      </w:r>
      <w:r w:rsidR="00010358" w:rsidRPr="00EA6C0C">
        <w:rPr>
          <w:rFonts w:ascii="Times New Roman" w:hAnsi="Times New Roman" w:cs="Times New Roman"/>
          <w:b/>
          <w:sz w:val="28"/>
          <w:szCs w:val="28"/>
        </w:rPr>
        <w:t xml:space="preserve"> ПРОГРАММ ЗА ОТЧЕТНЫЙ ГОД</w:t>
      </w:r>
    </w:p>
    <w:p w:rsidR="006550AE" w:rsidRPr="00EA6C0C" w:rsidRDefault="006550AE" w:rsidP="00BC413F">
      <w:pPr>
        <w:tabs>
          <w:tab w:val="left" w:pos="851"/>
        </w:tabs>
        <w:spacing w:after="0" w:line="240" w:lineRule="auto"/>
        <w:ind w:firstLine="540"/>
        <w:jc w:val="both"/>
        <w:rPr>
          <w:rFonts w:ascii="Times New Roman" w:hAnsi="Times New Roman" w:cs="Times New Roman"/>
          <w:sz w:val="28"/>
          <w:szCs w:val="28"/>
        </w:rPr>
      </w:pPr>
    </w:p>
    <w:p w:rsidR="00BC413F" w:rsidRPr="00EA6C0C" w:rsidRDefault="00BC413F" w:rsidP="00BC413F">
      <w:pPr>
        <w:tabs>
          <w:tab w:val="left" w:pos="851"/>
        </w:tabs>
        <w:spacing w:after="0" w:line="240" w:lineRule="auto"/>
        <w:ind w:firstLine="540"/>
        <w:jc w:val="both"/>
        <w:rPr>
          <w:rFonts w:ascii="Times New Roman" w:hAnsi="Times New Roman" w:cs="Times New Roman"/>
          <w:sz w:val="28"/>
          <w:szCs w:val="28"/>
        </w:rPr>
      </w:pPr>
      <w:r w:rsidRPr="00EA6C0C">
        <w:rPr>
          <w:rFonts w:ascii="Times New Roman" w:hAnsi="Times New Roman" w:cs="Times New Roman"/>
          <w:sz w:val="28"/>
          <w:szCs w:val="28"/>
        </w:rPr>
        <w:t>Всего в 201</w:t>
      </w:r>
      <w:r w:rsidR="006F6EF7">
        <w:rPr>
          <w:rFonts w:ascii="Times New Roman" w:hAnsi="Times New Roman" w:cs="Times New Roman"/>
          <w:sz w:val="28"/>
          <w:szCs w:val="28"/>
        </w:rPr>
        <w:t>6</w:t>
      </w:r>
      <w:r w:rsidRPr="00EA6C0C">
        <w:rPr>
          <w:rFonts w:ascii="Times New Roman" w:hAnsi="Times New Roman" w:cs="Times New Roman"/>
          <w:sz w:val="28"/>
          <w:szCs w:val="28"/>
        </w:rPr>
        <w:t xml:space="preserve"> году в </w:t>
      </w:r>
      <w:r w:rsidR="006F6EF7">
        <w:rPr>
          <w:rFonts w:ascii="Times New Roman" w:hAnsi="Times New Roman" w:cs="Times New Roman"/>
          <w:sz w:val="28"/>
          <w:szCs w:val="28"/>
        </w:rPr>
        <w:t>муниципальных</w:t>
      </w:r>
      <w:r w:rsidRPr="00EA6C0C">
        <w:rPr>
          <w:rFonts w:ascii="Times New Roman" w:hAnsi="Times New Roman" w:cs="Times New Roman"/>
          <w:sz w:val="28"/>
          <w:szCs w:val="28"/>
        </w:rPr>
        <w:t xml:space="preserve"> программах </w:t>
      </w:r>
      <w:r w:rsidR="006F6EF7">
        <w:rPr>
          <w:rFonts w:ascii="Times New Roman" w:hAnsi="Times New Roman" w:cs="Times New Roman"/>
          <w:sz w:val="28"/>
          <w:szCs w:val="28"/>
        </w:rPr>
        <w:t>Зиминского районного муниципального образования</w:t>
      </w:r>
      <w:r w:rsidRPr="00EA6C0C">
        <w:rPr>
          <w:rFonts w:ascii="Times New Roman" w:hAnsi="Times New Roman" w:cs="Times New Roman"/>
          <w:sz w:val="28"/>
          <w:szCs w:val="28"/>
        </w:rPr>
        <w:t xml:space="preserve"> было установлено </w:t>
      </w:r>
      <w:r w:rsidR="002A5AB8">
        <w:rPr>
          <w:rFonts w:ascii="Times New Roman" w:hAnsi="Times New Roman" w:cs="Times New Roman"/>
          <w:sz w:val="28"/>
          <w:szCs w:val="28"/>
        </w:rPr>
        <w:t>:</w:t>
      </w:r>
    </w:p>
    <w:p w:rsidR="00BC413F" w:rsidRPr="00EA6C0C" w:rsidRDefault="00530F2F" w:rsidP="00BC413F">
      <w:pPr>
        <w:tabs>
          <w:tab w:val="left" w:pos="851"/>
        </w:tabs>
        <w:spacing w:after="0" w:line="240" w:lineRule="auto"/>
        <w:ind w:firstLine="540"/>
        <w:jc w:val="both"/>
        <w:rPr>
          <w:rFonts w:ascii="Times New Roman" w:hAnsi="Times New Roman" w:cs="Times New Roman"/>
          <w:sz w:val="28"/>
          <w:szCs w:val="28"/>
        </w:rPr>
      </w:pPr>
      <w:r w:rsidRPr="00EA6C0C">
        <w:rPr>
          <w:rFonts w:ascii="Times New Roman" w:hAnsi="Times New Roman" w:cs="Times New Roman"/>
          <w:sz w:val="28"/>
          <w:szCs w:val="28"/>
        </w:rPr>
        <w:t>- ц</w:t>
      </w:r>
      <w:r w:rsidR="00BC413F" w:rsidRPr="00EA6C0C">
        <w:rPr>
          <w:rFonts w:ascii="Times New Roman" w:hAnsi="Times New Roman" w:cs="Times New Roman"/>
          <w:sz w:val="28"/>
          <w:szCs w:val="28"/>
        </w:rPr>
        <w:t xml:space="preserve">елевые показатели </w:t>
      </w:r>
      <w:r w:rsidR="002A5AB8">
        <w:rPr>
          <w:rFonts w:ascii="Times New Roman" w:hAnsi="Times New Roman" w:cs="Times New Roman"/>
          <w:sz w:val="28"/>
          <w:szCs w:val="28"/>
        </w:rPr>
        <w:t>муниципальных</w:t>
      </w:r>
      <w:r w:rsidR="00BC413F" w:rsidRPr="00EA6C0C">
        <w:rPr>
          <w:rFonts w:ascii="Times New Roman" w:hAnsi="Times New Roman" w:cs="Times New Roman"/>
          <w:sz w:val="28"/>
          <w:szCs w:val="28"/>
        </w:rPr>
        <w:t xml:space="preserve"> программ – </w:t>
      </w:r>
      <w:r w:rsidR="002A5AB8">
        <w:rPr>
          <w:rFonts w:ascii="Times New Roman" w:hAnsi="Times New Roman" w:cs="Times New Roman"/>
          <w:sz w:val="28"/>
          <w:szCs w:val="28"/>
        </w:rPr>
        <w:t>5</w:t>
      </w:r>
      <w:r w:rsidR="00B65382">
        <w:rPr>
          <w:rFonts w:ascii="Times New Roman" w:hAnsi="Times New Roman" w:cs="Times New Roman"/>
          <w:sz w:val="28"/>
          <w:szCs w:val="28"/>
        </w:rPr>
        <w:t>5</w:t>
      </w:r>
      <w:r w:rsidR="002A5AB8">
        <w:rPr>
          <w:rFonts w:ascii="Times New Roman" w:hAnsi="Times New Roman" w:cs="Times New Roman"/>
          <w:sz w:val="28"/>
          <w:szCs w:val="28"/>
        </w:rPr>
        <w:t xml:space="preserve"> </w:t>
      </w:r>
      <w:r w:rsidR="00BC413F" w:rsidRPr="00EA6C0C">
        <w:rPr>
          <w:rFonts w:ascii="Times New Roman" w:hAnsi="Times New Roman" w:cs="Times New Roman"/>
          <w:sz w:val="28"/>
          <w:szCs w:val="28"/>
        </w:rPr>
        <w:t xml:space="preserve"> из </w:t>
      </w:r>
      <w:r w:rsidR="002A5AB8">
        <w:rPr>
          <w:rFonts w:ascii="Times New Roman" w:hAnsi="Times New Roman" w:cs="Times New Roman"/>
          <w:sz w:val="28"/>
          <w:szCs w:val="28"/>
        </w:rPr>
        <w:t xml:space="preserve">    </w:t>
      </w:r>
      <w:r w:rsidR="00BC413F" w:rsidRPr="00EA6C0C">
        <w:rPr>
          <w:rFonts w:ascii="Times New Roman" w:hAnsi="Times New Roman" w:cs="Times New Roman"/>
          <w:sz w:val="28"/>
          <w:szCs w:val="28"/>
        </w:rPr>
        <w:t xml:space="preserve"> (</w:t>
      </w:r>
      <w:r w:rsidR="002A5AB8">
        <w:rPr>
          <w:rFonts w:ascii="Times New Roman" w:hAnsi="Times New Roman" w:cs="Times New Roman"/>
          <w:sz w:val="28"/>
          <w:szCs w:val="28"/>
        </w:rPr>
        <w:t xml:space="preserve">       </w:t>
      </w:r>
      <w:r w:rsidR="00BC413F" w:rsidRPr="00EA6C0C">
        <w:rPr>
          <w:rFonts w:ascii="Times New Roman" w:hAnsi="Times New Roman" w:cs="Times New Roman"/>
          <w:sz w:val="28"/>
          <w:szCs w:val="28"/>
        </w:rPr>
        <w:t>%)</w:t>
      </w:r>
      <w:r w:rsidR="009403EC" w:rsidRPr="00EA6C0C">
        <w:rPr>
          <w:rFonts w:ascii="Times New Roman" w:hAnsi="Times New Roman" w:cs="Times New Roman"/>
          <w:sz w:val="28"/>
          <w:szCs w:val="28"/>
        </w:rPr>
        <w:t>;</w:t>
      </w:r>
    </w:p>
    <w:p w:rsidR="00BC413F" w:rsidRPr="00EA6C0C" w:rsidRDefault="00530F2F" w:rsidP="00BC413F">
      <w:pPr>
        <w:tabs>
          <w:tab w:val="left" w:pos="851"/>
        </w:tabs>
        <w:spacing w:after="0" w:line="240" w:lineRule="auto"/>
        <w:ind w:firstLine="540"/>
        <w:jc w:val="both"/>
        <w:rPr>
          <w:rFonts w:ascii="Times New Roman" w:hAnsi="Times New Roman" w:cs="Times New Roman"/>
          <w:sz w:val="28"/>
          <w:szCs w:val="28"/>
        </w:rPr>
      </w:pPr>
      <w:r w:rsidRPr="00EA6C0C">
        <w:rPr>
          <w:rFonts w:ascii="Times New Roman" w:hAnsi="Times New Roman" w:cs="Times New Roman"/>
          <w:sz w:val="28"/>
          <w:szCs w:val="28"/>
        </w:rPr>
        <w:t>- ц</w:t>
      </w:r>
      <w:r w:rsidR="00BC413F" w:rsidRPr="00EA6C0C">
        <w:rPr>
          <w:rFonts w:ascii="Times New Roman" w:hAnsi="Times New Roman" w:cs="Times New Roman"/>
          <w:sz w:val="28"/>
          <w:szCs w:val="28"/>
        </w:rPr>
        <w:t xml:space="preserve">елевые показатели подпрограмм </w:t>
      </w:r>
      <w:r w:rsidR="002A5AB8">
        <w:rPr>
          <w:rFonts w:ascii="Times New Roman" w:hAnsi="Times New Roman" w:cs="Times New Roman"/>
          <w:sz w:val="28"/>
          <w:szCs w:val="28"/>
        </w:rPr>
        <w:t>муниципальных</w:t>
      </w:r>
      <w:r w:rsidR="00BC413F" w:rsidRPr="00EA6C0C">
        <w:rPr>
          <w:rFonts w:ascii="Times New Roman" w:hAnsi="Times New Roman" w:cs="Times New Roman"/>
          <w:sz w:val="28"/>
          <w:szCs w:val="28"/>
        </w:rPr>
        <w:t xml:space="preserve"> программ –</w:t>
      </w:r>
      <w:r w:rsidR="00B65382">
        <w:rPr>
          <w:rFonts w:ascii="Times New Roman" w:hAnsi="Times New Roman" w:cs="Times New Roman"/>
          <w:sz w:val="28"/>
          <w:szCs w:val="28"/>
        </w:rPr>
        <w:t>57</w:t>
      </w:r>
      <w:r w:rsidR="002A5AB8">
        <w:rPr>
          <w:rFonts w:ascii="Times New Roman" w:hAnsi="Times New Roman" w:cs="Times New Roman"/>
          <w:sz w:val="28"/>
          <w:szCs w:val="28"/>
        </w:rPr>
        <w:t xml:space="preserve">    </w:t>
      </w:r>
      <w:r w:rsidR="00BC413F" w:rsidRPr="00EA6C0C">
        <w:rPr>
          <w:rFonts w:ascii="Times New Roman" w:hAnsi="Times New Roman" w:cs="Times New Roman"/>
          <w:sz w:val="28"/>
          <w:szCs w:val="28"/>
        </w:rPr>
        <w:t xml:space="preserve"> из </w:t>
      </w:r>
      <w:r w:rsidR="002A5AB8">
        <w:rPr>
          <w:rFonts w:ascii="Times New Roman" w:hAnsi="Times New Roman" w:cs="Times New Roman"/>
          <w:sz w:val="28"/>
          <w:szCs w:val="28"/>
        </w:rPr>
        <w:t>58</w:t>
      </w:r>
      <w:r w:rsidR="00BC413F" w:rsidRPr="00EA6C0C">
        <w:rPr>
          <w:rFonts w:ascii="Times New Roman" w:hAnsi="Times New Roman" w:cs="Times New Roman"/>
          <w:sz w:val="28"/>
          <w:szCs w:val="28"/>
        </w:rPr>
        <w:t xml:space="preserve"> (</w:t>
      </w:r>
      <w:r w:rsidR="002A5AB8">
        <w:rPr>
          <w:rFonts w:ascii="Times New Roman" w:hAnsi="Times New Roman" w:cs="Times New Roman"/>
          <w:sz w:val="28"/>
          <w:szCs w:val="28"/>
        </w:rPr>
        <w:t xml:space="preserve">     </w:t>
      </w:r>
      <w:r w:rsidR="0065337C" w:rsidRPr="00EA6C0C">
        <w:rPr>
          <w:rFonts w:ascii="Times New Roman" w:hAnsi="Times New Roman" w:cs="Times New Roman"/>
          <w:sz w:val="28"/>
          <w:szCs w:val="28"/>
        </w:rPr>
        <w:t>%</w:t>
      </w:r>
      <w:r w:rsidR="00BC413F" w:rsidRPr="00EA6C0C">
        <w:rPr>
          <w:rFonts w:ascii="Times New Roman" w:hAnsi="Times New Roman" w:cs="Times New Roman"/>
          <w:sz w:val="28"/>
          <w:szCs w:val="28"/>
        </w:rPr>
        <w:t>)</w:t>
      </w:r>
      <w:r w:rsidR="009403EC" w:rsidRPr="00EA6C0C">
        <w:rPr>
          <w:rFonts w:ascii="Times New Roman" w:hAnsi="Times New Roman" w:cs="Times New Roman"/>
          <w:sz w:val="28"/>
          <w:szCs w:val="28"/>
        </w:rPr>
        <w:t>;</w:t>
      </w:r>
    </w:p>
    <w:p w:rsidR="00BC413F" w:rsidRDefault="002A5AB8" w:rsidP="00BC413F">
      <w:pPr>
        <w:tabs>
          <w:tab w:val="left" w:pos="851"/>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Муниципальные программы</w:t>
      </w:r>
      <w:r w:rsidR="009403EC" w:rsidRPr="00EA6C0C">
        <w:rPr>
          <w:rFonts w:ascii="Times New Roman" w:hAnsi="Times New Roman" w:cs="Times New Roman"/>
          <w:sz w:val="28"/>
          <w:szCs w:val="28"/>
        </w:rPr>
        <w:t xml:space="preserve"> с наиболее высокой степенью достижения ц</w:t>
      </w:r>
      <w:r w:rsidR="009403EC" w:rsidRPr="00EA6C0C">
        <w:rPr>
          <w:rFonts w:ascii="Times New Roman" w:hAnsi="Times New Roman" w:cs="Times New Roman"/>
          <w:sz w:val="28"/>
          <w:szCs w:val="28"/>
        </w:rPr>
        <w:t>е</w:t>
      </w:r>
      <w:r w:rsidR="009403EC" w:rsidRPr="00EA6C0C">
        <w:rPr>
          <w:rFonts w:ascii="Times New Roman" w:hAnsi="Times New Roman" w:cs="Times New Roman"/>
          <w:sz w:val="28"/>
          <w:szCs w:val="28"/>
        </w:rPr>
        <w:t>левых показателей:</w:t>
      </w:r>
    </w:p>
    <w:tbl>
      <w:tblPr>
        <w:tblStyle w:val="a3"/>
        <w:tblW w:w="5000" w:type="pct"/>
        <w:jc w:val="righ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53"/>
      </w:tblGrid>
      <w:tr w:rsidR="00B65382" w:rsidRPr="00B65382" w:rsidTr="00B65382">
        <w:trPr>
          <w:jc w:val="right"/>
        </w:trPr>
        <w:tc>
          <w:tcPr>
            <w:tcW w:w="5000" w:type="pct"/>
            <w:shd w:val="clear" w:color="auto" w:fill="auto"/>
            <w:vAlign w:val="bottom"/>
          </w:tcPr>
          <w:p w:rsidR="00B65382" w:rsidRPr="00B65382" w:rsidRDefault="00B65382" w:rsidP="00C564E2">
            <w:pPr>
              <w:rPr>
                <w:rFonts w:ascii="Times New Roman" w:hAnsi="Times New Roman" w:cs="Times New Roman"/>
                <w:sz w:val="28"/>
                <w:szCs w:val="28"/>
              </w:rPr>
            </w:pPr>
            <w:r>
              <w:rPr>
                <w:rFonts w:ascii="Times New Roman" w:hAnsi="Times New Roman" w:cs="Times New Roman"/>
                <w:sz w:val="28"/>
                <w:szCs w:val="28"/>
              </w:rPr>
              <w:t xml:space="preserve">- </w:t>
            </w:r>
            <w:r w:rsidRPr="00B65382">
              <w:rPr>
                <w:rFonts w:ascii="Times New Roman" w:hAnsi="Times New Roman" w:cs="Times New Roman"/>
                <w:sz w:val="28"/>
                <w:szCs w:val="28"/>
              </w:rPr>
              <w:t xml:space="preserve"> «Развитие образования» на 2014-2020 годы»</w:t>
            </w:r>
          </w:p>
        </w:tc>
      </w:tr>
      <w:tr w:rsidR="00B65382" w:rsidRPr="00B65382" w:rsidTr="00B65382">
        <w:trPr>
          <w:jc w:val="right"/>
        </w:trPr>
        <w:tc>
          <w:tcPr>
            <w:tcW w:w="5000" w:type="pct"/>
            <w:shd w:val="clear" w:color="auto" w:fill="auto"/>
            <w:vAlign w:val="bottom"/>
          </w:tcPr>
          <w:p w:rsidR="00B65382" w:rsidRPr="00B65382" w:rsidRDefault="00B65382" w:rsidP="00C564E2">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65382">
              <w:rPr>
                <w:rFonts w:ascii="Times New Roman" w:eastAsia="Times New Roman" w:hAnsi="Times New Roman" w:cs="Times New Roman"/>
                <w:sz w:val="28"/>
                <w:szCs w:val="28"/>
              </w:rPr>
              <w:t>«Оказание содействия по        сохранению и улучшению здоровья населения Зиминского района» на 2016 – 2020 годы</w:t>
            </w:r>
          </w:p>
        </w:tc>
      </w:tr>
      <w:tr w:rsidR="00B65382" w:rsidRPr="00B65382" w:rsidTr="00B65382">
        <w:trPr>
          <w:jc w:val="right"/>
        </w:trPr>
        <w:tc>
          <w:tcPr>
            <w:tcW w:w="5000" w:type="pct"/>
            <w:shd w:val="clear" w:color="auto" w:fill="auto"/>
            <w:vAlign w:val="bottom"/>
          </w:tcPr>
          <w:p w:rsidR="00B65382" w:rsidRPr="00B65382" w:rsidRDefault="00B65382" w:rsidP="00C564E2">
            <w:pPr>
              <w:rPr>
                <w:rFonts w:ascii="Times New Roman" w:hAnsi="Times New Roman" w:cs="Times New Roman"/>
                <w:sz w:val="28"/>
                <w:szCs w:val="28"/>
              </w:rPr>
            </w:pPr>
            <w:r w:rsidRPr="00B6538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B65382">
              <w:rPr>
                <w:rFonts w:ascii="Times New Roman" w:eastAsia="Calibri" w:hAnsi="Times New Roman" w:cs="Times New Roman"/>
                <w:sz w:val="28"/>
                <w:szCs w:val="28"/>
                <w:lang w:eastAsia="en-US"/>
              </w:rPr>
              <w:t>«Доступная среда для инвалидов и других маломобильных групп населения в Зиминском районе»  на 2016 – 2020 годы</w:t>
            </w:r>
          </w:p>
        </w:tc>
      </w:tr>
      <w:tr w:rsidR="00B65382" w:rsidRPr="00B65382" w:rsidTr="00B65382">
        <w:tblPrEx>
          <w:jc w:val="left"/>
        </w:tblPrEx>
        <w:trPr>
          <w:trHeight w:val="421"/>
        </w:trPr>
        <w:tc>
          <w:tcPr>
            <w:tcW w:w="5000" w:type="pct"/>
          </w:tcPr>
          <w:p w:rsidR="00B65382" w:rsidRPr="00B65382" w:rsidRDefault="00B65382" w:rsidP="00C564E2">
            <w:pPr>
              <w:rPr>
                <w:rFonts w:ascii="Times New Roman" w:hAnsi="Times New Roman" w:cs="Times New Roman"/>
                <w:sz w:val="28"/>
                <w:szCs w:val="28"/>
              </w:rPr>
            </w:pPr>
            <w:r w:rsidRPr="00B653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5382">
              <w:rPr>
                <w:rFonts w:ascii="Times New Roman" w:hAnsi="Times New Roman" w:cs="Times New Roman"/>
                <w:sz w:val="28"/>
                <w:szCs w:val="28"/>
              </w:rPr>
              <w:t>«Охрана окружающей среды» на 2014-2018 годы</w:t>
            </w:r>
          </w:p>
        </w:tc>
      </w:tr>
      <w:tr w:rsidR="00B65382" w:rsidRPr="00B65382" w:rsidTr="00B65382">
        <w:tblPrEx>
          <w:jc w:val="left"/>
        </w:tblPrEx>
        <w:tc>
          <w:tcPr>
            <w:tcW w:w="5000" w:type="pct"/>
          </w:tcPr>
          <w:p w:rsidR="00B65382" w:rsidRPr="00B65382" w:rsidRDefault="00B65382" w:rsidP="00B65382">
            <w:pP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B65382">
              <w:rPr>
                <w:rFonts w:ascii="Times New Roman" w:hAnsi="Times New Roman" w:cs="Times New Roman"/>
                <w:color w:val="000000" w:themeColor="text1"/>
                <w:sz w:val="28"/>
                <w:szCs w:val="28"/>
              </w:rPr>
              <w:t>« Безопасность в Зиминском районном муниципальном образовании»  на 2016 - 2020 годы</w:t>
            </w:r>
          </w:p>
        </w:tc>
      </w:tr>
    </w:tbl>
    <w:p w:rsidR="00B65382" w:rsidRPr="00B65382" w:rsidRDefault="00B65382" w:rsidP="00B65382">
      <w:pPr>
        <w:tabs>
          <w:tab w:val="left" w:pos="851"/>
        </w:tabs>
        <w:spacing w:after="0" w:line="240" w:lineRule="auto"/>
        <w:jc w:val="both"/>
        <w:rPr>
          <w:rFonts w:ascii="Times New Roman" w:hAnsi="Times New Roman" w:cs="Times New Roman"/>
          <w:sz w:val="28"/>
          <w:szCs w:val="28"/>
        </w:rPr>
      </w:pPr>
      <w:r w:rsidRPr="00B653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5382">
        <w:rPr>
          <w:rFonts w:ascii="Times New Roman" w:hAnsi="Times New Roman" w:cs="Times New Roman"/>
          <w:sz w:val="28"/>
          <w:szCs w:val="28"/>
        </w:rPr>
        <w:t>«Управление муниципальными финансами Зиминского районного муниц</w:t>
      </w:r>
      <w:r w:rsidRPr="00B65382">
        <w:rPr>
          <w:rFonts w:ascii="Times New Roman" w:hAnsi="Times New Roman" w:cs="Times New Roman"/>
          <w:sz w:val="28"/>
          <w:szCs w:val="28"/>
        </w:rPr>
        <w:t>и</w:t>
      </w:r>
      <w:r w:rsidRPr="00B65382">
        <w:rPr>
          <w:rFonts w:ascii="Times New Roman" w:hAnsi="Times New Roman" w:cs="Times New Roman"/>
          <w:sz w:val="28"/>
          <w:szCs w:val="28"/>
        </w:rPr>
        <w:t>пального образования» на 2016 - 2020 годы</w:t>
      </w:r>
    </w:p>
    <w:p w:rsidR="009403EC" w:rsidRDefault="009403EC" w:rsidP="009403EC">
      <w:pPr>
        <w:tabs>
          <w:tab w:val="left" w:pos="851"/>
        </w:tabs>
        <w:spacing w:after="0" w:line="240" w:lineRule="auto"/>
        <w:ind w:firstLine="540"/>
        <w:jc w:val="both"/>
        <w:rPr>
          <w:rFonts w:ascii="Times New Roman" w:hAnsi="Times New Roman" w:cs="Times New Roman"/>
          <w:sz w:val="28"/>
          <w:szCs w:val="28"/>
        </w:rPr>
      </w:pPr>
    </w:p>
    <w:p w:rsidR="00D41DE6" w:rsidRPr="00EA6C0C" w:rsidRDefault="00BA4EC6" w:rsidP="00C14772">
      <w:pPr>
        <w:tabs>
          <w:tab w:val="left" w:pos="851"/>
        </w:tabs>
        <w:spacing w:after="0" w:line="240" w:lineRule="auto"/>
        <w:ind w:firstLine="540"/>
        <w:jc w:val="both"/>
        <w:rPr>
          <w:rFonts w:ascii="Times New Roman" w:hAnsi="Times New Roman" w:cs="Times New Roman"/>
          <w:sz w:val="28"/>
          <w:szCs w:val="28"/>
        </w:rPr>
      </w:pPr>
      <w:r w:rsidRPr="00EA6C0C">
        <w:rPr>
          <w:rFonts w:ascii="Times New Roman" w:hAnsi="Times New Roman" w:cs="Times New Roman"/>
          <w:sz w:val="28"/>
          <w:szCs w:val="28"/>
        </w:rPr>
        <w:t xml:space="preserve">Более подробно сведения о степени соответствия установленных в </w:t>
      </w:r>
      <w:r w:rsidR="002A5AB8">
        <w:rPr>
          <w:rFonts w:ascii="Times New Roman" w:hAnsi="Times New Roman" w:cs="Times New Roman"/>
          <w:sz w:val="28"/>
          <w:szCs w:val="28"/>
        </w:rPr>
        <w:t>мун</w:t>
      </w:r>
      <w:r w:rsidR="002A5AB8">
        <w:rPr>
          <w:rFonts w:ascii="Times New Roman" w:hAnsi="Times New Roman" w:cs="Times New Roman"/>
          <w:sz w:val="28"/>
          <w:szCs w:val="28"/>
        </w:rPr>
        <w:t>и</w:t>
      </w:r>
      <w:r w:rsidR="002A5AB8">
        <w:rPr>
          <w:rFonts w:ascii="Times New Roman" w:hAnsi="Times New Roman" w:cs="Times New Roman"/>
          <w:sz w:val="28"/>
          <w:szCs w:val="28"/>
        </w:rPr>
        <w:t>ципальных</w:t>
      </w:r>
      <w:r w:rsidRPr="00EA6C0C">
        <w:rPr>
          <w:rFonts w:ascii="Times New Roman" w:hAnsi="Times New Roman" w:cs="Times New Roman"/>
          <w:sz w:val="28"/>
          <w:szCs w:val="28"/>
        </w:rPr>
        <w:t xml:space="preserve"> программах и достигнутых целевых показателей </w:t>
      </w:r>
      <w:r w:rsidR="002A5AB8">
        <w:rPr>
          <w:rFonts w:ascii="Times New Roman" w:hAnsi="Times New Roman" w:cs="Times New Roman"/>
          <w:sz w:val="28"/>
          <w:szCs w:val="28"/>
        </w:rPr>
        <w:t>муниципальных</w:t>
      </w:r>
      <w:r w:rsidRPr="00EA6C0C">
        <w:rPr>
          <w:rFonts w:ascii="Times New Roman" w:hAnsi="Times New Roman" w:cs="Times New Roman"/>
          <w:sz w:val="28"/>
          <w:szCs w:val="28"/>
        </w:rPr>
        <w:t xml:space="preserve"> программ за отчетный год приведены в приложении</w:t>
      </w:r>
      <w:r w:rsidR="0030724F" w:rsidRPr="00EA6C0C">
        <w:rPr>
          <w:rFonts w:ascii="Times New Roman" w:hAnsi="Times New Roman" w:cs="Times New Roman"/>
          <w:sz w:val="28"/>
          <w:szCs w:val="28"/>
        </w:rPr>
        <w:t xml:space="preserve"> 1</w:t>
      </w:r>
      <w:r w:rsidRPr="00EA6C0C">
        <w:rPr>
          <w:rFonts w:ascii="Times New Roman" w:hAnsi="Times New Roman" w:cs="Times New Roman"/>
          <w:sz w:val="28"/>
          <w:szCs w:val="28"/>
        </w:rPr>
        <w:t>.</w:t>
      </w:r>
    </w:p>
    <w:p w:rsidR="00D41DE6" w:rsidRPr="00EA6C0C" w:rsidRDefault="00D41DE6" w:rsidP="00C14772">
      <w:pPr>
        <w:tabs>
          <w:tab w:val="left" w:pos="851"/>
        </w:tabs>
        <w:spacing w:after="0" w:line="240" w:lineRule="auto"/>
        <w:ind w:firstLine="540"/>
        <w:jc w:val="both"/>
        <w:rPr>
          <w:rFonts w:ascii="Times New Roman" w:hAnsi="Times New Roman" w:cs="Times New Roman"/>
          <w:sz w:val="28"/>
          <w:szCs w:val="28"/>
        </w:rPr>
      </w:pPr>
    </w:p>
    <w:p w:rsidR="00BF0A0A" w:rsidRPr="00EA6C0C" w:rsidRDefault="00BF0A0A" w:rsidP="00C14772">
      <w:pPr>
        <w:tabs>
          <w:tab w:val="left" w:pos="851"/>
        </w:tabs>
        <w:spacing w:after="0" w:line="240" w:lineRule="auto"/>
        <w:ind w:firstLine="540"/>
        <w:jc w:val="both"/>
        <w:rPr>
          <w:rFonts w:ascii="Times New Roman" w:hAnsi="Times New Roman" w:cs="Times New Roman"/>
          <w:b/>
          <w:sz w:val="28"/>
          <w:szCs w:val="28"/>
        </w:rPr>
      </w:pPr>
      <w:r w:rsidRPr="00EA6C0C">
        <w:rPr>
          <w:rFonts w:ascii="Times New Roman" w:hAnsi="Times New Roman" w:cs="Times New Roman"/>
          <w:b/>
          <w:sz w:val="28"/>
          <w:szCs w:val="28"/>
        </w:rPr>
        <w:br w:type="page"/>
      </w:r>
    </w:p>
    <w:p w:rsidR="00E55745" w:rsidRPr="00EA6C0C" w:rsidRDefault="006550AE" w:rsidP="006550AE">
      <w:pPr>
        <w:tabs>
          <w:tab w:val="left" w:pos="851"/>
        </w:tabs>
        <w:autoSpaceDE w:val="0"/>
        <w:autoSpaceDN w:val="0"/>
        <w:adjustRightInd w:val="0"/>
        <w:spacing w:after="0" w:line="240" w:lineRule="auto"/>
        <w:jc w:val="center"/>
        <w:rPr>
          <w:rFonts w:ascii="Times New Roman" w:hAnsi="Times New Roman" w:cs="Times New Roman"/>
          <w:b/>
          <w:sz w:val="28"/>
          <w:szCs w:val="28"/>
        </w:rPr>
      </w:pPr>
      <w:r w:rsidRPr="00EA6C0C">
        <w:rPr>
          <w:rFonts w:ascii="Times New Roman" w:hAnsi="Times New Roman" w:cs="Times New Roman"/>
          <w:b/>
          <w:sz w:val="28"/>
          <w:szCs w:val="28"/>
        </w:rPr>
        <w:lastRenderedPageBreak/>
        <w:t xml:space="preserve">3. </w:t>
      </w:r>
      <w:r w:rsidR="00BF0A0A" w:rsidRPr="00EA6C0C">
        <w:rPr>
          <w:rFonts w:ascii="Times New Roman" w:hAnsi="Times New Roman" w:cs="Times New Roman"/>
          <w:b/>
          <w:sz w:val="28"/>
          <w:szCs w:val="28"/>
        </w:rPr>
        <w:t>СВЕДЕНИЯ ОБ ИСПОЛЬЗОВАНИИ БЮДЖЕТНЫХ АССИГНОВ</w:t>
      </w:r>
      <w:r w:rsidR="00BF0A0A" w:rsidRPr="00EA6C0C">
        <w:rPr>
          <w:rFonts w:ascii="Times New Roman" w:hAnsi="Times New Roman" w:cs="Times New Roman"/>
          <w:b/>
          <w:sz w:val="28"/>
          <w:szCs w:val="28"/>
        </w:rPr>
        <w:t>А</w:t>
      </w:r>
      <w:r w:rsidR="00BF0A0A" w:rsidRPr="00EA6C0C">
        <w:rPr>
          <w:rFonts w:ascii="Times New Roman" w:hAnsi="Times New Roman" w:cs="Times New Roman"/>
          <w:b/>
          <w:sz w:val="28"/>
          <w:szCs w:val="28"/>
        </w:rPr>
        <w:t xml:space="preserve">НИЙ </w:t>
      </w:r>
      <w:r w:rsidR="00FB48A0">
        <w:rPr>
          <w:rFonts w:ascii="Times New Roman" w:hAnsi="Times New Roman" w:cs="Times New Roman"/>
          <w:b/>
          <w:sz w:val="28"/>
          <w:szCs w:val="28"/>
        </w:rPr>
        <w:t>МЕСТНОГО</w:t>
      </w:r>
      <w:r w:rsidR="00BF0A0A" w:rsidRPr="00EA6C0C">
        <w:rPr>
          <w:rFonts w:ascii="Times New Roman" w:hAnsi="Times New Roman" w:cs="Times New Roman"/>
          <w:b/>
          <w:sz w:val="28"/>
          <w:szCs w:val="28"/>
        </w:rPr>
        <w:t xml:space="preserve"> БЮДЖЕТА НА РЕАЛИЗАЦИЮ </w:t>
      </w:r>
      <w:r w:rsidR="00FB48A0">
        <w:rPr>
          <w:rFonts w:ascii="Times New Roman" w:hAnsi="Times New Roman" w:cs="Times New Roman"/>
          <w:b/>
          <w:sz w:val="28"/>
          <w:szCs w:val="28"/>
        </w:rPr>
        <w:t>МУНИЦИПАЛЬНЫХ</w:t>
      </w:r>
      <w:r w:rsidR="00BF0A0A" w:rsidRPr="00EA6C0C">
        <w:rPr>
          <w:rFonts w:ascii="Times New Roman" w:hAnsi="Times New Roman" w:cs="Times New Roman"/>
          <w:b/>
          <w:sz w:val="28"/>
          <w:szCs w:val="28"/>
        </w:rPr>
        <w:t xml:space="preserve"> ПРОГРАММ</w:t>
      </w:r>
    </w:p>
    <w:p w:rsidR="00E55745" w:rsidRPr="00EA6C0C" w:rsidRDefault="00E55745" w:rsidP="00E55745">
      <w:pPr>
        <w:tabs>
          <w:tab w:val="left" w:pos="851"/>
        </w:tabs>
        <w:spacing w:after="0" w:line="240" w:lineRule="auto"/>
        <w:ind w:firstLine="540"/>
        <w:jc w:val="both"/>
        <w:rPr>
          <w:rFonts w:ascii="Times New Roman" w:hAnsi="Times New Roman" w:cs="Times New Roman"/>
          <w:sz w:val="28"/>
          <w:szCs w:val="28"/>
        </w:rPr>
      </w:pPr>
      <w:r w:rsidRPr="00EA6C0C">
        <w:rPr>
          <w:rFonts w:ascii="Times New Roman" w:hAnsi="Times New Roman" w:cs="Times New Roman"/>
          <w:sz w:val="28"/>
          <w:szCs w:val="28"/>
        </w:rPr>
        <w:t>В 201</w:t>
      </w:r>
      <w:r w:rsidR="008D4015">
        <w:rPr>
          <w:rFonts w:ascii="Times New Roman" w:hAnsi="Times New Roman" w:cs="Times New Roman"/>
          <w:sz w:val="28"/>
          <w:szCs w:val="28"/>
        </w:rPr>
        <w:t>6</w:t>
      </w:r>
      <w:r w:rsidRPr="00EA6C0C">
        <w:rPr>
          <w:rFonts w:ascii="Times New Roman" w:hAnsi="Times New Roman" w:cs="Times New Roman"/>
          <w:sz w:val="28"/>
          <w:szCs w:val="28"/>
        </w:rPr>
        <w:t xml:space="preserve"> году на территории </w:t>
      </w:r>
      <w:r w:rsidR="008D4015">
        <w:rPr>
          <w:rFonts w:ascii="Times New Roman" w:hAnsi="Times New Roman" w:cs="Times New Roman"/>
          <w:sz w:val="28"/>
          <w:szCs w:val="28"/>
        </w:rPr>
        <w:t>Зиминского районного муниципального обр</w:t>
      </w:r>
      <w:r w:rsidR="008D4015">
        <w:rPr>
          <w:rFonts w:ascii="Times New Roman" w:hAnsi="Times New Roman" w:cs="Times New Roman"/>
          <w:sz w:val="28"/>
          <w:szCs w:val="28"/>
        </w:rPr>
        <w:t>а</w:t>
      </w:r>
      <w:r w:rsidR="008D4015">
        <w:rPr>
          <w:rFonts w:ascii="Times New Roman" w:hAnsi="Times New Roman" w:cs="Times New Roman"/>
          <w:sz w:val="28"/>
          <w:szCs w:val="28"/>
        </w:rPr>
        <w:t>зования</w:t>
      </w:r>
      <w:r w:rsidRPr="00EA6C0C">
        <w:rPr>
          <w:rFonts w:ascii="Times New Roman" w:hAnsi="Times New Roman" w:cs="Times New Roman"/>
          <w:sz w:val="28"/>
          <w:szCs w:val="28"/>
        </w:rPr>
        <w:t xml:space="preserve"> реализовывалось </w:t>
      </w:r>
      <w:r w:rsidR="008D4015">
        <w:rPr>
          <w:rFonts w:ascii="Times New Roman" w:hAnsi="Times New Roman" w:cs="Times New Roman"/>
          <w:sz w:val="28"/>
          <w:szCs w:val="28"/>
        </w:rPr>
        <w:t>13</w:t>
      </w:r>
      <w:r w:rsidRPr="00EA6C0C">
        <w:rPr>
          <w:rFonts w:ascii="Times New Roman" w:hAnsi="Times New Roman" w:cs="Times New Roman"/>
          <w:sz w:val="28"/>
          <w:szCs w:val="28"/>
        </w:rPr>
        <w:t xml:space="preserve"> </w:t>
      </w:r>
      <w:r w:rsidR="008D4015">
        <w:rPr>
          <w:rFonts w:ascii="Times New Roman" w:hAnsi="Times New Roman" w:cs="Times New Roman"/>
          <w:sz w:val="28"/>
          <w:szCs w:val="28"/>
        </w:rPr>
        <w:t xml:space="preserve">муниципальных </w:t>
      </w:r>
      <w:r w:rsidRPr="00EA6C0C">
        <w:rPr>
          <w:rFonts w:ascii="Times New Roman" w:hAnsi="Times New Roman" w:cs="Times New Roman"/>
          <w:sz w:val="28"/>
          <w:szCs w:val="28"/>
        </w:rPr>
        <w:t xml:space="preserve">программ. Согласно </w:t>
      </w:r>
      <w:r w:rsidR="008D4015">
        <w:rPr>
          <w:rFonts w:ascii="Times New Roman" w:hAnsi="Times New Roman" w:cs="Times New Roman"/>
          <w:sz w:val="28"/>
          <w:szCs w:val="28"/>
        </w:rPr>
        <w:t>Решения Д</w:t>
      </w:r>
      <w:r w:rsidR="008D4015">
        <w:rPr>
          <w:rFonts w:ascii="Times New Roman" w:hAnsi="Times New Roman" w:cs="Times New Roman"/>
          <w:sz w:val="28"/>
          <w:szCs w:val="28"/>
        </w:rPr>
        <w:t>у</w:t>
      </w:r>
      <w:r w:rsidR="008D4015">
        <w:rPr>
          <w:rFonts w:ascii="Times New Roman" w:hAnsi="Times New Roman" w:cs="Times New Roman"/>
          <w:sz w:val="28"/>
          <w:szCs w:val="28"/>
        </w:rPr>
        <w:t>мы Зиминского муниципального района</w:t>
      </w:r>
      <w:r w:rsidRPr="00EA6C0C">
        <w:rPr>
          <w:rFonts w:ascii="Times New Roman" w:hAnsi="Times New Roman" w:cs="Times New Roman"/>
          <w:sz w:val="28"/>
          <w:szCs w:val="28"/>
        </w:rPr>
        <w:t xml:space="preserve"> </w:t>
      </w:r>
      <w:r w:rsidR="007E25F1" w:rsidRPr="00EA6C0C">
        <w:rPr>
          <w:rFonts w:ascii="Times New Roman" w:hAnsi="Times New Roman" w:cs="Times New Roman"/>
          <w:sz w:val="28"/>
          <w:szCs w:val="28"/>
        </w:rPr>
        <w:t>от  декабря 201</w:t>
      </w:r>
      <w:r w:rsidR="008D4015">
        <w:rPr>
          <w:rFonts w:ascii="Times New Roman" w:hAnsi="Times New Roman" w:cs="Times New Roman"/>
          <w:sz w:val="28"/>
          <w:szCs w:val="28"/>
        </w:rPr>
        <w:t>5</w:t>
      </w:r>
      <w:r w:rsidR="007E25F1" w:rsidRPr="00EA6C0C">
        <w:rPr>
          <w:rFonts w:ascii="Times New Roman" w:hAnsi="Times New Roman" w:cs="Times New Roman"/>
          <w:sz w:val="28"/>
          <w:szCs w:val="28"/>
        </w:rPr>
        <w:t xml:space="preserve"> года № </w:t>
      </w:r>
      <w:r w:rsidR="008D4015">
        <w:rPr>
          <w:rFonts w:ascii="Times New Roman" w:hAnsi="Times New Roman" w:cs="Times New Roman"/>
          <w:sz w:val="28"/>
          <w:szCs w:val="28"/>
        </w:rPr>
        <w:t xml:space="preserve">  </w:t>
      </w:r>
      <w:r w:rsidR="007E25F1" w:rsidRPr="00EA6C0C">
        <w:rPr>
          <w:rFonts w:ascii="Times New Roman" w:hAnsi="Times New Roman" w:cs="Times New Roman"/>
          <w:sz w:val="28"/>
          <w:szCs w:val="28"/>
        </w:rPr>
        <w:t xml:space="preserve"> </w:t>
      </w:r>
      <w:r w:rsidRPr="00EA6C0C">
        <w:rPr>
          <w:rFonts w:ascii="Times New Roman" w:hAnsi="Times New Roman" w:cs="Times New Roman"/>
          <w:sz w:val="28"/>
          <w:szCs w:val="28"/>
        </w:rPr>
        <w:t>«Об</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xml:space="preserve">» на реализацию </w:t>
      </w:r>
      <w:r w:rsidR="008D4015">
        <w:rPr>
          <w:rFonts w:ascii="Times New Roman" w:hAnsi="Times New Roman" w:cs="Times New Roman"/>
          <w:sz w:val="28"/>
          <w:szCs w:val="28"/>
        </w:rPr>
        <w:t>муниципальных</w:t>
      </w:r>
      <w:r w:rsidRPr="00EA6C0C">
        <w:rPr>
          <w:rFonts w:ascii="Times New Roman" w:hAnsi="Times New Roman" w:cs="Times New Roman"/>
          <w:sz w:val="28"/>
          <w:szCs w:val="28"/>
        </w:rPr>
        <w:t xml:space="preserve"> программ </w:t>
      </w:r>
      <w:r w:rsidR="00751C22" w:rsidRPr="00EA6C0C">
        <w:rPr>
          <w:rFonts w:ascii="Times New Roman" w:hAnsi="Times New Roman" w:cs="Times New Roman"/>
          <w:sz w:val="28"/>
          <w:szCs w:val="28"/>
        </w:rPr>
        <w:t xml:space="preserve">на </w:t>
      </w:r>
      <w:r w:rsidR="008D4015">
        <w:rPr>
          <w:rFonts w:ascii="Times New Roman" w:hAnsi="Times New Roman" w:cs="Times New Roman"/>
          <w:sz w:val="28"/>
          <w:szCs w:val="28"/>
        </w:rPr>
        <w:t>0</w:t>
      </w:r>
      <w:r w:rsidR="00751C22" w:rsidRPr="00EA6C0C">
        <w:rPr>
          <w:rFonts w:ascii="Times New Roman" w:hAnsi="Times New Roman" w:cs="Times New Roman"/>
          <w:sz w:val="28"/>
          <w:szCs w:val="28"/>
        </w:rPr>
        <w:t>1.01.201</w:t>
      </w:r>
      <w:r w:rsidR="008D4015">
        <w:rPr>
          <w:rFonts w:ascii="Times New Roman" w:hAnsi="Times New Roman" w:cs="Times New Roman"/>
          <w:sz w:val="28"/>
          <w:szCs w:val="28"/>
        </w:rPr>
        <w:t>6</w:t>
      </w:r>
      <w:r w:rsidR="00751C22" w:rsidRPr="00EA6C0C">
        <w:rPr>
          <w:rFonts w:ascii="Times New Roman" w:hAnsi="Times New Roman" w:cs="Times New Roman"/>
          <w:sz w:val="28"/>
          <w:szCs w:val="28"/>
        </w:rPr>
        <w:t xml:space="preserve"> г. было </w:t>
      </w:r>
      <w:r w:rsidRPr="00EA6C0C">
        <w:rPr>
          <w:rFonts w:ascii="Times New Roman" w:hAnsi="Times New Roman" w:cs="Times New Roman"/>
          <w:sz w:val="28"/>
          <w:szCs w:val="28"/>
        </w:rPr>
        <w:t>предусмотр</w:t>
      </w:r>
      <w:r w:rsidRPr="00EA6C0C">
        <w:rPr>
          <w:rFonts w:ascii="Times New Roman" w:hAnsi="Times New Roman" w:cs="Times New Roman"/>
          <w:sz w:val="28"/>
          <w:szCs w:val="28"/>
        </w:rPr>
        <w:t>е</w:t>
      </w:r>
      <w:r w:rsidRPr="00EA6C0C">
        <w:rPr>
          <w:rFonts w:ascii="Times New Roman" w:hAnsi="Times New Roman" w:cs="Times New Roman"/>
          <w:sz w:val="28"/>
          <w:szCs w:val="28"/>
        </w:rPr>
        <w:t>но</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xml:space="preserve">. руб. или </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xml:space="preserve">% расходов </w:t>
      </w:r>
      <w:r w:rsidR="008D4015">
        <w:rPr>
          <w:rFonts w:ascii="Times New Roman" w:hAnsi="Times New Roman" w:cs="Times New Roman"/>
          <w:sz w:val="28"/>
          <w:szCs w:val="28"/>
        </w:rPr>
        <w:t>местного</w:t>
      </w:r>
      <w:r w:rsidRPr="00EA6C0C">
        <w:rPr>
          <w:rFonts w:ascii="Times New Roman" w:hAnsi="Times New Roman" w:cs="Times New Roman"/>
          <w:sz w:val="28"/>
          <w:szCs w:val="28"/>
        </w:rPr>
        <w:t xml:space="preserve"> бюджета.</w:t>
      </w:r>
    </w:p>
    <w:p w:rsidR="00E55745" w:rsidRPr="00EA6C0C" w:rsidRDefault="00E55745" w:rsidP="00E55745">
      <w:pPr>
        <w:spacing w:after="0" w:line="240" w:lineRule="auto"/>
        <w:ind w:firstLine="540"/>
        <w:jc w:val="both"/>
        <w:rPr>
          <w:rFonts w:ascii="Times New Roman" w:hAnsi="Times New Roman" w:cs="Times New Roman"/>
          <w:sz w:val="28"/>
          <w:szCs w:val="28"/>
        </w:rPr>
      </w:pPr>
      <w:r w:rsidRPr="00EA6C0C">
        <w:rPr>
          <w:rFonts w:ascii="Times New Roman" w:hAnsi="Times New Roman" w:cs="Times New Roman"/>
          <w:sz w:val="28"/>
          <w:szCs w:val="28"/>
        </w:rPr>
        <w:t xml:space="preserve">В соответствии с корректировками </w:t>
      </w:r>
      <w:r w:rsidR="008D4015">
        <w:rPr>
          <w:rFonts w:ascii="Times New Roman" w:hAnsi="Times New Roman" w:cs="Times New Roman"/>
          <w:sz w:val="28"/>
          <w:szCs w:val="28"/>
        </w:rPr>
        <w:t xml:space="preserve">Решения Думы </w:t>
      </w:r>
      <w:r w:rsidRPr="00EA6C0C">
        <w:rPr>
          <w:rFonts w:ascii="Times New Roman" w:hAnsi="Times New Roman" w:cs="Times New Roman"/>
          <w:sz w:val="28"/>
          <w:szCs w:val="28"/>
        </w:rPr>
        <w:t xml:space="preserve"> «Об</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в течение 201</w:t>
      </w:r>
      <w:r w:rsidR="008D4015">
        <w:rPr>
          <w:rFonts w:ascii="Times New Roman" w:hAnsi="Times New Roman" w:cs="Times New Roman"/>
          <w:sz w:val="28"/>
          <w:szCs w:val="28"/>
        </w:rPr>
        <w:t>6</w:t>
      </w:r>
      <w:r w:rsidRPr="00EA6C0C">
        <w:rPr>
          <w:rFonts w:ascii="Times New Roman" w:hAnsi="Times New Roman" w:cs="Times New Roman"/>
          <w:sz w:val="28"/>
          <w:szCs w:val="28"/>
        </w:rPr>
        <w:t xml:space="preserve"> года сумма расходов на </w:t>
      </w:r>
      <w:r w:rsidR="008D4015">
        <w:rPr>
          <w:rFonts w:ascii="Times New Roman" w:hAnsi="Times New Roman" w:cs="Times New Roman"/>
          <w:sz w:val="28"/>
          <w:szCs w:val="28"/>
        </w:rPr>
        <w:t>муниципальные</w:t>
      </w:r>
      <w:r w:rsidRPr="00EA6C0C">
        <w:rPr>
          <w:rFonts w:ascii="Times New Roman" w:hAnsi="Times New Roman" w:cs="Times New Roman"/>
          <w:sz w:val="28"/>
          <w:szCs w:val="28"/>
        </w:rPr>
        <w:t xml:space="preserve"> программы </w:t>
      </w:r>
      <w:r w:rsidR="002A0E0C" w:rsidRPr="00EA6C0C">
        <w:rPr>
          <w:rFonts w:ascii="Times New Roman" w:hAnsi="Times New Roman" w:cs="Times New Roman"/>
          <w:sz w:val="28"/>
          <w:szCs w:val="28"/>
        </w:rPr>
        <w:t xml:space="preserve">была </w:t>
      </w:r>
      <w:r w:rsidRPr="00EA6C0C">
        <w:rPr>
          <w:rFonts w:ascii="Times New Roman" w:hAnsi="Times New Roman" w:cs="Times New Roman"/>
          <w:sz w:val="28"/>
          <w:szCs w:val="28"/>
        </w:rPr>
        <w:t>увел</w:t>
      </w:r>
      <w:r w:rsidRPr="00EA6C0C">
        <w:rPr>
          <w:rFonts w:ascii="Times New Roman" w:hAnsi="Times New Roman" w:cs="Times New Roman"/>
          <w:sz w:val="28"/>
          <w:szCs w:val="28"/>
        </w:rPr>
        <w:t>и</w:t>
      </w:r>
      <w:r w:rsidRPr="00EA6C0C">
        <w:rPr>
          <w:rFonts w:ascii="Times New Roman" w:hAnsi="Times New Roman" w:cs="Times New Roman"/>
          <w:sz w:val="28"/>
          <w:szCs w:val="28"/>
        </w:rPr>
        <w:t>чена до</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xml:space="preserve"> руб. или на </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xml:space="preserve">. (на </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w:t>
      </w:r>
    </w:p>
    <w:p w:rsidR="00FF7D2A" w:rsidRPr="00EA6C0C" w:rsidRDefault="00E55745" w:rsidP="00E55745">
      <w:pPr>
        <w:spacing w:after="0" w:line="240" w:lineRule="auto"/>
        <w:ind w:firstLine="540"/>
        <w:jc w:val="both"/>
        <w:rPr>
          <w:rFonts w:ascii="Times New Roman" w:hAnsi="Times New Roman" w:cs="Times New Roman"/>
          <w:sz w:val="28"/>
          <w:szCs w:val="28"/>
        </w:rPr>
      </w:pPr>
      <w:r w:rsidRPr="00EA6C0C">
        <w:rPr>
          <w:rFonts w:ascii="Times New Roman" w:hAnsi="Times New Roman" w:cs="Times New Roman"/>
          <w:sz w:val="28"/>
          <w:szCs w:val="28"/>
        </w:rPr>
        <w:t>Фактическое исполнение программ составило</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xml:space="preserve">. руб. или </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от плана</w:t>
      </w:r>
      <w:r w:rsidR="00FF7D2A" w:rsidRPr="00EA6C0C">
        <w:rPr>
          <w:rFonts w:ascii="Times New Roman" w:hAnsi="Times New Roman" w:cs="Times New Roman"/>
          <w:sz w:val="28"/>
          <w:szCs w:val="28"/>
        </w:rPr>
        <w:t>, н</w:t>
      </w:r>
      <w:r w:rsidRPr="00EA6C0C">
        <w:rPr>
          <w:rFonts w:ascii="Times New Roman" w:hAnsi="Times New Roman" w:cs="Times New Roman"/>
          <w:sz w:val="28"/>
          <w:szCs w:val="28"/>
        </w:rPr>
        <w:t xml:space="preserve">еисполнение </w:t>
      </w:r>
      <w:r w:rsidR="00FF7D2A" w:rsidRPr="00EA6C0C">
        <w:rPr>
          <w:rFonts w:ascii="Times New Roman" w:hAnsi="Times New Roman" w:cs="Times New Roman"/>
          <w:sz w:val="28"/>
          <w:szCs w:val="28"/>
        </w:rPr>
        <w:t>-</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w:t>
      </w:r>
      <w:r w:rsidR="008D4015">
        <w:rPr>
          <w:rFonts w:ascii="Times New Roman" w:hAnsi="Times New Roman" w:cs="Times New Roman"/>
          <w:sz w:val="28"/>
          <w:szCs w:val="28"/>
        </w:rPr>
        <w:t xml:space="preserve">         </w:t>
      </w:r>
      <w:r w:rsidRPr="00EA6C0C">
        <w:rPr>
          <w:rFonts w:ascii="Times New Roman" w:hAnsi="Times New Roman" w:cs="Times New Roman"/>
          <w:sz w:val="28"/>
          <w:szCs w:val="28"/>
        </w:rPr>
        <w:t xml:space="preserve">%). </w:t>
      </w:r>
      <w:r w:rsidR="00FF7D2A" w:rsidRPr="00EA6C0C">
        <w:rPr>
          <w:rFonts w:ascii="Times New Roman" w:hAnsi="Times New Roman" w:cs="Times New Roman"/>
          <w:sz w:val="28"/>
          <w:szCs w:val="28"/>
        </w:rPr>
        <w:t>Для сравнения: в 201</w:t>
      </w:r>
      <w:r w:rsidR="008D4015">
        <w:rPr>
          <w:rFonts w:ascii="Times New Roman" w:hAnsi="Times New Roman" w:cs="Times New Roman"/>
          <w:sz w:val="28"/>
          <w:szCs w:val="28"/>
        </w:rPr>
        <w:t>5</w:t>
      </w:r>
      <w:r w:rsidR="00FF7D2A" w:rsidRPr="00EA6C0C">
        <w:rPr>
          <w:rFonts w:ascii="Times New Roman" w:hAnsi="Times New Roman" w:cs="Times New Roman"/>
          <w:sz w:val="28"/>
          <w:szCs w:val="28"/>
        </w:rPr>
        <w:t xml:space="preserve"> году исполн</w:t>
      </w:r>
      <w:r w:rsidR="00FF7D2A" w:rsidRPr="00EA6C0C">
        <w:rPr>
          <w:rFonts w:ascii="Times New Roman" w:hAnsi="Times New Roman" w:cs="Times New Roman"/>
          <w:sz w:val="28"/>
          <w:szCs w:val="28"/>
        </w:rPr>
        <w:t>е</w:t>
      </w:r>
      <w:r w:rsidR="00FF7D2A" w:rsidRPr="00EA6C0C">
        <w:rPr>
          <w:rFonts w:ascii="Times New Roman" w:hAnsi="Times New Roman" w:cs="Times New Roman"/>
          <w:sz w:val="28"/>
          <w:szCs w:val="28"/>
        </w:rPr>
        <w:t xml:space="preserve">ние </w:t>
      </w:r>
      <w:r w:rsidR="008D4015">
        <w:rPr>
          <w:rFonts w:ascii="Times New Roman" w:hAnsi="Times New Roman" w:cs="Times New Roman"/>
          <w:sz w:val="28"/>
          <w:szCs w:val="28"/>
        </w:rPr>
        <w:t>муниципальных</w:t>
      </w:r>
      <w:r w:rsidR="00FF7D2A" w:rsidRPr="00EA6C0C">
        <w:rPr>
          <w:rFonts w:ascii="Times New Roman" w:hAnsi="Times New Roman" w:cs="Times New Roman"/>
          <w:sz w:val="28"/>
          <w:szCs w:val="28"/>
        </w:rPr>
        <w:t xml:space="preserve"> программ составило</w:t>
      </w:r>
      <w:r w:rsidR="008D4015">
        <w:rPr>
          <w:rFonts w:ascii="Times New Roman" w:hAnsi="Times New Roman" w:cs="Times New Roman"/>
          <w:sz w:val="28"/>
          <w:szCs w:val="28"/>
        </w:rPr>
        <w:t xml:space="preserve">       </w:t>
      </w:r>
      <w:r w:rsidR="00FF7D2A" w:rsidRPr="00EA6C0C">
        <w:rPr>
          <w:rFonts w:ascii="Times New Roman" w:hAnsi="Times New Roman" w:cs="Times New Roman"/>
          <w:sz w:val="28"/>
          <w:szCs w:val="28"/>
        </w:rPr>
        <w:t xml:space="preserve"> руб. или </w:t>
      </w:r>
      <w:r w:rsidR="008D4015">
        <w:rPr>
          <w:rFonts w:ascii="Times New Roman" w:hAnsi="Times New Roman" w:cs="Times New Roman"/>
          <w:sz w:val="28"/>
          <w:szCs w:val="28"/>
        </w:rPr>
        <w:t xml:space="preserve">        %</w:t>
      </w:r>
      <w:r w:rsidR="00FF7D2A" w:rsidRPr="00EA6C0C">
        <w:rPr>
          <w:rFonts w:ascii="Times New Roman" w:hAnsi="Times New Roman" w:cs="Times New Roman"/>
          <w:sz w:val="28"/>
          <w:szCs w:val="28"/>
        </w:rPr>
        <w:t xml:space="preserve"> от плана, неи</w:t>
      </w:r>
      <w:r w:rsidR="00FF7D2A" w:rsidRPr="00EA6C0C">
        <w:rPr>
          <w:rFonts w:ascii="Times New Roman" w:hAnsi="Times New Roman" w:cs="Times New Roman"/>
          <w:sz w:val="28"/>
          <w:szCs w:val="28"/>
        </w:rPr>
        <w:t>с</w:t>
      </w:r>
      <w:r w:rsidR="00FF7D2A" w:rsidRPr="00EA6C0C">
        <w:rPr>
          <w:rFonts w:ascii="Times New Roman" w:hAnsi="Times New Roman" w:cs="Times New Roman"/>
          <w:sz w:val="28"/>
          <w:szCs w:val="28"/>
        </w:rPr>
        <w:t>полнение -</w:t>
      </w:r>
      <w:r w:rsidR="008D4015">
        <w:rPr>
          <w:rFonts w:ascii="Times New Roman" w:hAnsi="Times New Roman" w:cs="Times New Roman"/>
          <w:sz w:val="28"/>
          <w:szCs w:val="28"/>
        </w:rPr>
        <w:t xml:space="preserve">                       </w:t>
      </w:r>
      <w:r w:rsidR="00FF7D2A" w:rsidRPr="00EA6C0C">
        <w:rPr>
          <w:rFonts w:ascii="Times New Roman" w:hAnsi="Times New Roman" w:cs="Times New Roman"/>
          <w:sz w:val="28"/>
          <w:szCs w:val="28"/>
        </w:rPr>
        <w:t>. (</w:t>
      </w:r>
      <w:r w:rsidR="008D4015">
        <w:rPr>
          <w:rFonts w:ascii="Times New Roman" w:hAnsi="Times New Roman" w:cs="Times New Roman"/>
          <w:sz w:val="28"/>
          <w:szCs w:val="28"/>
        </w:rPr>
        <w:t xml:space="preserve">      </w:t>
      </w:r>
      <w:r w:rsidR="00FF7D2A" w:rsidRPr="00EA6C0C">
        <w:rPr>
          <w:rFonts w:ascii="Times New Roman" w:hAnsi="Times New Roman" w:cs="Times New Roman"/>
          <w:sz w:val="28"/>
          <w:szCs w:val="28"/>
        </w:rPr>
        <w:t>%).</w:t>
      </w:r>
    </w:p>
    <w:p w:rsidR="00FF25CA" w:rsidRPr="00EA6C0C" w:rsidRDefault="00FF25CA" w:rsidP="00E55745">
      <w:pPr>
        <w:spacing w:after="0" w:line="240" w:lineRule="auto"/>
        <w:ind w:firstLine="540"/>
        <w:jc w:val="both"/>
        <w:rPr>
          <w:rFonts w:ascii="Times New Roman" w:hAnsi="Times New Roman" w:cs="Times New Roman"/>
          <w:sz w:val="28"/>
          <w:szCs w:val="28"/>
        </w:rPr>
      </w:pPr>
      <w:r w:rsidRPr="00EA6C0C">
        <w:rPr>
          <w:rFonts w:ascii="Times New Roman" w:hAnsi="Times New Roman" w:cs="Times New Roman"/>
          <w:sz w:val="28"/>
          <w:szCs w:val="28"/>
        </w:rPr>
        <w:t xml:space="preserve">Информация об исполнении </w:t>
      </w:r>
      <w:r w:rsidR="008D4015">
        <w:rPr>
          <w:rFonts w:ascii="Times New Roman" w:hAnsi="Times New Roman" w:cs="Times New Roman"/>
          <w:sz w:val="28"/>
          <w:szCs w:val="28"/>
        </w:rPr>
        <w:t>муниципальных</w:t>
      </w:r>
      <w:r w:rsidRPr="00EA6C0C">
        <w:rPr>
          <w:rFonts w:ascii="Times New Roman" w:hAnsi="Times New Roman" w:cs="Times New Roman"/>
          <w:sz w:val="28"/>
          <w:szCs w:val="28"/>
        </w:rPr>
        <w:t xml:space="preserve"> программ </w:t>
      </w:r>
      <w:r w:rsidR="008D4015">
        <w:rPr>
          <w:rFonts w:ascii="Times New Roman" w:hAnsi="Times New Roman" w:cs="Times New Roman"/>
          <w:sz w:val="28"/>
          <w:szCs w:val="28"/>
        </w:rPr>
        <w:t>Зиминского райо</w:t>
      </w:r>
      <w:r w:rsidR="008D4015">
        <w:rPr>
          <w:rFonts w:ascii="Times New Roman" w:hAnsi="Times New Roman" w:cs="Times New Roman"/>
          <w:sz w:val="28"/>
          <w:szCs w:val="28"/>
        </w:rPr>
        <w:t>н</w:t>
      </w:r>
      <w:r w:rsidR="008D4015">
        <w:rPr>
          <w:rFonts w:ascii="Times New Roman" w:hAnsi="Times New Roman" w:cs="Times New Roman"/>
          <w:sz w:val="28"/>
          <w:szCs w:val="28"/>
        </w:rPr>
        <w:t>ного муниципального образования</w:t>
      </w:r>
      <w:r w:rsidRPr="00EA6C0C">
        <w:rPr>
          <w:rFonts w:ascii="Times New Roman" w:hAnsi="Times New Roman" w:cs="Times New Roman"/>
          <w:sz w:val="28"/>
          <w:szCs w:val="28"/>
        </w:rPr>
        <w:t xml:space="preserve"> в 201</w:t>
      </w:r>
      <w:r w:rsidR="00FB48A0">
        <w:rPr>
          <w:rFonts w:ascii="Times New Roman" w:hAnsi="Times New Roman" w:cs="Times New Roman"/>
          <w:sz w:val="28"/>
          <w:szCs w:val="28"/>
        </w:rPr>
        <w:t>7</w:t>
      </w:r>
      <w:r w:rsidR="00827811" w:rsidRPr="00EA6C0C">
        <w:rPr>
          <w:rFonts w:ascii="Times New Roman" w:hAnsi="Times New Roman" w:cs="Times New Roman"/>
          <w:sz w:val="28"/>
          <w:szCs w:val="28"/>
        </w:rPr>
        <w:t xml:space="preserve"> </w:t>
      </w:r>
      <w:r w:rsidRPr="00EA6C0C">
        <w:rPr>
          <w:rFonts w:ascii="Times New Roman" w:hAnsi="Times New Roman" w:cs="Times New Roman"/>
          <w:sz w:val="28"/>
          <w:szCs w:val="28"/>
        </w:rPr>
        <w:t xml:space="preserve">году в разрезе </w:t>
      </w:r>
      <w:r w:rsidR="008D4015">
        <w:rPr>
          <w:rFonts w:ascii="Times New Roman" w:hAnsi="Times New Roman" w:cs="Times New Roman"/>
          <w:sz w:val="28"/>
          <w:szCs w:val="28"/>
        </w:rPr>
        <w:t>муниципальных</w:t>
      </w:r>
      <w:r w:rsidRPr="00EA6C0C">
        <w:rPr>
          <w:rFonts w:ascii="Times New Roman" w:hAnsi="Times New Roman" w:cs="Times New Roman"/>
          <w:sz w:val="28"/>
          <w:szCs w:val="28"/>
        </w:rPr>
        <w:t xml:space="preserve"> пр</w:t>
      </w:r>
      <w:r w:rsidRPr="00EA6C0C">
        <w:rPr>
          <w:rFonts w:ascii="Times New Roman" w:hAnsi="Times New Roman" w:cs="Times New Roman"/>
          <w:sz w:val="28"/>
          <w:szCs w:val="28"/>
        </w:rPr>
        <w:t>о</w:t>
      </w:r>
      <w:r w:rsidRPr="00EA6C0C">
        <w:rPr>
          <w:rFonts w:ascii="Times New Roman" w:hAnsi="Times New Roman" w:cs="Times New Roman"/>
          <w:sz w:val="28"/>
          <w:szCs w:val="28"/>
        </w:rPr>
        <w:t>грамм приведена в приложении 2.</w:t>
      </w:r>
    </w:p>
    <w:p w:rsidR="00E55745" w:rsidRPr="00EA6C0C" w:rsidRDefault="00E55745" w:rsidP="00E55745">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p>
    <w:p w:rsidR="00E55745" w:rsidRPr="00EA6C0C" w:rsidRDefault="00254617" w:rsidP="00254617">
      <w:pPr>
        <w:tabs>
          <w:tab w:val="left" w:pos="851"/>
        </w:tabs>
        <w:autoSpaceDE w:val="0"/>
        <w:autoSpaceDN w:val="0"/>
        <w:adjustRightInd w:val="0"/>
        <w:spacing w:after="0" w:line="240" w:lineRule="auto"/>
        <w:jc w:val="center"/>
        <w:rPr>
          <w:rFonts w:ascii="Times New Roman" w:hAnsi="Times New Roman" w:cs="Times New Roman"/>
          <w:b/>
          <w:sz w:val="28"/>
          <w:szCs w:val="28"/>
        </w:rPr>
      </w:pPr>
      <w:r w:rsidRPr="00EA6C0C">
        <w:rPr>
          <w:rFonts w:ascii="Times New Roman" w:hAnsi="Times New Roman" w:cs="Times New Roman"/>
          <w:b/>
          <w:sz w:val="28"/>
          <w:szCs w:val="28"/>
        </w:rPr>
        <w:t xml:space="preserve">4. </w:t>
      </w:r>
      <w:r w:rsidR="00BF0A0A" w:rsidRPr="00EA6C0C">
        <w:rPr>
          <w:rFonts w:ascii="Times New Roman" w:hAnsi="Times New Roman" w:cs="Times New Roman"/>
          <w:b/>
          <w:sz w:val="28"/>
          <w:szCs w:val="28"/>
        </w:rPr>
        <w:t xml:space="preserve">ЕЖЕГОДНАЯ ОЦЕНКА ЭФФЕКТИВНОСТИ РЕАЛИЗАЦИИ </w:t>
      </w:r>
      <w:r w:rsidR="008D4015">
        <w:rPr>
          <w:rFonts w:ascii="Times New Roman" w:hAnsi="Times New Roman" w:cs="Times New Roman"/>
          <w:b/>
          <w:sz w:val="28"/>
          <w:szCs w:val="28"/>
        </w:rPr>
        <w:t>МУН</w:t>
      </w:r>
      <w:r w:rsidR="008D4015">
        <w:rPr>
          <w:rFonts w:ascii="Times New Roman" w:hAnsi="Times New Roman" w:cs="Times New Roman"/>
          <w:b/>
          <w:sz w:val="28"/>
          <w:szCs w:val="28"/>
        </w:rPr>
        <w:t>И</w:t>
      </w:r>
      <w:r w:rsidR="008D4015">
        <w:rPr>
          <w:rFonts w:ascii="Times New Roman" w:hAnsi="Times New Roman" w:cs="Times New Roman"/>
          <w:b/>
          <w:sz w:val="28"/>
          <w:szCs w:val="28"/>
        </w:rPr>
        <w:t>ЦИПАЛЬНЫХ</w:t>
      </w:r>
      <w:r w:rsidR="00BF0A0A" w:rsidRPr="00EA6C0C">
        <w:rPr>
          <w:rFonts w:ascii="Times New Roman" w:hAnsi="Times New Roman" w:cs="Times New Roman"/>
          <w:b/>
          <w:sz w:val="28"/>
          <w:szCs w:val="28"/>
        </w:rPr>
        <w:t xml:space="preserve"> ПРОГРАММ</w:t>
      </w:r>
    </w:p>
    <w:p w:rsidR="00E55745" w:rsidRPr="00EA6C0C" w:rsidRDefault="00E55745" w:rsidP="00E55745">
      <w:pPr>
        <w:pStyle w:val="a4"/>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A6C0C">
        <w:rPr>
          <w:rFonts w:ascii="Times New Roman" w:hAnsi="Times New Roman" w:cs="Times New Roman"/>
          <w:sz w:val="28"/>
          <w:szCs w:val="28"/>
        </w:rPr>
        <w:t xml:space="preserve">На основании </w:t>
      </w:r>
      <w:r w:rsidR="002A5AB8">
        <w:rPr>
          <w:rFonts w:ascii="Times New Roman" w:hAnsi="Times New Roman" w:cs="Times New Roman"/>
          <w:sz w:val="28"/>
          <w:szCs w:val="28"/>
        </w:rPr>
        <w:t>Положения о порядке принятия решений о разработке, фо</w:t>
      </w:r>
      <w:r w:rsidR="002A5AB8">
        <w:rPr>
          <w:rFonts w:ascii="Times New Roman" w:hAnsi="Times New Roman" w:cs="Times New Roman"/>
          <w:sz w:val="28"/>
          <w:szCs w:val="28"/>
        </w:rPr>
        <w:t>р</w:t>
      </w:r>
      <w:r w:rsidR="002A5AB8">
        <w:rPr>
          <w:rFonts w:ascii="Times New Roman" w:hAnsi="Times New Roman" w:cs="Times New Roman"/>
          <w:sz w:val="28"/>
          <w:szCs w:val="28"/>
        </w:rPr>
        <w:t xml:space="preserve">мирования, утверждения, реализации и оценки эффективности муниципальных программ Зиминского районного муниципального образования» </w:t>
      </w:r>
      <w:r w:rsidRPr="00EA6C0C">
        <w:rPr>
          <w:rFonts w:ascii="Times New Roman" w:hAnsi="Times New Roman" w:cs="Times New Roman"/>
          <w:sz w:val="28"/>
          <w:szCs w:val="28"/>
        </w:rPr>
        <w:t xml:space="preserve">утвержденного постановлением </w:t>
      </w:r>
      <w:r w:rsidR="002A5AB8">
        <w:rPr>
          <w:rFonts w:ascii="Times New Roman" w:hAnsi="Times New Roman" w:cs="Times New Roman"/>
          <w:sz w:val="28"/>
          <w:szCs w:val="28"/>
        </w:rPr>
        <w:t>администрации Зиминского районного муниципального обр</w:t>
      </w:r>
      <w:r w:rsidR="002A5AB8">
        <w:rPr>
          <w:rFonts w:ascii="Times New Roman" w:hAnsi="Times New Roman" w:cs="Times New Roman"/>
          <w:sz w:val="28"/>
          <w:szCs w:val="28"/>
        </w:rPr>
        <w:t>а</w:t>
      </w:r>
      <w:r w:rsidR="002A5AB8">
        <w:rPr>
          <w:rFonts w:ascii="Times New Roman" w:hAnsi="Times New Roman" w:cs="Times New Roman"/>
          <w:sz w:val="28"/>
          <w:szCs w:val="28"/>
        </w:rPr>
        <w:t>зования</w:t>
      </w:r>
      <w:r w:rsidRPr="00EA6C0C">
        <w:rPr>
          <w:rFonts w:ascii="Times New Roman" w:hAnsi="Times New Roman" w:cs="Times New Roman"/>
          <w:sz w:val="28"/>
          <w:szCs w:val="28"/>
        </w:rPr>
        <w:t xml:space="preserve"> от </w:t>
      </w:r>
      <w:r w:rsidR="002A5AB8">
        <w:rPr>
          <w:rFonts w:ascii="Times New Roman" w:hAnsi="Times New Roman" w:cs="Times New Roman"/>
          <w:sz w:val="28"/>
          <w:szCs w:val="28"/>
        </w:rPr>
        <w:t>17</w:t>
      </w:r>
      <w:r w:rsidRPr="00EA6C0C">
        <w:rPr>
          <w:rFonts w:ascii="Times New Roman" w:hAnsi="Times New Roman" w:cs="Times New Roman"/>
          <w:sz w:val="28"/>
          <w:szCs w:val="28"/>
        </w:rPr>
        <w:t xml:space="preserve"> </w:t>
      </w:r>
      <w:r w:rsidR="002A5AB8">
        <w:rPr>
          <w:rFonts w:ascii="Times New Roman" w:hAnsi="Times New Roman" w:cs="Times New Roman"/>
          <w:sz w:val="28"/>
          <w:szCs w:val="28"/>
        </w:rPr>
        <w:t>ноября</w:t>
      </w:r>
      <w:r w:rsidRPr="00EA6C0C">
        <w:rPr>
          <w:rFonts w:ascii="Times New Roman" w:hAnsi="Times New Roman" w:cs="Times New Roman"/>
          <w:sz w:val="28"/>
          <w:szCs w:val="28"/>
        </w:rPr>
        <w:t xml:space="preserve"> 201</w:t>
      </w:r>
      <w:r w:rsidR="002A5AB8">
        <w:rPr>
          <w:rFonts w:ascii="Times New Roman" w:hAnsi="Times New Roman" w:cs="Times New Roman"/>
          <w:sz w:val="28"/>
          <w:szCs w:val="28"/>
        </w:rPr>
        <w:t>5</w:t>
      </w:r>
      <w:r w:rsidRPr="00EA6C0C">
        <w:rPr>
          <w:rFonts w:ascii="Times New Roman" w:hAnsi="Times New Roman" w:cs="Times New Roman"/>
          <w:sz w:val="28"/>
          <w:szCs w:val="28"/>
        </w:rPr>
        <w:t xml:space="preserve"> года № </w:t>
      </w:r>
      <w:r w:rsidR="002A5AB8">
        <w:rPr>
          <w:rFonts w:ascii="Times New Roman" w:hAnsi="Times New Roman" w:cs="Times New Roman"/>
          <w:sz w:val="28"/>
          <w:szCs w:val="28"/>
        </w:rPr>
        <w:t>1056</w:t>
      </w:r>
      <w:r w:rsidRPr="00EA6C0C">
        <w:rPr>
          <w:rFonts w:ascii="Times New Roman" w:hAnsi="Times New Roman" w:cs="Times New Roman"/>
          <w:sz w:val="28"/>
          <w:szCs w:val="28"/>
        </w:rPr>
        <w:t>, проведена ежегодная оценка эффе</w:t>
      </w:r>
      <w:r w:rsidRPr="00EA6C0C">
        <w:rPr>
          <w:rFonts w:ascii="Times New Roman" w:hAnsi="Times New Roman" w:cs="Times New Roman"/>
          <w:sz w:val="28"/>
          <w:szCs w:val="28"/>
        </w:rPr>
        <w:t>к</w:t>
      </w:r>
      <w:r w:rsidRPr="00EA6C0C">
        <w:rPr>
          <w:rFonts w:ascii="Times New Roman" w:hAnsi="Times New Roman" w:cs="Times New Roman"/>
          <w:sz w:val="28"/>
          <w:szCs w:val="28"/>
        </w:rPr>
        <w:t xml:space="preserve">тивности реализации </w:t>
      </w:r>
      <w:r w:rsidR="002A5AB8">
        <w:rPr>
          <w:rFonts w:ascii="Times New Roman" w:hAnsi="Times New Roman" w:cs="Times New Roman"/>
          <w:sz w:val="28"/>
          <w:szCs w:val="28"/>
        </w:rPr>
        <w:t>муниципальных</w:t>
      </w:r>
      <w:r w:rsidRPr="00EA6C0C">
        <w:rPr>
          <w:rFonts w:ascii="Times New Roman" w:hAnsi="Times New Roman" w:cs="Times New Roman"/>
          <w:sz w:val="28"/>
          <w:szCs w:val="28"/>
        </w:rPr>
        <w:t xml:space="preserve"> программ.</w:t>
      </w:r>
    </w:p>
    <w:p w:rsidR="00E55745" w:rsidRPr="00EA6C0C" w:rsidRDefault="00E55745" w:rsidP="00E55745">
      <w:pPr>
        <w:autoSpaceDE w:val="0"/>
        <w:autoSpaceDN w:val="0"/>
        <w:adjustRightInd w:val="0"/>
        <w:spacing w:after="0" w:line="240" w:lineRule="auto"/>
        <w:ind w:firstLine="567"/>
        <w:jc w:val="both"/>
        <w:rPr>
          <w:rFonts w:ascii="Times New Roman" w:hAnsi="Times New Roman" w:cs="Times New Roman"/>
          <w:sz w:val="28"/>
          <w:szCs w:val="28"/>
        </w:rPr>
      </w:pPr>
      <w:r w:rsidRPr="00EA6C0C">
        <w:rPr>
          <w:rFonts w:ascii="Times New Roman" w:hAnsi="Times New Roman" w:cs="Times New Roman"/>
          <w:sz w:val="28"/>
          <w:szCs w:val="28"/>
        </w:rPr>
        <w:t xml:space="preserve">Эффективность </w:t>
      </w:r>
      <w:r w:rsidR="009E3A06" w:rsidRPr="00EA6C0C">
        <w:rPr>
          <w:rFonts w:ascii="Times New Roman" w:hAnsi="Times New Roman" w:cs="Times New Roman"/>
          <w:sz w:val="28"/>
          <w:szCs w:val="28"/>
        </w:rPr>
        <w:t>9</w:t>
      </w:r>
      <w:r w:rsidRPr="00EA6C0C">
        <w:rPr>
          <w:rFonts w:ascii="Times New Roman" w:hAnsi="Times New Roman" w:cs="Times New Roman"/>
          <w:sz w:val="28"/>
          <w:szCs w:val="28"/>
        </w:rPr>
        <w:t xml:space="preserve"> </w:t>
      </w:r>
      <w:r w:rsidR="00B65382">
        <w:rPr>
          <w:rFonts w:ascii="Times New Roman" w:hAnsi="Times New Roman" w:cs="Times New Roman"/>
          <w:sz w:val="28"/>
          <w:szCs w:val="28"/>
        </w:rPr>
        <w:t xml:space="preserve">муниципальных </w:t>
      </w:r>
      <w:r w:rsidRPr="00EA6C0C">
        <w:rPr>
          <w:rFonts w:ascii="Times New Roman" w:hAnsi="Times New Roman" w:cs="Times New Roman"/>
          <w:sz w:val="28"/>
          <w:szCs w:val="28"/>
        </w:rPr>
        <w:t>оценивается как «высокая»</w:t>
      </w:r>
      <w:r w:rsidR="00B65382">
        <w:rPr>
          <w:rFonts w:ascii="Times New Roman" w:hAnsi="Times New Roman" w:cs="Times New Roman"/>
          <w:sz w:val="28"/>
          <w:szCs w:val="28"/>
        </w:rPr>
        <w:t xml:space="preserve"> (100-90%)</w:t>
      </w:r>
      <w:r w:rsidR="009E3A06" w:rsidRPr="00EA6C0C">
        <w:rPr>
          <w:rFonts w:ascii="Times New Roman" w:hAnsi="Times New Roman" w:cs="Times New Roman"/>
          <w:sz w:val="28"/>
          <w:szCs w:val="28"/>
        </w:rPr>
        <w:t>, 4 – как «средняя»</w:t>
      </w:r>
      <w:r w:rsidR="00B65382">
        <w:rPr>
          <w:rFonts w:ascii="Times New Roman" w:hAnsi="Times New Roman" w:cs="Times New Roman"/>
          <w:sz w:val="28"/>
          <w:szCs w:val="28"/>
        </w:rPr>
        <w:t xml:space="preserve"> (90-80%) </w:t>
      </w:r>
      <w:r w:rsidR="009E3A06" w:rsidRPr="00EA6C0C">
        <w:rPr>
          <w:rFonts w:ascii="Times New Roman" w:hAnsi="Times New Roman" w:cs="Times New Roman"/>
          <w:sz w:val="28"/>
          <w:szCs w:val="28"/>
        </w:rPr>
        <w:t>, 5 – как «удовлетворительная»</w:t>
      </w:r>
      <w:r w:rsidR="00B65382">
        <w:rPr>
          <w:rFonts w:ascii="Times New Roman" w:hAnsi="Times New Roman" w:cs="Times New Roman"/>
          <w:sz w:val="28"/>
          <w:szCs w:val="28"/>
        </w:rPr>
        <w:t>(80-70%)</w:t>
      </w:r>
      <w:r w:rsidR="0030724F" w:rsidRPr="00EA6C0C">
        <w:rPr>
          <w:rFonts w:ascii="Times New Roman" w:hAnsi="Times New Roman" w:cs="Times New Roman"/>
          <w:sz w:val="28"/>
          <w:szCs w:val="28"/>
        </w:rPr>
        <w:t xml:space="preserve"> (см. прил</w:t>
      </w:r>
      <w:r w:rsidR="0030724F" w:rsidRPr="00EA6C0C">
        <w:rPr>
          <w:rFonts w:ascii="Times New Roman" w:hAnsi="Times New Roman" w:cs="Times New Roman"/>
          <w:sz w:val="28"/>
          <w:szCs w:val="28"/>
        </w:rPr>
        <w:t>о</w:t>
      </w:r>
      <w:r w:rsidR="0030724F" w:rsidRPr="00EA6C0C">
        <w:rPr>
          <w:rFonts w:ascii="Times New Roman" w:hAnsi="Times New Roman" w:cs="Times New Roman"/>
          <w:sz w:val="28"/>
          <w:szCs w:val="28"/>
        </w:rPr>
        <w:t xml:space="preserve">жение </w:t>
      </w:r>
      <w:r w:rsidR="0095341D" w:rsidRPr="00EA6C0C">
        <w:rPr>
          <w:rFonts w:ascii="Times New Roman" w:hAnsi="Times New Roman" w:cs="Times New Roman"/>
          <w:sz w:val="28"/>
          <w:szCs w:val="28"/>
        </w:rPr>
        <w:t>3</w:t>
      </w:r>
      <w:r w:rsidR="0030724F" w:rsidRPr="00EA6C0C">
        <w:rPr>
          <w:rFonts w:ascii="Times New Roman" w:hAnsi="Times New Roman" w:cs="Times New Roman"/>
          <w:sz w:val="28"/>
          <w:szCs w:val="28"/>
        </w:rPr>
        <w:t>)</w:t>
      </w:r>
      <w:r w:rsidRPr="00EA6C0C">
        <w:rPr>
          <w:rFonts w:ascii="Times New Roman" w:hAnsi="Times New Roman" w:cs="Times New Roman"/>
          <w:sz w:val="28"/>
          <w:szCs w:val="28"/>
        </w:rPr>
        <w:t>.</w:t>
      </w:r>
      <w:r w:rsidR="00CF6483" w:rsidRPr="00EA6C0C">
        <w:rPr>
          <w:rFonts w:ascii="Times New Roman" w:hAnsi="Times New Roman" w:cs="Times New Roman"/>
          <w:sz w:val="28"/>
          <w:szCs w:val="28"/>
        </w:rPr>
        <w:t xml:space="preserve"> Средняя эффективность </w:t>
      </w:r>
      <w:r w:rsidR="00AC0EF7">
        <w:rPr>
          <w:rFonts w:ascii="Times New Roman" w:hAnsi="Times New Roman" w:cs="Times New Roman"/>
          <w:sz w:val="28"/>
          <w:szCs w:val="28"/>
        </w:rPr>
        <w:t>муниципальных  программ Зиминского ра</w:t>
      </w:r>
      <w:r w:rsidR="00AC0EF7">
        <w:rPr>
          <w:rFonts w:ascii="Times New Roman" w:hAnsi="Times New Roman" w:cs="Times New Roman"/>
          <w:sz w:val="28"/>
          <w:szCs w:val="28"/>
        </w:rPr>
        <w:t>й</w:t>
      </w:r>
      <w:r w:rsidR="00AC0EF7">
        <w:rPr>
          <w:rFonts w:ascii="Times New Roman" w:hAnsi="Times New Roman" w:cs="Times New Roman"/>
          <w:sz w:val="28"/>
          <w:szCs w:val="28"/>
        </w:rPr>
        <w:t>онного муниципального образования</w:t>
      </w:r>
      <w:r w:rsidR="00CF6483" w:rsidRPr="00EA6C0C">
        <w:rPr>
          <w:rFonts w:ascii="Times New Roman" w:hAnsi="Times New Roman" w:cs="Times New Roman"/>
          <w:sz w:val="28"/>
          <w:szCs w:val="28"/>
        </w:rPr>
        <w:t xml:space="preserve"> составила 86,0%.</w:t>
      </w:r>
    </w:p>
    <w:p w:rsidR="008B364C" w:rsidRPr="00EA6C0C" w:rsidRDefault="00AC0EF7" w:rsidP="00E5574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Муниципальные  программы</w:t>
      </w:r>
      <w:r w:rsidR="008B364C" w:rsidRPr="00EA6C0C">
        <w:rPr>
          <w:rFonts w:ascii="Times New Roman" w:hAnsi="Times New Roman" w:cs="Times New Roman"/>
          <w:sz w:val="28"/>
          <w:szCs w:val="28"/>
        </w:rPr>
        <w:t xml:space="preserve"> с наиболее высокой оценкой эффективности:</w:t>
      </w: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81"/>
      </w:tblGrid>
      <w:tr w:rsidR="00B65382" w:rsidRPr="00B65382" w:rsidTr="00265CA0">
        <w:tc>
          <w:tcPr>
            <w:tcW w:w="9781" w:type="dxa"/>
            <w:shd w:val="clear" w:color="auto" w:fill="auto"/>
            <w:vAlign w:val="bottom"/>
            <w:hideMark/>
          </w:tcPr>
          <w:p w:rsidR="00B65382" w:rsidRPr="00B65382" w:rsidRDefault="00B65382" w:rsidP="00C564E2">
            <w:pPr>
              <w:rPr>
                <w:rFonts w:ascii="Times New Roman" w:hAnsi="Times New Roman" w:cs="Times New Roman"/>
                <w:sz w:val="28"/>
                <w:szCs w:val="28"/>
              </w:rPr>
            </w:pPr>
            <w:r>
              <w:rPr>
                <w:rFonts w:ascii="Times New Roman" w:hAnsi="Times New Roman" w:cs="Times New Roman"/>
                <w:sz w:val="28"/>
                <w:szCs w:val="28"/>
              </w:rPr>
              <w:t xml:space="preserve">  - </w:t>
            </w:r>
            <w:r w:rsidRPr="00B65382">
              <w:rPr>
                <w:rFonts w:ascii="Times New Roman" w:hAnsi="Times New Roman" w:cs="Times New Roman"/>
                <w:sz w:val="28"/>
                <w:szCs w:val="28"/>
              </w:rPr>
              <w:t>«Развитие образования» на 2014-2020 годы»</w:t>
            </w:r>
          </w:p>
        </w:tc>
      </w:tr>
      <w:tr w:rsidR="00B65382" w:rsidRPr="00B65382" w:rsidTr="00265CA0">
        <w:tc>
          <w:tcPr>
            <w:tcW w:w="9781" w:type="dxa"/>
            <w:shd w:val="clear" w:color="auto" w:fill="auto"/>
            <w:vAlign w:val="bottom"/>
            <w:hideMark/>
          </w:tcPr>
          <w:p w:rsidR="00B65382" w:rsidRPr="00B65382" w:rsidRDefault="00B65382" w:rsidP="00C564E2">
            <w:pPr>
              <w:rPr>
                <w:rFonts w:ascii="Times New Roman" w:hAnsi="Times New Roman" w:cs="Times New Roman"/>
                <w:sz w:val="28"/>
                <w:szCs w:val="28"/>
              </w:rPr>
            </w:pPr>
            <w:r>
              <w:rPr>
                <w:rFonts w:ascii="Times New Roman" w:eastAsia="Times New Roman" w:hAnsi="Times New Roman" w:cs="Times New Roman"/>
                <w:sz w:val="28"/>
                <w:szCs w:val="28"/>
              </w:rPr>
              <w:t xml:space="preserve"> - </w:t>
            </w:r>
            <w:r w:rsidRPr="00B65382">
              <w:rPr>
                <w:rFonts w:ascii="Times New Roman" w:eastAsia="Times New Roman" w:hAnsi="Times New Roman" w:cs="Times New Roman"/>
                <w:sz w:val="28"/>
                <w:szCs w:val="28"/>
              </w:rPr>
              <w:t>«Оказание содействия по        сохранению и улучшению здоровья населения Зиминского района» на 2016 – 2020 годы</w:t>
            </w:r>
          </w:p>
        </w:tc>
      </w:tr>
      <w:tr w:rsidR="00B65382" w:rsidRPr="00B65382" w:rsidTr="00265CA0">
        <w:tc>
          <w:tcPr>
            <w:tcW w:w="9781" w:type="dxa"/>
            <w:shd w:val="clear" w:color="auto" w:fill="auto"/>
            <w:vAlign w:val="bottom"/>
            <w:hideMark/>
          </w:tcPr>
          <w:p w:rsidR="00B65382" w:rsidRPr="00B65382" w:rsidRDefault="00B65382" w:rsidP="00C564E2">
            <w:pPr>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B65382">
              <w:rPr>
                <w:rFonts w:ascii="Times New Roman" w:eastAsia="Calibri" w:hAnsi="Times New Roman" w:cs="Times New Roman"/>
                <w:sz w:val="28"/>
                <w:szCs w:val="28"/>
                <w:lang w:eastAsia="en-US"/>
              </w:rPr>
              <w:t>«Доступная среда для инвалидов и других маломобильных групп населения в Зиминском районе»  на 2016 – 2020 годы</w:t>
            </w:r>
          </w:p>
        </w:tc>
      </w:tr>
      <w:tr w:rsidR="00B65382" w:rsidRPr="00B65382" w:rsidTr="00265CA0">
        <w:tc>
          <w:tcPr>
            <w:tcW w:w="9781" w:type="dxa"/>
            <w:shd w:val="clear" w:color="auto" w:fill="auto"/>
            <w:vAlign w:val="bottom"/>
            <w:hideMark/>
          </w:tcPr>
          <w:p w:rsidR="00B65382" w:rsidRPr="00B65382" w:rsidRDefault="00B65382" w:rsidP="00C564E2">
            <w:pPr>
              <w:pStyle w:val="a4"/>
              <w:tabs>
                <w:tab w:val="left" w:pos="851"/>
              </w:tabs>
              <w:autoSpaceDE w:val="0"/>
              <w:autoSpaceDN w:val="0"/>
              <w:adjustRightInd w:val="0"/>
              <w:ind w:left="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65382">
              <w:rPr>
                <w:rFonts w:ascii="Times New Roman" w:eastAsia="Times New Roman" w:hAnsi="Times New Roman" w:cs="Times New Roman"/>
                <w:sz w:val="28"/>
                <w:szCs w:val="28"/>
              </w:rPr>
              <w:t xml:space="preserve"> «Развитие культуры  в Зиминском районе» на 2016 – 2020 годы</w:t>
            </w:r>
          </w:p>
        </w:tc>
      </w:tr>
      <w:tr w:rsidR="00B65382" w:rsidRPr="00B65382" w:rsidTr="00265CA0">
        <w:tc>
          <w:tcPr>
            <w:tcW w:w="9781" w:type="dxa"/>
            <w:shd w:val="clear" w:color="auto" w:fill="auto"/>
            <w:vAlign w:val="bottom"/>
            <w:hideMark/>
          </w:tcPr>
          <w:p w:rsidR="00B65382" w:rsidRPr="00B65382" w:rsidRDefault="00B65382" w:rsidP="00C564E2">
            <w:pPr>
              <w:rPr>
                <w:rFonts w:ascii="Times New Roman" w:hAnsi="Times New Roman" w:cs="Times New Roman"/>
                <w:sz w:val="28"/>
                <w:szCs w:val="28"/>
              </w:rPr>
            </w:pPr>
            <w:r>
              <w:rPr>
                <w:rFonts w:ascii="Times New Roman" w:hAnsi="Times New Roman" w:cs="Times New Roman"/>
                <w:sz w:val="28"/>
                <w:szCs w:val="28"/>
              </w:rPr>
              <w:t xml:space="preserve">- </w:t>
            </w:r>
            <w:r w:rsidRPr="00B65382">
              <w:rPr>
                <w:rFonts w:ascii="Times New Roman" w:hAnsi="Times New Roman" w:cs="Times New Roman"/>
                <w:sz w:val="28"/>
                <w:szCs w:val="28"/>
              </w:rPr>
              <w:t>«Охрана окружающей среды» на 2014-2018 годы</w:t>
            </w:r>
          </w:p>
        </w:tc>
      </w:tr>
      <w:tr w:rsidR="00B65382" w:rsidRPr="00B65382" w:rsidTr="00265CA0">
        <w:tc>
          <w:tcPr>
            <w:tcW w:w="9781" w:type="dxa"/>
            <w:shd w:val="clear" w:color="auto" w:fill="auto"/>
            <w:vAlign w:val="bottom"/>
            <w:hideMark/>
          </w:tcPr>
          <w:p w:rsidR="00B65382" w:rsidRPr="00B65382" w:rsidRDefault="00B65382" w:rsidP="00C564E2">
            <w:pP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B65382">
              <w:rPr>
                <w:rFonts w:ascii="Times New Roman" w:hAnsi="Times New Roman" w:cs="Times New Roman"/>
                <w:color w:val="000000" w:themeColor="text1"/>
                <w:sz w:val="28"/>
                <w:szCs w:val="28"/>
              </w:rPr>
              <w:t>« Безопасность в Зиминском районном муниципальном образовании»  на 2016 - 2020 годы</w:t>
            </w:r>
          </w:p>
        </w:tc>
      </w:tr>
      <w:tr w:rsidR="00B65382" w:rsidRPr="00B65382" w:rsidTr="00265CA0">
        <w:tc>
          <w:tcPr>
            <w:tcW w:w="9781" w:type="dxa"/>
            <w:shd w:val="clear" w:color="auto" w:fill="auto"/>
            <w:vAlign w:val="bottom"/>
          </w:tcPr>
          <w:p w:rsidR="00B65382" w:rsidRPr="00B65382" w:rsidRDefault="00B65382" w:rsidP="00C564E2">
            <w:pPr>
              <w:rPr>
                <w:rFonts w:ascii="Times New Roman" w:hAnsi="Times New Roman" w:cs="Times New Roman"/>
                <w:sz w:val="28"/>
                <w:szCs w:val="28"/>
              </w:rPr>
            </w:pPr>
            <w:r>
              <w:rPr>
                <w:rFonts w:ascii="Times New Roman" w:hAnsi="Times New Roman" w:cs="Times New Roman"/>
                <w:sz w:val="28"/>
                <w:szCs w:val="28"/>
              </w:rPr>
              <w:t xml:space="preserve">- </w:t>
            </w:r>
            <w:r w:rsidRPr="00B65382">
              <w:rPr>
                <w:rFonts w:ascii="Times New Roman" w:hAnsi="Times New Roman" w:cs="Times New Roman"/>
                <w:sz w:val="28"/>
                <w:szCs w:val="28"/>
              </w:rPr>
              <w:t>«Профилактика правонарушений в Зиминском районном муниципальном о</w:t>
            </w:r>
            <w:r w:rsidRPr="00B65382">
              <w:rPr>
                <w:rFonts w:ascii="Times New Roman" w:hAnsi="Times New Roman" w:cs="Times New Roman"/>
                <w:sz w:val="28"/>
                <w:szCs w:val="28"/>
              </w:rPr>
              <w:t>б</w:t>
            </w:r>
            <w:r w:rsidRPr="00B65382">
              <w:rPr>
                <w:rFonts w:ascii="Times New Roman" w:hAnsi="Times New Roman" w:cs="Times New Roman"/>
                <w:sz w:val="28"/>
                <w:szCs w:val="28"/>
              </w:rPr>
              <w:t>разовании на 2017-2020 годы»</w:t>
            </w:r>
          </w:p>
        </w:tc>
      </w:tr>
      <w:tr w:rsidR="00B65382" w:rsidRPr="00B65382" w:rsidTr="00265CA0">
        <w:tc>
          <w:tcPr>
            <w:tcW w:w="9781" w:type="dxa"/>
            <w:shd w:val="clear" w:color="auto" w:fill="auto"/>
            <w:vAlign w:val="bottom"/>
          </w:tcPr>
          <w:p w:rsidR="00B65382" w:rsidRPr="00B65382" w:rsidRDefault="00B65382" w:rsidP="00C564E2">
            <w:pPr>
              <w:rPr>
                <w:rFonts w:ascii="Times New Roman" w:hAnsi="Times New Roman" w:cs="Times New Roman"/>
                <w:sz w:val="28"/>
                <w:szCs w:val="28"/>
              </w:rPr>
            </w:pPr>
            <w:r>
              <w:rPr>
                <w:rFonts w:ascii="Times New Roman" w:hAnsi="Times New Roman" w:cs="Times New Roman"/>
                <w:sz w:val="28"/>
                <w:szCs w:val="28"/>
              </w:rPr>
              <w:t xml:space="preserve">- </w:t>
            </w:r>
            <w:r w:rsidRPr="00B65382">
              <w:rPr>
                <w:rFonts w:ascii="Times New Roman" w:hAnsi="Times New Roman" w:cs="Times New Roman"/>
                <w:sz w:val="28"/>
                <w:szCs w:val="28"/>
              </w:rPr>
              <w:t>«Управление муниципальными финансами Зиминского районного муниц</w:t>
            </w:r>
            <w:r w:rsidRPr="00B65382">
              <w:rPr>
                <w:rFonts w:ascii="Times New Roman" w:hAnsi="Times New Roman" w:cs="Times New Roman"/>
                <w:sz w:val="28"/>
                <w:szCs w:val="28"/>
              </w:rPr>
              <w:t>и</w:t>
            </w:r>
            <w:r w:rsidRPr="00B65382">
              <w:rPr>
                <w:rFonts w:ascii="Times New Roman" w:hAnsi="Times New Roman" w:cs="Times New Roman"/>
                <w:sz w:val="28"/>
                <w:szCs w:val="28"/>
              </w:rPr>
              <w:t>пального образования» на 2016 - 2020 годы</w:t>
            </w:r>
          </w:p>
        </w:tc>
      </w:tr>
    </w:tbl>
    <w:p w:rsidR="00D9678F" w:rsidRPr="00EA6C0C" w:rsidRDefault="00D9678F" w:rsidP="00E55745">
      <w:pPr>
        <w:autoSpaceDE w:val="0"/>
        <w:autoSpaceDN w:val="0"/>
        <w:adjustRightInd w:val="0"/>
        <w:spacing w:after="0" w:line="240" w:lineRule="auto"/>
        <w:ind w:firstLine="567"/>
        <w:jc w:val="both"/>
        <w:rPr>
          <w:rFonts w:ascii="Times New Roman" w:hAnsi="Times New Roman" w:cs="Times New Roman"/>
          <w:sz w:val="28"/>
          <w:szCs w:val="28"/>
        </w:rPr>
      </w:pPr>
    </w:p>
    <w:p w:rsidR="008E3629" w:rsidRPr="00265CA0" w:rsidRDefault="00265CA0" w:rsidP="00265CA0">
      <w:pPr>
        <w:spacing w:after="0"/>
        <w:rPr>
          <w:rFonts w:ascii="Times New Roman" w:hAnsi="Times New Roman" w:cs="Times New Roman"/>
          <w:sz w:val="28"/>
          <w:szCs w:val="28"/>
        </w:rPr>
        <w:sectPr w:rsidR="008E3629" w:rsidRPr="00265CA0" w:rsidSect="00287F98">
          <w:footerReference w:type="default" r:id="rId10"/>
          <w:pgSz w:w="11905" w:h="16838"/>
          <w:pgMar w:top="851" w:right="567" w:bottom="426" w:left="1701" w:header="720" w:footer="720" w:gutter="0"/>
          <w:cols w:space="720"/>
          <w:noEndnote/>
          <w:titlePg/>
          <w:docGrid w:linePitch="299"/>
        </w:sectPr>
      </w:pPr>
      <w:r w:rsidRPr="00265CA0">
        <w:rPr>
          <w:rFonts w:ascii="Times New Roman" w:hAnsi="Times New Roman" w:cs="Times New Roman"/>
          <w:sz w:val="28"/>
          <w:szCs w:val="28"/>
        </w:rPr>
        <w:lastRenderedPageBreak/>
        <w:t>Анализируя, эффективность  программ с оценкой «средняя» и «Удовлетвор</w:t>
      </w:r>
      <w:r w:rsidRPr="00265CA0">
        <w:rPr>
          <w:rFonts w:ascii="Times New Roman" w:hAnsi="Times New Roman" w:cs="Times New Roman"/>
          <w:sz w:val="28"/>
          <w:szCs w:val="28"/>
        </w:rPr>
        <w:t>и</w:t>
      </w:r>
      <w:r w:rsidRPr="00265CA0">
        <w:rPr>
          <w:rFonts w:ascii="Times New Roman" w:hAnsi="Times New Roman" w:cs="Times New Roman"/>
          <w:sz w:val="28"/>
          <w:szCs w:val="28"/>
        </w:rPr>
        <w:t>тельная» можно сделать вывод, что не достижение некоторых показателей во</w:t>
      </w:r>
      <w:r w:rsidRPr="00265CA0">
        <w:rPr>
          <w:rFonts w:ascii="Times New Roman" w:hAnsi="Times New Roman" w:cs="Times New Roman"/>
          <w:sz w:val="28"/>
          <w:szCs w:val="28"/>
        </w:rPr>
        <w:t>з</w:t>
      </w:r>
      <w:r w:rsidRPr="00265CA0">
        <w:rPr>
          <w:rFonts w:ascii="Times New Roman" w:hAnsi="Times New Roman" w:cs="Times New Roman"/>
          <w:sz w:val="28"/>
          <w:szCs w:val="28"/>
        </w:rPr>
        <w:t>никло в результате дефицита средств бюджета Зиминского районного муниц</w:t>
      </w:r>
      <w:r w:rsidRPr="00265CA0">
        <w:rPr>
          <w:rFonts w:ascii="Times New Roman" w:hAnsi="Times New Roman" w:cs="Times New Roman"/>
          <w:sz w:val="28"/>
          <w:szCs w:val="28"/>
        </w:rPr>
        <w:t>и</w:t>
      </w:r>
      <w:r w:rsidRPr="00265CA0">
        <w:rPr>
          <w:rFonts w:ascii="Times New Roman" w:hAnsi="Times New Roman" w:cs="Times New Roman"/>
          <w:sz w:val="28"/>
          <w:szCs w:val="28"/>
        </w:rPr>
        <w:t>пального образования. Некоторые мероприятия по этой причине были перен</w:t>
      </w:r>
      <w:r w:rsidRPr="00265CA0">
        <w:rPr>
          <w:rFonts w:ascii="Times New Roman" w:hAnsi="Times New Roman" w:cs="Times New Roman"/>
          <w:sz w:val="28"/>
          <w:szCs w:val="28"/>
        </w:rPr>
        <w:t>е</w:t>
      </w:r>
      <w:r w:rsidRPr="00265CA0">
        <w:rPr>
          <w:rFonts w:ascii="Times New Roman" w:hAnsi="Times New Roman" w:cs="Times New Roman"/>
          <w:sz w:val="28"/>
          <w:szCs w:val="28"/>
        </w:rPr>
        <w:t>сены на 2017-2020 года исполнения.</w:t>
      </w:r>
    </w:p>
    <w:p w:rsidR="001F167F" w:rsidRPr="00EA6C0C" w:rsidRDefault="001F167F" w:rsidP="001F167F">
      <w:pPr>
        <w:spacing w:after="0"/>
        <w:jc w:val="right"/>
        <w:rPr>
          <w:rFonts w:ascii="Times New Roman" w:hAnsi="Times New Roman" w:cs="Times New Roman"/>
          <w:b/>
          <w:sz w:val="28"/>
          <w:szCs w:val="28"/>
        </w:rPr>
      </w:pPr>
      <w:r w:rsidRPr="00EA6C0C">
        <w:rPr>
          <w:rFonts w:ascii="Times New Roman" w:hAnsi="Times New Roman" w:cs="Times New Roman"/>
          <w:b/>
          <w:sz w:val="28"/>
          <w:szCs w:val="28"/>
        </w:rPr>
        <w:lastRenderedPageBreak/>
        <w:t>Приложение</w:t>
      </w:r>
      <w:r w:rsidR="0030724F" w:rsidRPr="00EA6C0C">
        <w:rPr>
          <w:rFonts w:ascii="Times New Roman" w:hAnsi="Times New Roman" w:cs="Times New Roman"/>
          <w:b/>
          <w:sz w:val="28"/>
          <w:szCs w:val="28"/>
        </w:rPr>
        <w:t xml:space="preserve"> 1</w:t>
      </w:r>
    </w:p>
    <w:p w:rsidR="008E3629" w:rsidRPr="00EA6C0C" w:rsidRDefault="008E3629" w:rsidP="008E3629">
      <w:pPr>
        <w:spacing w:after="0"/>
        <w:jc w:val="center"/>
        <w:rPr>
          <w:rFonts w:ascii="Times New Roman" w:hAnsi="Times New Roman" w:cs="Times New Roman"/>
          <w:b/>
          <w:sz w:val="28"/>
          <w:szCs w:val="28"/>
        </w:rPr>
      </w:pPr>
      <w:r w:rsidRPr="00EA6C0C">
        <w:rPr>
          <w:rFonts w:ascii="Times New Roman" w:hAnsi="Times New Roman" w:cs="Times New Roman"/>
          <w:b/>
          <w:sz w:val="28"/>
          <w:szCs w:val="28"/>
        </w:rPr>
        <w:t xml:space="preserve">Степень соответствия установленных в </w:t>
      </w:r>
      <w:r w:rsidR="008D4015">
        <w:rPr>
          <w:rFonts w:ascii="Times New Roman" w:hAnsi="Times New Roman" w:cs="Times New Roman"/>
          <w:b/>
          <w:sz w:val="28"/>
          <w:szCs w:val="28"/>
        </w:rPr>
        <w:t>муниципальных</w:t>
      </w:r>
      <w:r w:rsidRPr="00EA6C0C">
        <w:rPr>
          <w:rFonts w:ascii="Times New Roman" w:hAnsi="Times New Roman" w:cs="Times New Roman"/>
          <w:b/>
          <w:sz w:val="28"/>
          <w:szCs w:val="28"/>
        </w:rPr>
        <w:t xml:space="preserve"> программах и достигнутых целевых показателей </w:t>
      </w:r>
      <w:r w:rsidR="008D4015">
        <w:rPr>
          <w:rFonts w:ascii="Times New Roman" w:hAnsi="Times New Roman" w:cs="Times New Roman"/>
          <w:b/>
          <w:sz w:val="28"/>
          <w:szCs w:val="28"/>
        </w:rPr>
        <w:t>мун</w:t>
      </w:r>
      <w:r w:rsidR="008D4015">
        <w:rPr>
          <w:rFonts w:ascii="Times New Roman" w:hAnsi="Times New Roman" w:cs="Times New Roman"/>
          <w:b/>
          <w:sz w:val="28"/>
          <w:szCs w:val="28"/>
        </w:rPr>
        <w:t>и</w:t>
      </w:r>
      <w:r w:rsidR="008D4015">
        <w:rPr>
          <w:rFonts w:ascii="Times New Roman" w:hAnsi="Times New Roman" w:cs="Times New Roman"/>
          <w:b/>
          <w:sz w:val="28"/>
          <w:szCs w:val="28"/>
        </w:rPr>
        <w:t>ципальных</w:t>
      </w:r>
      <w:r w:rsidRPr="00EA6C0C">
        <w:rPr>
          <w:rFonts w:ascii="Times New Roman" w:hAnsi="Times New Roman" w:cs="Times New Roman"/>
          <w:b/>
          <w:sz w:val="28"/>
          <w:szCs w:val="28"/>
        </w:rPr>
        <w:t xml:space="preserve"> программ за </w:t>
      </w:r>
      <w:r w:rsidR="008C7B58" w:rsidRPr="00EA6C0C">
        <w:rPr>
          <w:rFonts w:ascii="Times New Roman" w:hAnsi="Times New Roman" w:cs="Times New Roman"/>
          <w:b/>
          <w:sz w:val="28"/>
          <w:szCs w:val="28"/>
        </w:rPr>
        <w:t>201</w:t>
      </w:r>
      <w:r w:rsidR="008D4015">
        <w:rPr>
          <w:rFonts w:ascii="Times New Roman" w:hAnsi="Times New Roman" w:cs="Times New Roman"/>
          <w:b/>
          <w:sz w:val="28"/>
          <w:szCs w:val="28"/>
        </w:rPr>
        <w:t>6</w:t>
      </w:r>
      <w:r w:rsidRPr="00EA6C0C">
        <w:rPr>
          <w:rFonts w:ascii="Times New Roman" w:hAnsi="Times New Roman" w:cs="Times New Roman"/>
          <w:b/>
          <w:sz w:val="28"/>
          <w:szCs w:val="28"/>
        </w:rPr>
        <w:t xml:space="preserve"> год</w:t>
      </w:r>
    </w:p>
    <w:tbl>
      <w:tblPr>
        <w:tblStyle w:val="a3"/>
        <w:tblW w:w="5000" w:type="pct"/>
        <w:jc w:val="right"/>
        <w:tblInd w:w="-4619" w:type="dxa"/>
        <w:tblLayout w:type="fixed"/>
        <w:tblLook w:val="04A0"/>
      </w:tblPr>
      <w:tblGrid>
        <w:gridCol w:w="10009"/>
        <w:gridCol w:w="837"/>
        <w:gridCol w:w="923"/>
        <w:gridCol w:w="615"/>
        <w:gridCol w:w="837"/>
        <w:gridCol w:w="932"/>
        <w:gridCol w:w="618"/>
        <w:gridCol w:w="15"/>
      </w:tblGrid>
      <w:tr w:rsidR="005C0C91" w:rsidRPr="00EA6C0C" w:rsidTr="005C0C91">
        <w:trPr>
          <w:gridAfter w:val="1"/>
          <w:wAfter w:w="5" w:type="pct"/>
          <w:tblHeader/>
          <w:jc w:val="right"/>
        </w:trPr>
        <w:tc>
          <w:tcPr>
            <w:tcW w:w="3385" w:type="pct"/>
            <w:vMerge w:val="restart"/>
            <w:vAlign w:val="center"/>
          </w:tcPr>
          <w:p w:rsidR="005C0C91" w:rsidRPr="00EA6C0C" w:rsidRDefault="005C0C91" w:rsidP="00B448B6">
            <w:pPr>
              <w:jc w:val="center"/>
              <w:rPr>
                <w:rFonts w:ascii="Times New Roman" w:hAnsi="Times New Roman" w:cs="Times New Roman"/>
              </w:rPr>
            </w:pPr>
            <w:r>
              <w:rPr>
                <w:rFonts w:ascii="Times New Roman" w:hAnsi="Times New Roman" w:cs="Times New Roman"/>
              </w:rPr>
              <w:t>Муниципальная</w:t>
            </w:r>
            <w:r w:rsidRPr="00EA6C0C">
              <w:rPr>
                <w:rFonts w:ascii="Times New Roman" w:hAnsi="Times New Roman" w:cs="Times New Roman"/>
              </w:rPr>
              <w:t xml:space="preserve"> программа</w:t>
            </w:r>
          </w:p>
        </w:tc>
        <w:tc>
          <w:tcPr>
            <w:tcW w:w="1610" w:type="pct"/>
            <w:gridSpan w:val="6"/>
            <w:vAlign w:val="center"/>
          </w:tcPr>
          <w:p w:rsidR="005C0C91" w:rsidRPr="00EA6C0C" w:rsidRDefault="005C0C91" w:rsidP="00107D2A">
            <w:pPr>
              <w:jc w:val="center"/>
              <w:rPr>
                <w:rFonts w:ascii="Times New Roman" w:hAnsi="Times New Roman" w:cs="Times New Roman"/>
              </w:rPr>
            </w:pPr>
            <w:r>
              <w:rPr>
                <w:rFonts w:ascii="Times New Roman" w:hAnsi="Times New Roman" w:cs="Times New Roman"/>
              </w:rPr>
              <w:t>Целевые показатели</w:t>
            </w:r>
          </w:p>
        </w:tc>
      </w:tr>
      <w:tr w:rsidR="005C0C91" w:rsidRPr="00EA6C0C" w:rsidTr="005C0C91">
        <w:trPr>
          <w:tblHeader/>
          <w:jc w:val="right"/>
        </w:trPr>
        <w:tc>
          <w:tcPr>
            <w:tcW w:w="3385" w:type="pct"/>
            <w:vMerge/>
            <w:vAlign w:val="center"/>
          </w:tcPr>
          <w:p w:rsidR="005C0C91" w:rsidRPr="00EA6C0C" w:rsidRDefault="005C0C91" w:rsidP="00B448B6">
            <w:pPr>
              <w:rPr>
                <w:rFonts w:ascii="Times New Roman" w:hAnsi="Times New Roman" w:cs="Times New Roman"/>
              </w:rPr>
            </w:pPr>
          </w:p>
        </w:tc>
        <w:tc>
          <w:tcPr>
            <w:tcW w:w="803" w:type="pct"/>
            <w:gridSpan w:val="3"/>
            <w:vAlign w:val="center"/>
          </w:tcPr>
          <w:p w:rsidR="005C0C91" w:rsidRPr="00EA6C0C" w:rsidRDefault="005C0C91" w:rsidP="004858A2">
            <w:pPr>
              <w:jc w:val="center"/>
              <w:rPr>
                <w:rFonts w:ascii="Times New Roman" w:hAnsi="Times New Roman" w:cs="Times New Roman"/>
              </w:rPr>
            </w:pPr>
            <w:r>
              <w:rPr>
                <w:rFonts w:ascii="Times New Roman" w:hAnsi="Times New Roman" w:cs="Times New Roman"/>
              </w:rPr>
              <w:t xml:space="preserve">Муниципальная </w:t>
            </w:r>
            <w:r w:rsidRPr="00EA6C0C">
              <w:rPr>
                <w:rFonts w:ascii="Times New Roman" w:hAnsi="Times New Roman" w:cs="Times New Roman"/>
              </w:rPr>
              <w:t>пр</w:t>
            </w:r>
            <w:r w:rsidRPr="00EA6C0C">
              <w:rPr>
                <w:rFonts w:ascii="Times New Roman" w:hAnsi="Times New Roman" w:cs="Times New Roman"/>
              </w:rPr>
              <w:t>о</w:t>
            </w:r>
            <w:r w:rsidRPr="00EA6C0C">
              <w:rPr>
                <w:rFonts w:ascii="Times New Roman" w:hAnsi="Times New Roman" w:cs="Times New Roman"/>
              </w:rPr>
              <w:t>грамма</w:t>
            </w:r>
          </w:p>
        </w:tc>
        <w:tc>
          <w:tcPr>
            <w:tcW w:w="812" w:type="pct"/>
            <w:gridSpan w:val="4"/>
            <w:vAlign w:val="center"/>
          </w:tcPr>
          <w:p w:rsidR="005C0C91" w:rsidRPr="00EA6C0C" w:rsidRDefault="005C0C91" w:rsidP="004858A2">
            <w:pPr>
              <w:jc w:val="center"/>
              <w:rPr>
                <w:rFonts w:ascii="Times New Roman" w:hAnsi="Times New Roman" w:cs="Times New Roman"/>
              </w:rPr>
            </w:pPr>
            <w:r>
              <w:rPr>
                <w:rFonts w:ascii="Times New Roman" w:hAnsi="Times New Roman" w:cs="Times New Roman"/>
              </w:rPr>
              <w:t>Под</w:t>
            </w:r>
            <w:r w:rsidRPr="00EA6C0C">
              <w:rPr>
                <w:rFonts w:ascii="Times New Roman" w:hAnsi="Times New Roman" w:cs="Times New Roman"/>
              </w:rPr>
              <w:t>программы</w:t>
            </w:r>
          </w:p>
        </w:tc>
      </w:tr>
      <w:tr w:rsidR="005C0C91" w:rsidRPr="00EA6C0C" w:rsidTr="005C0C91">
        <w:trPr>
          <w:tblHeader/>
          <w:jc w:val="right"/>
        </w:trPr>
        <w:tc>
          <w:tcPr>
            <w:tcW w:w="3385" w:type="pct"/>
            <w:vMerge/>
            <w:vAlign w:val="center"/>
          </w:tcPr>
          <w:p w:rsidR="005C0C91" w:rsidRPr="00EA6C0C" w:rsidRDefault="005C0C91" w:rsidP="00B448B6">
            <w:pPr>
              <w:rPr>
                <w:rFonts w:ascii="Times New Roman" w:hAnsi="Times New Roman" w:cs="Times New Roman"/>
              </w:rPr>
            </w:pPr>
          </w:p>
        </w:tc>
        <w:tc>
          <w:tcPr>
            <w:tcW w:w="283" w:type="pct"/>
            <w:vAlign w:val="center"/>
          </w:tcPr>
          <w:p w:rsidR="005C0C91" w:rsidRPr="00EA6C0C" w:rsidRDefault="005C0C91" w:rsidP="00107D2A">
            <w:pPr>
              <w:jc w:val="center"/>
              <w:rPr>
                <w:rFonts w:ascii="Times New Roman" w:hAnsi="Times New Roman" w:cs="Times New Roman"/>
              </w:rPr>
            </w:pPr>
            <w:r w:rsidRPr="00EA6C0C">
              <w:rPr>
                <w:rFonts w:ascii="Times New Roman" w:hAnsi="Times New Roman" w:cs="Times New Roman"/>
              </w:rPr>
              <w:t>Всего</w:t>
            </w:r>
          </w:p>
        </w:tc>
        <w:tc>
          <w:tcPr>
            <w:tcW w:w="312" w:type="pct"/>
            <w:vAlign w:val="center"/>
          </w:tcPr>
          <w:p w:rsidR="005C0C91" w:rsidRPr="00EA6C0C" w:rsidRDefault="005C0C91" w:rsidP="00107D2A">
            <w:pPr>
              <w:jc w:val="center"/>
              <w:rPr>
                <w:rFonts w:ascii="Times New Roman" w:hAnsi="Times New Roman" w:cs="Times New Roman"/>
              </w:rPr>
            </w:pPr>
            <w:r w:rsidRPr="00EA6C0C">
              <w:rPr>
                <w:rFonts w:ascii="Times New Roman" w:hAnsi="Times New Roman" w:cs="Times New Roman"/>
              </w:rPr>
              <w:t>До</w:t>
            </w:r>
            <w:r w:rsidRPr="00EA6C0C">
              <w:rPr>
                <w:rFonts w:ascii="Times New Roman" w:hAnsi="Times New Roman" w:cs="Times New Roman"/>
              </w:rPr>
              <w:t>с</w:t>
            </w:r>
            <w:r w:rsidRPr="00EA6C0C">
              <w:rPr>
                <w:rFonts w:ascii="Times New Roman" w:hAnsi="Times New Roman" w:cs="Times New Roman"/>
              </w:rPr>
              <w:t>тигн</w:t>
            </w:r>
            <w:r w:rsidRPr="00EA6C0C">
              <w:rPr>
                <w:rFonts w:ascii="Times New Roman" w:hAnsi="Times New Roman" w:cs="Times New Roman"/>
              </w:rPr>
              <w:t>у</w:t>
            </w:r>
            <w:r w:rsidRPr="00EA6C0C">
              <w:rPr>
                <w:rFonts w:ascii="Times New Roman" w:hAnsi="Times New Roman" w:cs="Times New Roman"/>
              </w:rPr>
              <w:t>то</w:t>
            </w:r>
          </w:p>
        </w:tc>
        <w:tc>
          <w:tcPr>
            <w:tcW w:w="208" w:type="pct"/>
            <w:vAlign w:val="center"/>
          </w:tcPr>
          <w:p w:rsidR="005C0C91" w:rsidRPr="00EA6C0C" w:rsidRDefault="005C0C91" w:rsidP="00107D2A">
            <w:pPr>
              <w:jc w:val="center"/>
              <w:rPr>
                <w:rFonts w:ascii="Times New Roman" w:hAnsi="Times New Roman" w:cs="Times New Roman"/>
              </w:rPr>
            </w:pPr>
            <w:r w:rsidRPr="00EA6C0C">
              <w:rPr>
                <w:rFonts w:ascii="Times New Roman" w:hAnsi="Times New Roman" w:cs="Times New Roman"/>
              </w:rPr>
              <w:t>%</w:t>
            </w:r>
          </w:p>
        </w:tc>
        <w:tc>
          <w:tcPr>
            <w:tcW w:w="283" w:type="pct"/>
            <w:vAlign w:val="center"/>
          </w:tcPr>
          <w:p w:rsidR="005C0C91" w:rsidRPr="00EA6C0C" w:rsidRDefault="005C0C91" w:rsidP="00107D2A">
            <w:pPr>
              <w:jc w:val="center"/>
              <w:rPr>
                <w:rFonts w:ascii="Times New Roman" w:hAnsi="Times New Roman" w:cs="Times New Roman"/>
              </w:rPr>
            </w:pPr>
            <w:r w:rsidRPr="00EA6C0C">
              <w:rPr>
                <w:rFonts w:ascii="Times New Roman" w:hAnsi="Times New Roman" w:cs="Times New Roman"/>
              </w:rPr>
              <w:t>Всего</w:t>
            </w:r>
          </w:p>
        </w:tc>
        <w:tc>
          <w:tcPr>
            <w:tcW w:w="315" w:type="pct"/>
            <w:vAlign w:val="center"/>
          </w:tcPr>
          <w:p w:rsidR="005C0C91" w:rsidRPr="00EA6C0C" w:rsidRDefault="005C0C91" w:rsidP="00107D2A">
            <w:pPr>
              <w:jc w:val="center"/>
              <w:rPr>
                <w:rFonts w:ascii="Times New Roman" w:hAnsi="Times New Roman" w:cs="Times New Roman"/>
              </w:rPr>
            </w:pPr>
            <w:r w:rsidRPr="00EA6C0C">
              <w:rPr>
                <w:rFonts w:ascii="Times New Roman" w:hAnsi="Times New Roman" w:cs="Times New Roman"/>
              </w:rPr>
              <w:t>До</w:t>
            </w:r>
            <w:r w:rsidRPr="00EA6C0C">
              <w:rPr>
                <w:rFonts w:ascii="Times New Roman" w:hAnsi="Times New Roman" w:cs="Times New Roman"/>
              </w:rPr>
              <w:t>с</w:t>
            </w:r>
            <w:r w:rsidRPr="00EA6C0C">
              <w:rPr>
                <w:rFonts w:ascii="Times New Roman" w:hAnsi="Times New Roman" w:cs="Times New Roman"/>
              </w:rPr>
              <w:t>тигн</w:t>
            </w:r>
            <w:r w:rsidRPr="00EA6C0C">
              <w:rPr>
                <w:rFonts w:ascii="Times New Roman" w:hAnsi="Times New Roman" w:cs="Times New Roman"/>
              </w:rPr>
              <w:t>у</w:t>
            </w:r>
            <w:r w:rsidRPr="00EA6C0C">
              <w:rPr>
                <w:rFonts w:ascii="Times New Roman" w:hAnsi="Times New Roman" w:cs="Times New Roman"/>
              </w:rPr>
              <w:t>то</w:t>
            </w:r>
          </w:p>
        </w:tc>
        <w:tc>
          <w:tcPr>
            <w:tcW w:w="214" w:type="pct"/>
            <w:gridSpan w:val="2"/>
            <w:vAlign w:val="center"/>
          </w:tcPr>
          <w:p w:rsidR="005C0C91" w:rsidRPr="00EA6C0C" w:rsidRDefault="005C0C91" w:rsidP="00107D2A">
            <w:pPr>
              <w:jc w:val="center"/>
              <w:rPr>
                <w:rFonts w:ascii="Times New Roman" w:hAnsi="Times New Roman" w:cs="Times New Roman"/>
              </w:rPr>
            </w:pPr>
            <w:r w:rsidRPr="00EA6C0C">
              <w:rPr>
                <w:rFonts w:ascii="Times New Roman" w:hAnsi="Times New Roman" w:cs="Times New Roman"/>
              </w:rPr>
              <w:t>%</w:t>
            </w: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sidRPr="005C0C91">
              <w:rPr>
                <w:rFonts w:ascii="Times New Roman" w:hAnsi="Times New Roman" w:cs="Times New Roman"/>
                <w:sz w:val="24"/>
                <w:szCs w:val="24"/>
              </w:rPr>
              <w:t>1.</w:t>
            </w:r>
            <w:r>
              <w:rPr>
                <w:rFonts w:ascii="Times New Roman" w:hAnsi="Times New Roman" w:cs="Times New Roman"/>
                <w:sz w:val="24"/>
                <w:szCs w:val="24"/>
              </w:rPr>
              <w:t xml:space="preserve"> </w:t>
            </w:r>
            <w:r w:rsidRPr="005C0C91">
              <w:rPr>
                <w:rFonts w:ascii="Times New Roman" w:hAnsi="Times New Roman" w:cs="Times New Roman"/>
                <w:sz w:val="24"/>
                <w:szCs w:val="24"/>
              </w:rPr>
              <w:t>«Развитие образования» на 2014-2020 годы»</w:t>
            </w:r>
          </w:p>
        </w:tc>
        <w:tc>
          <w:tcPr>
            <w:tcW w:w="283" w:type="pct"/>
            <w:shd w:val="clear" w:color="auto" w:fill="auto"/>
            <w:vAlign w:val="center"/>
          </w:tcPr>
          <w:p w:rsidR="005C0C91" w:rsidRPr="00EA6C0C" w:rsidRDefault="005C0C91">
            <w:pPr>
              <w:jc w:val="center"/>
              <w:rPr>
                <w:rFonts w:ascii="Times New Roman" w:hAnsi="Times New Roman" w:cs="Times New Roman"/>
              </w:rPr>
            </w:pPr>
            <w:r>
              <w:rPr>
                <w:rFonts w:ascii="Times New Roman" w:hAnsi="Times New Roman" w:cs="Times New Roman"/>
              </w:rPr>
              <w:t>5</w:t>
            </w:r>
          </w:p>
        </w:tc>
        <w:tc>
          <w:tcPr>
            <w:tcW w:w="312" w:type="pct"/>
            <w:shd w:val="clear" w:color="auto" w:fill="auto"/>
            <w:vAlign w:val="center"/>
          </w:tcPr>
          <w:p w:rsidR="005C0C91" w:rsidRPr="00EA6C0C" w:rsidRDefault="004B4323">
            <w:pPr>
              <w:jc w:val="center"/>
              <w:rPr>
                <w:rFonts w:ascii="Times New Roman" w:hAnsi="Times New Roman" w:cs="Times New Roman"/>
              </w:rPr>
            </w:pPr>
            <w:r>
              <w:rPr>
                <w:rFonts w:ascii="Times New Roman" w:hAnsi="Times New Roman" w:cs="Times New Roman"/>
              </w:rPr>
              <w:t>5</w:t>
            </w:r>
          </w:p>
        </w:tc>
        <w:tc>
          <w:tcPr>
            <w:tcW w:w="208" w:type="pct"/>
            <w:shd w:val="clear" w:color="auto" w:fill="auto"/>
            <w:vAlign w:val="center"/>
          </w:tcPr>
          <w:p w:rsidR="005C0C91" w:rsidRPr="00EA6C0C" w:rsidRDefault="004B4323" w:rsidP="000B1927">
            <w:pPr>
              <w:jc w:val="center"/>
              <w:rPr>
                <w:rFonts w:ascii="Times New Roman" w:hAnsi="Times New Roman" w:cs="Times New Roman"/>
              </w:rPr>
            </w:pPr>
            <w:r>
              <w:rPr>
                <w:rFonts w:ascii="Times New Roman" w:hAnsi="Times New Roman" w:cs="Times New Roman"/>
              </w:rPr>
              <w:t>10</w:t>
            </w:r>
            <w:r w:rsidR="000B1927">
              <w:rPr>
                <w:rFonts w:ascii="Times New Roman" w:hAnsi="Times New Roman" w:cs="Times New Roman"/>
              </w:rPr>
              <w:t>0</w:t>
            </w:r>
          </w:p>
        </w:tc>
        <w:tc>
          <w:tcPr>
            <w:tcW w:w="283" w:type="pct"/>
            <w:shd w:val="clear" w:color="auto" w:fill="auto"/>
            <w:vAlign w:val="center"/>
          </w:tcPr>
          <w:p w:rsidR="005C0C91" w:rsidRPr="00EA6C0C" w:rsidRDefault="004E180E" w:rsidP="00834DF8">
            <w:pPr>
              <w:jc w:val="center"/>
              <w:rPr>
                <w:rFonts w:ascii="Times New Roman" w:hAnsi="Times New Roman" w:cs="Times New Roman"/>
              </w:rPr>
            </w:pPr>
            <w:r>
              <w:rPr>
                <w:rFonts w:ascii="Times New Roman" w:hAnsi="Times New Roman" w:cs="Times New Roman"/>
              </w:rPr>
              <w:t>21</w:t>
            </w:r>
          </w:p>
        </w:tc>
        <w:tc>
          <w:tcPr>
            <w:tcW w:w="315" w:type="pct"/>
            <w:shd w:val="clear" w:color="auto" w:fill="auto"/>
            <w:vAlign w:val="center"/>
          </w:tcPr>
          <w:p w:rsidR="005C0C91" w:rsidRPr="00EA6C0C" w:rsidRDefault="000B1927">
            <w:pPr>
              <w:jc w:val="center"/>
              <w:rPr>
                <w:rFonts w:ascii="Times New Roman" w:hAnsi="Times New Roman" w:cs="Times New Roman"/>
              </w:rPr>
            </w:pPr>
            <w:r>
              <w:rPr>
                <w:rFonts w:ascii="Times New Roman" w:hAnsi="Times New Roman" w:cs="Times New Roman"/>
              </w:rPr>
              <w:t>20</w:t>
            </w:r>
          </w:p>
        </w:tc>
        <w:tc>
          <w:tcPr>
            <w:tcW w:w="214" w:type="pct"/>
            <w:gridSpan w:val="2"/>
            <w:shd w:val="clear" w:color="auto" w:fill="auto"/>
            <w:vAlign w:val="center"/>
          </w:tcPr>
          <w:p w:rsidR="005C0C91" w:rsidRPr="00EA6C0C" w:rsidRDefault="000B1927">
            <w:pPr>
              <w:jc w:val="center"/>
              <w:rPr>
                <w:rFonts w:ascii="Times New Roman" w:hAnsi="Times New Roman" w:cs="Times New Roman"/>
              </w:rPr>
            </w:pPr>
            <w:r>
              <w:rPr>
                <w:rFonts w:ascii="Times New Roman" w:hAnsi="Times New Roman" w:cs="Times New Roman"/>
              </w:rPr>
              <w:t>95,2</w:t>
            </w: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hAnsi="Times New Roman" w:cs="Times New Roman"/>
                <w:sz w:val="24"/>
                <w:szCs w:val="24"/>
              </w:rPr>
              <w:t>2.</w:t>
            </w:r>
            <w:r w:rsidRPr="005C0C91">
              <w:rPr>
                <w:rFonts w:ascii="Times New Roman" w:hAnsi="Times New Roman" w:cs="Times New Roman"/>
                <w:sz w:val="24"/>
                <w:szCs w:val="24"/>
              </w:rPr>
              <w:t xml:space="preserve"> </w:t>
            </w:r>
            <w:r w:rsidRPr="005C0C91">
              <w:rPr>
                <w:rFonts w:ascii="Times New Roman" w:eastAsia="Times New Roman" w:hAnsi="Times New Roman" w:cs="Times New Roman"/>
                <w:sz w:val="24"/>
                <w:szCs w:val="24"/>
              </w:rPr>
              <w:t>«Оказание содействия по        сохранению и улучшению здоровья населения Зиминского района» на 2016 – 2020 годы</w:t>
            </w:r>
          </w:p>
        </w:tc>
        <w:tc>
          <w:tcPr>
            <w:tcW w:w="283" w:type="pct"/>
            <w:shd w:val="clear" w:color="auto" w:fill="auto"/>
            <w:vAlign w:val="center"/>
          </w:tcPr>
          <w:p w:rsidR="005C0C91" w:rsidRPr="00EA6C0C" w:rsidRDefault="005C0C91">
            <w:pPr>
              <w:jc w:val="center"/>
              <w:rPr>
                <w:rFonts w:ascii="Times New Roman" w:hAnsi="Times New Roman" w:cs="Times New Roman"/>
              </w:rPr>
            </w:pPr>
            <w:r>
              <w:rPr>
                <w:rFonts w:ascii="Times New Roman" w:hAnsi="Times New Roman" w:cs="Times New Roman"/>
              </w:rPr>
              <w:t>2</w:t>
            </w:r>
          </w:p>
        </w:tc>
        <w:tc>
          <w:tcPr>
            <w:tcW w:w="312" w:type="pct"/>
            <w:shd w:val="clear" w:color="auto" w:fill="auto"/>
            <w:vAlign w:val="center"/>
          </w:tcPr>
          <w:p w:rsidR="005C0C91" w:rsidRPr="00EA6C0C" w:rsidRDefault="007D29C4">
            <w:pPr>
              <w:jc w:val="center"/>
              <w:rPr>
                <w:rFonts w:ascii="Times New Roman" w:hAnsi="Times New Roman" w:cs="Times New Roman"/>
              </w:rPr>
            </w:pPr>
            <w:r>
              <w:rPr>
                <w:rFonts w:ascii="Times New Roman" w:hAnsi="Times New Roman" w:cs="Times New Roman"/>
              </w:rPr>
              <w:t>1</w:t>
            </w:r>
          </w:p>
        </w:tc>
        <w:tc>
          <w:tcPr>
            <w:tcW w:w="208" w:type="pct"/>
            <w:shd w:val="clear" w:color="auto" w:fill="auto"/>
            <w:vAlign w:val="center"/>
          </w:tcPr>
          <w:p w:rsidR="005C0C91" w:rsidRPr="00EA6C0C" w:rsidRDefault="007D29C4">
            <w:pPr>
              <w:jc w:val="center"/>
              <w:rPr>
                <w:rFonts w:ascii="Times New Roman" w:hAnsi="Times New Roman" w:cs="Times New Roman"/>
              </w:rPr>
            </w:pPr>
            <w:r>
              <w:rPr>
                <w:rFonts w:ascii="Times New Roman" w:hAnsi="Times New Roman" w:cs="Times New Roman"/>
              </w:rPr>
              <w:t>50</w:t>
            </w:r>
          </w:p>
        </w:tc>
        <w:tc>
          <w:tcPr>
            <w:tcW w:w="283" w:type="pct"/>
            <w:shd w:val="clear" w:color="auto" w:fill="auto"/>
            <w:vAlign w:val="center"/>
          </w:tcPr>
          <w:p w:rsidR="005C0C91" w:rsidRPr="00EA6C0C" w:rsidRDefault="005C0C91">
            <w:pPr>
              <w:jc w:val="center"/>
              <w:rPr>
                <w:rFonts w:ascii="Times New Roman" w:hAnsi="Times New Roman" w:cs="Times New Roman"/>
              </w:rPr>
            </w:pPr>
          </w:p>
        </w:tc>
        <w:tc>
          <w:tcPr>
            <w:tcW w:w="315" w:type="pct"/>
            <w:shd w:val="clear" w:color="auto" w:fill="auto"/>
            <w:vAlign w:val="center"/>
          </w:tcPr>
          <w:p w:rsidR="005C0C91" w:rsidRPr="00EA6C0C" w:rsidRDefault="005C0C91">
            <w:pPr>
              <w:jc w:val="center"/>
              <w:rPr>
                <w:rFonts w:ascii="Times New Roman" w:hAnsi="Times New Roman" w:cs="Times New Roman"/>
              </w:rPr>
            </w:pPr>
          </w:p>
        </w:tc>
        <w:tc>
          <w:tcPr>
            <w:tcW w:w="214" w:type="pct"/>
            <w:gridSpan w:val="2"/>
            <w:shd w:val="clear" w:color="auto" w:fill="auto"/>
            <w:vAlign w:val="center"/>
          </w:tcPr>
          <w:p w:rsidR="005C0C91" w:rsidRPr="00EA6C0C" w:rsidRDefault="00E11C06">
            <w:pPr>
              <w:jc w:val="center"/>
              <w:rPr>
                <w:rFonts w:ascii="Times New Roman" w:hAnsi="Times New Roman" w:cs="Times New Roman"/>
              </w:rPr>
            </w:pPr>
            <w:r>
              <w:rPr>
                <w:rFonts w:ascii="Times New Roman" w:hAnsi="Times New Roman" w:cs="Times New Roman"/>
              </w:rPr>
              <w:t>100</w:t>
            </w: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eastAsia="Calibri" w:hAnsi="Times New Roman" w:cs="Times New Roman"/>
                <w:sz w:val="24"/>
                <w:szCs w:val="24"/>
                <w:lang w:eastAsia="en-US"/>
              </w:rPr>
              <w:t xml:space="preserve">3. </w:t>
            </w:r>
            <w:r w:rsidRPr="005C0C91">
              <w:rPr>
                <w:rFonts w:ascii="Times New Roman" w:eastAsia="Calibri" w:hAnsi="Times New Roman" w:cs="Times New Roman"/>
                <w:sz w:val="24"/>
                <w:szCs w:val="24"/>
                <w:lang w:eastAsia="en-US"/>
              </w:rPr>
              <w:t>«Доступная среда для инвалидов и других маломобильных групп населения в Зиминском районе»  на 2016 – 2020 годы</w:t>
            </w:r>
          </w:p>
        </w:tc>
        <w:tc>
          <w:tcPr>
            <w:tcW w:w="283" w:type="pct"/>
            <w:shd w:val="clear" w:color="auto" w:fill="auto"/>
            <w:vAlign w:val="center"/>
          </w:tcPr>
          <w:p w:rsidR="005C0C91" w:rsidRPr="005C0C91" w:rsidRDefault="005C0C91" w:rsidP="004858A2">
            <w:pPr>
              <w:jc w:val="center"/>
              <w:rPr>
                <w:rFonts w:ascii="Times New Roman" w:hAnsi="Times New Roman" w:cs="Times New Roman"/>
              </w:rPr>
            </w:pPr>
            <w:r>
              <w:rPr>
                <w:rFonts w:ascii="Times New Roman" w:hAnsi="Times New Roman" w:cs="Times New Roman"/>
              </w:rPr>
              <w:t>4</w:t>
            </w:r>
          </w:p>
        </w:tc>
        <w:tc>
          <w:tcPr>
            <w:tcW w:w="312" w:type="pct"/>
            <w:shd w:val="clear" w:color="auto" w:fill="auto"/>
            <w:vAlign w:val="center"/>
          </w:tcPr>
          <w:p w:rsidR="005C0C91" w:rsidRPr="00EA6C0C" w:rsidRDefault="00F422D8" w:rsidP="004858A2">
            <w:pPr>
              <w:jc w:val="center"/>
              <w:rPr>
                <w:rFonts w:ascii="Times New Roman" w:hAnsi="Times New Roman" w:cs="Times New Roman"/>
              </w:rPr>
            </w:pPr>
            <w:r>
              <w:rPr>
                <w:rFonts w:ascii="Times New Roman" w:hAnsi="Times New Roman" w:cs="Times New Roman"/>
              </w:rPr>
              <w:t>4</w:t>
            </w:r>
          </w:p>
        </w:tc>
        <w:tc>
          <w:tcPr>
            <w:tcW w:w="208" w:type="pct"/>
            <w:shd w:val="clear" w:color="auto" w:fill="auto"/>
            <w:vAlign w:val="center"/>
          </w:tcPr>
          <w:p w:rsidR="005C0C91" w:rsidRPr="00EA6C0C" w:rsidRDefault="00F422D8" w:rsidP="004858A2">
            <w:pPr>
              <w:jc w:val="center"/>
              <w:rPr>
                <w:rFonts w:ascii="Times New Roman" w:hAnsi="Times New Roman" w:cs="Times New Roman"/>
              </w:rPr>
            </w:pPr>
            <w:r>
              <w:rPr>
                <w:rFonts w:ascii="Times New Roman" w:hAnsi="Times New Roman" w:cs="Times New Roman"/>
              </w:rPr>
              <w:t>100</w:t>
            </w:r>
          </w:p>
        </w:tc>
        <w:tc>
          <w:tcPr>
            <w:tcW w:w="283" w:type="pct"/>
            <w:shd w:val="clear" w:color="auto" w:fill="auto"/>
            <w:vAlign w:val="center"/>
          </w:tcPr>
          <w:p w:rsidR="005C0C91" w:rsidRPr="004E180E" w:rsidRDefault="004E180E" w:rsidP="004858A2">
            <w:pPr>
              <w:jc w:val="center"/>
              <w:rPr>
                <w:rFonts w:ascii="Times New Roman" w:hAnsi="Times New Roman" w:cs="Times New Roman"/>
              </w:rPr>
            </w:pPr>
            <w:r>
              <w:rPr>
                <w:rFonts w:ascii="Times New Roman" w:hAnsi="Times New Roman" w:cs="Times New Roman"/>
              </w:rPr>
              <w:t>-</w:t>
            </w:r>
          </w:p>
        </w:tc>
        <w:tc>
          <w:tcPr>
            <w:tcW w:w="315" w:type="pct"/>
            <w:shd w:val="clear" w:color="auto" w:fill="auto"/>
            <w:vAlign w:val="center"/>
          </w:tcPr>
          <w:p w:rsidR="005C0C91" w:rsidRPr="00EA6C0C" w:rsidRDefault="00F422D8" w:rsidP="004858A2">
            <w:pPr>
              <w:jc w:val="center"/>
              <w:rPr>
                <w:rFonts w:ascii="Times New Roman" w:hAnsi="Times New Roman" w:cs="Times New Roman"/>
              </w:rPr>
            </w:pPr>
            <w:r>
              <w:rPr>
                <w:rFonts w:ascii="Times New Roman" w:hAnsi="Times New Roman" w:cs="Times New Roman"/>
              </w:rPr>
              <w:t>-</w:t>
            </w:r>
          </w:p>
        </w:tc>
        <w:tc>
          <w:tcPr>
            <w:tcW w:w="214" w:type="pct"/>
            <w:gridSpan w:val="2"/>
            <w:shd w:val="clear" w:color="auto" w:fill="auto"/>
            <w:vAlign w:val="center"/>
          </w:tcPr>
          <w:p w:rsidR="005C0C91" w:rsidRDefault="005C0C91" w:rsidP="004858A2">
            <w:pPr>
              <w:jc w:val="center"/>
              <w:rPr>
                <w:rFonts w:ascii="Times New Roman" w:hAnsi="Times New Roman" w:cs="Times New Roman"/>
              </w:rPr>
            </w:pPr>
          </w:p>
          <w:p w:rsidR="00F422D8" w:rsidRPr="00EA6C0C" w:rsidRDefault="00F422D8" w:rsidP="004858A2">
            <w:pPr>
              <w:jc w:val="center"/>
              <w:rPr>
                <w:rFonts w:ascii="Times New Roman" w:hAnsi="Times New Roman" w:cs="Times New Roman"/>
              </w:rPr>
            </w:pP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Pr="005C0C91">
              <w:rPr>
                <w:rFonts w:ascii="Times New Roman" w:eastAsia="Times New Roman" w:hAnsi="Times New Roman" w:cs="Times New Roman"/>
                <w:sz w:val="24"/>
                <w:szCs w:val="24"/>
              </w:rPr>
              <w:t>«Развитие физической культуры, спорта и молодежной политики в Зиминском  районе»  на 2016-2020 годы</w:t>
            </w:r>
          </w:p>
        </w:tc>
        <w:tc>
          <w:tcPr>
            <w:tcW w:w="283" w:type="pct"/>
            <w:shd w:val="clear" w:color="auto" w:fill="auto"/>
            <w:vAlign w:val="center"/>
          </w:tcPr>
          <w:p w:rsidR="005C0C91" w:rsidRPr="00EA6C0C" w:rsidRDefault="005C0C91" w:rsidP="00DC08FE">
            <w:pPr>
              <w:jc w:val="center"/>
              <w:rPr>
                <w:rFonts w:ascii="Times New Roman" w:hAnsi="Times New Roman" w:cs="Times New Roman"/>
              </w:rPr>
            </w:pPr>
            <w:r>
              <w:rPr>
                <w:rFonts w:ascii="Times New Roman" w:hAnsi="Times New Roman" w:cs="Times New Roman"/>
              </w:rPr>
              <w:t>7</w:t>
            </w:r>
          </w:p>
        </w:tc>
        <w:tc>
          <w:tcPr>
            <w:tcW w:w="312" w:type="pct"/>
            <w:shd w:val="clear" w:color="auto" w:fill="auto"/>
            <w:vAlign w:val="center"/>
          </w:tcPr>
          <w:p w:rsidR="005C0C91" w:rsidRPr="00EA6C0C" w:rsidRDefault="006F4932" w:rsidP="00DC08FE">
            <w:pPr>
              <w:jc w:val="center"/>
              <w:rPr>
                <w:rFonts w:ascii="Times New Roman" w:hAnsi="Times New Roman" w:cs="Times New Roman"/>
              </w:rPr>
            </w:pPr>
            <w:r>
              <w:rPr>
                <w:rFonts w:ascii="Times New Roman" w:hAnsi="Times New Roman" w:cs="Times New Roman"/>
              </w:rPr>
              <w:t>5</w:t>
            </w:r>
          </w:p>
        </w:tc>
        <w:tc>
          <w:tcPr>
            <w:tcW w:w="208" w:type="pct"/>
            <w:shd w:val="clear" w:color="auto" w:fill="auto"/>
            <w:vAlign w:val="center"/>
          </w:tcPr>
          <w:p w:rsidR="005C0C91" w:rsidRPr="00EA6C0C" w:rsidRDefault="006F4932" w:rsidP="00475BC6">
            <w:pPr>
              <w:jc w:val="center"/>
              <w:rPr>
                <w:rFonts w:ascii="Times New Roman" w:hAnsi="Times New Roman" w:cs="Times New Roman"/>
              </w:rPr>
            </w:pPr>
            <w:r>
              <w:rPr>
                <w:rFonts w:ascii="Times New Roman" w:hAnsi="Times New Roman" w:cs="Times New Roman"/>
              </w:rPr>
              <w:t>71</w:t>
            </w:r>
          </w:p>
        </w:tc>
        <w:tc>
          <w:tcPr>
            <w:tcW w:w="283" w:type="pct"/>
            <w:shd w:val="clear" w:color="auto" w:fill="auto"/>
            <w:vAlign w:val="center"/>
          </w:tcPr>
          <w:p w:rsidR="005C0C91" w:rsidRPr="00EA6C0C" w:rsidRDefault="004E180E" w:rsidP="00DC08FE">
            <w:pPr>
              <w:jc w:val="center"/>
              <w:rPr>
                <w:rFonts w:ascii="Times New Roman" w:hAnsi="Times New Roman" w:cs="Times New Roman"/>
              </w:rPr>
            </w:pPr>
            <w:r>
              <w:rPr>
                <w:rFonts w:ascii="Times New Roman" w:hAnsi="Times New Roman" w:cs="Times New Roman"/>
              </w:rPr>
              <w:t>10</w:t>
            </w:r>
          </w:p>
        </w:tc>
        <w:tc>
          <w:tcPr>
            <w:tcW w:w="315" w:type="pct"/>
            <w:shd w:val="clear" w:color="auto" w:fill="auto"/>
            <w:vAlign w:val="center"/>
          </w:tcPr>
          <w:p w:rsidR="005C0C91" w:rsidRPr="00EA6C0C" w:rsidRDefault="006F4932" w:rsidP="00DC08FE">
            <w:pPr>
              <w:jc w:val="center"/>
              <w:rPr>
                <w:rFonts w:ascii="Times New Roman" w:hAnsi="Times New Roman" w:cs="Times New Roman"/>
              </w:rPr>
            </w:pPr>
            <w:r>
              <w:rPr>
                <w:rFonts w:ascii="Times New Roman" w:hAnsi="Times New Roman" w:cs="Times New Roman"/>
              </w:rPr>
              <w:t>7</w:t>
            </w:r>
          </w:p>
        </w:tc>
        <w:tc>
          <w:tcPr>
            <w:tcW w:w="214" w:type="pct"/>
            <w:gridSpan w:val="2"/>
            <w:shd w:val="clear" w:color="auto" w:fill="auto"/>
            <w:vAlign w:val="center"/>
          </w:tcPr>
          <w:p w:rsidR="005C0C91" w:rsidRPr="00EA6C0C" w:rsidRDefault="006F4932" w:rsidP="00DC08FE">
            <w:pPr>
              <w:jc w:val="center"/>
              <w:rPr>
                <w:rFonts w:ascii="Times New Roman" w:hAnsi="Times New Roman" w:cs="Times New Roman"/>
              </w:rPr>
            </w:pPr>
            <w:r>
              <w:rPr>
                <w:rFonts w:ascii="Times New Roman" w:hAnsi="Times New Roman" w:cs="Times New Roman"/>
              </w:rPr>
              <w:t>70,0</w:t>
            </w:r>
          </w:p>
        </w:tc>
      </w:tr>
      <w:tr w:rsidR="005C0C91" w:rsidRPr="00EA6C0C" w:rsidTr="005C0C91">
        <w:trPr>
          <w:jc w:val="right"/>
        </w:trPr>
        <w:tc>
          <w:tcPr>
            <w:tcW w:w="3385" w:type="pct"/>
            <w:shd w:val="clear" w:color="auto" w:fill="auto"/>
            <w:vAlign w:val="bottom"/>
          </w:tcPr>
          <w:p w:rsidR="005C0C91" w:rsidRPr="005C0C91" w:rsidRDefault="005C0C91" w:rsidP="005C0C91">
            <w:pPr>
              <w:pStyle w:val="a4"/>
              <w:tabs>
                <w:tab w:val="left" w:pos="851"/>
              </w:tabs>
              <w:autoSpaceDE w:val="0"/>
              <w:autoSpaceDN w:val="0"/>
              <w:adjustRightInd w:val="0"/>
              <w:ind w:left="0"/>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5C0C91">
              <w:rPr>
                <w:rFonts w:ascii="Times New Roman" w:eastAsia="Times New Roman" w:hAnsi="Times New Roman" w:cs="Times New Roman"/>
                <w:sz w:val="24"/>
                <w:szCs w:val="24"/>
              </w:rPr>
              <w:t>«Развитие культуры  в Зиминском районе» на 2016 – 2020 годы</w:t>
            </w:r>
          </w:p>
        </w:tc>
        <w:tc>
          <w:tcPr>
            <w:tcW w:w="283" w:type="pct"/>
            <w:shd w:val="clear" w:color="auto" w:fill="auto"/>
            <w:vAlign w:val="center"/>
          </w:tcPr>
          <w:p w:rsidR="005C0C91" w:rsidRPr="00EA6C0C" w:rsidRDefault="005C0C91" w:rsidP="00F71FA4">
            <w:pPr>
              <w:jc w:val="center"/>
              <w:rPr>
                <w:rFonts w:ascii="Times New Roman" w:hAnsi="Times New Roman" w:cs="Times New Roman"/>
              </w:rPr>
            </w:pPr>
            <w:r>
              <w:rPr>
                <w:rFonts w:ascii="Times New Roman" w:hAnsi="Times New Roman" w:cs="Times New Roman"/>
              </w:rPr>
              <w:t>6</w:t>
            </w:r>
          </w:p>
        </w:tc>
        <w:tc>
          <w:tcPr>
            <w:tcW w:w="312" w:type="pct"/>
            <w:shd w:val="clear" w:color="auto" w:fill="auto"/>
            <w:vAlign w:val="center"/>
          </w:tcPr>
          <w:p w:rsidR="005C0C91" w:rsidRPr="00EA6C0C" w:rsidRDefault="00F422D8" w:rsidP="00F71FA4">
            <w:pPr>
              <w:jc w:val="center"/>
              <w:rPr>
                <w:rFonts w:ascii="Times New Roman" w:hAnsi="Times New Roman" w:cs="Times New Roman"/>
              </w:rPr>
            </w:pPr>
            <w:r>
              <w:rPr>
                <w:rFonts w:ascii="Times New Roman" w:hAnsi="Times New Roman" w:cs="Times New Roman"/>
              </w:rPr>
              <w:t>5</w:t>
            </w:r>
          </w:p>
        </w:tc>
        <w:tc>
          <w:tcPr>
            <w:tcW w:w="208" w:type="pct"/>
            <w:shd w:val="clear" w:color="auto" w:fill="auto"/>
            <w:vAlign w:val="center"/>
          </w:tcPr>
          <w:p w:rsidR="005C0C91" w:rsidRPr="00EA6C0C" w:rsidRDefault="00C55A13" w:rsidP="00F71FA4">
            <w:pPr>
              <w:jc w:val="center"/>
              <w:rPr>
                <w:rFonts w:ascii="Times New Roman" w:hAnsi="Times New Roman" w:cs="Times New Roman"/>
              </w:rPr>
            </w:pPr>
            <w:r>
              <w:rPr>
                <w:rFonts w:ascii="Times New Roman" w:hAnsi="Times New Roman" w:cs="Times New Roman"/>
              </w:rPr>
              <w:t>83,3</w:t>
            </w:r>
          </w:p>
        </w:tc>
        <w:tc>
          <w:tcPr>
            <w:tcW w:w="283" w:type="pct"/>
            <w:shd w:val="clear" w:color="auto" w:fill="auto"/>
            <w:vAlign w:val="center"/>
          </w:tcPr>
          <w:p w:rsidR="005C0C91" w:rsidRPr="00EA6C0C" w:rsidRDefault="004E180E" w:rsidP="00C55A13">
            <w:pPr>
              <w:jc w:val="center"/>
              <w:rPr>
                <w:rFonts w:ascii="Times New Roman" w:hAnsi="Times New Roman" w:cs="Times New Roman"/>
              </w:rPr>
            </w:pPr>
            <w:r>
              <w:rPr>
                <w:rFonts w:ascii="Times New Roman" w:hAnsi="Times New Roman" w:cs="Times New Roman"/>
              </w:rPr>
              <w:t>1</w:t>
            </w:r>
            <w:r w:rsidR="00C55A13">
              <w:rPr>
                <w:rFonts w:ascii="Times New Roman" w:hAnsi="Times New Roman" w:cs="Times New Roman"/>
              </w:rPr>
              <w:t>0</w:t>
            </w:r>
          </w:p>
        </w:tc>
        <w:tc>
          <w:tcPr>
            <w:tcW w:w="315" w:type="pct"/>
            <w:shd w:val="clear" w:color="auto" w:fill="auto"/>
            <w:vAlign w:val="center"/>
          </w:tcPr>
          <w:p w:rsidR="005C0C91" w:rsidRPr="00EA6C0C" w:rsidRDefault="00C55A13" w:rsidP="00F71FA4">
            <w:pPr>
              <w:jc w:val="center"/>
              <w:rPr>
                <w:rFonts w:ascii="Times New Roman" w:hAnsi="Times New Roman" w:cs="Times New Roman"/>
              </w:rPr>
            </w:pPr>
            <w:r>
              <w:rPr>
                <w:rFonts w:ascii="Times New Roman" w:hAnsi="Times New Roman" w:cs="Times New Roman"/>
              </w:rPr>
              <w:t>7</w:t>
            </w:r>
          </w:p>
        </w:tc>
        <w:tc>
          <w:tcPr>
            <w:tcW w:w="214" w:type="pct"/>
            <w:gridSpan w:val="2"/>
            <w:shd w:val="clear" w:color="auto" w:fill="auto"/>
            <w:vAlign w:val="center"/>
          </w:tcPr>
          <w:p w:rsidR="005C0C91" w:rsidRPr="00EA6C0C" w:rsidRDefault="005C0C91" w:rsidP="00C55A13">
            <w:pPr>
              <w:jc w:val="center"/>
              <w:rPr>
                <w:rFonts w:ascii="Times New Roman" w:hAnsi="Times New Roman" w:cs="Times New Roman"/>
              </w:rPr>
            </w:pPr>
            <w:r w:rsidRPr="00EA6C0C">
              <w:rPr>
                <w:rFonts w:ascii="Times New Roman" w:hAnsi="Times New Roman" w:cs="Times New Roman"/>
              </w:rPr>
              <w:t>7</w:t>
            </w:r>
            <w:r w:rsidR="00C55A13">
              <w:rPr>
                <w:rFonts w:ascii="Times New Roman" w:hAnsi="Times New Roman" w:cs="Times New Roman"/>
              </w:rPr>
              <w:t>0</w:t>
            </w:r>
            <w:r w:rsidRPr="00EA6C0C">
              <w:rPr>
                <w:rFonts w:ascii="Times New Roman" w:hAnsi="Times New Roman" w:cs="Times New Roman"/>
              </w:rPr>
              <w:t>,0</w:t>
            </w:r>
          </w:p>
        </w:tc>
      </w:tr>
      <w:tr w:rsidR="005C0C91" w:rsidRPr="00EA6C0C" w:rsidTr="005C0C91">
        <w:trPr>
          <w:trHeight w:val="573"/>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hAnsi="Times New Roman" w:cs="Times New Roman"/>
                <w:sz w:val="24"/>
                <w:szCs w:val="24"/>
              </w:rPr>
              <w:t xml:space="preserve">6. </w:t>
            </w:r>
            <w:r w:rsidRPr="005C0C91">
              <w:rPr>
                <w:rFonts w:ascii="Times New Roman" w:hAnsi="Times New Roman" w:cs="Times New Roman"/>
                <w:sz w:val="24"/>
                <w:szCs w:val="24"/>
              </w:rPr>
              <w:t>«Развитие инженерной инфраструктуры и дорожного хозяйства на территории Зиминского района» на 2016-2020 годы</w:t>
            </w:r>
          </w:p>
        </w:tc>
        <w:tc>
          <w:tcPr>
            <w:tcW w:w="283" w:type="pct"/>
            <w:shd w:val="clear" w:color="auto" w:fill="auto"/>
            <w:vAlign w:val="center"/>
          </w:tcPr>
          <w:p w:rsidR="005C0C91" w:rsidRPr="00EA6C0C" w:rsidRDefault="004E180E" w:rsidP="00F71FA4">
            <w:pPr>
              <w:jc w:val="center"/>
              <w:rPr>
                <w:rFonts w:ascii="Times New Roman" w:hAnsi="Times New Roman" w:cs="Times New Roman"/>
              </w:rPr>
            </w:pPr>
            <w:r>
              <w:rPr>
                <w:rFonts w:ascii="Times New Roman" w:hAnsi="Times New Roman" w:cs="Times New Roman"/>
              </w:rPr>
              <w:t>3</w:t>
            </w:r>
          </w:p>
        </w:tc>
        <w:tc>
          <w:tcPr>
            <w:tcW w:w="312" w:type="pct"/>
            <w:shd w:val="clear" w:color="auto" w:fill="auto"/>
            <w:vAlign w:val="center"/>
          </w:tcPr>
          <w:p w:rsidR="005C0C91" w:rsidRPr="00EA6C0C" w:rsidRDefault="007E4A3E" w:rsidP="00F71FA4">
            <w:pPr>
              <w:jc w:val="center"/>
              <w:rPr>
                <w:rFonts w:ascii="Times New Roman" w:hAnsi="Times New Roman" w:cs="Times New Roman"/>
              </w:rPr>
            </w:pPr>
            <w:r>
              <w:rPr>
                <w:rFonts w:ascii="Times New Roman" w:hAnsi="Times New Roman" w:cs="Times New Roman"/>
              </w:rPr>
              <w:t>2</w:t>
            </w:r>
          </w:p>
        </w:tc>
        <w:tc>
          <w:tcPr>
            <w:tcW w:w="208" w:type="pct"/>
            <w:shd w:val="clear" w:color="auto" w:fill="auto"/>
            <w:vAlign w:val="center"/>
          </w:tcPr>
          <w:p w:rsidR="005C0C91" w:rsidRPr="00EA6C0C" w:rsidRDefault="007E4A3E" w:rsidP="00F71FA4">
            <w:pPr>
              <w:jc w:val="center"/>
              <w:rPr>
                <w:rFonts w:ascii="Times New Roman" w:hAnsi="Times New Roman" w:cs="Times New Roman"/>
              </w:rPr>
            </w:pPr>
            <w:r>
              <w:rPr>
                <w:rFonts w:ascii="Times New Roman" w:hAnsi="Times New Roman" w:cs="Times New Roman"/>
              </w:rPr>
              <w:t>66,6</w:t>
            </w:r>
          </w:p>
        </w:tc>
        <w:tc>
          <w:tcPr>
            <w:tcW w:w="283" w:type="pct"/>
            <w:shd w:val="clear" w:color="auto" w:fill="auto"/>
            <w:vAlign w:val="center"/>
          </w:tcPr>
          <w:p w:rsidR="005C0C91" w:rsidRPr="00EA6C0C" w:rsidRDefault="004E180E" w:rsidP="00F71FA4">
            <w:pPr>
              <w:jc w:val="center"/>
              <w:rPr>
                <w:rFonts w:ascii="Times New Roman" w:hAnsi="Times New Roman" w:cs="Times New Roman"/>
              </w:rPr>
            </w:pPr>
            <w:r>
              <w:rPr>
                <w:rFonts w:ascii="Times New Roman" w:hAnsi="Times New Roman" w:cs="Times New Roman"/>
              </w:rPr>
              <w:t>7</w:t>
            </w:r>
          </w:p>
        </w:tc>
        <w:tc>
          <w:tcPr>
            <w:tcW w:w="315" w:type="pct"/>
            <w:shd w:val="clear" w:color="auto" w:fill="auto"/>
            <w:vAlign w:val="center"/>
          </w:tcPr>
          <w:p w:rsidR="005C0C91" w:rsidRPr="00EA6C0C" w:rsidRDefault="007E4A3E" w:rsidP="00F71FA4">
            <w:pPr>
              <w:jc w:val="center"/>
              <w:rPr>
                <w:rFonts w:ascii="Times New Roman" w:hAnsi="Times New Roman" w:cs="Times New Roman"/>
              </w:rPr>
            </w:pPr>
            <w:r>
              <w:rPr>
                <w:rFonts w:ascii="Times New Roman" w:hAnsi="Times New Roman" w:cs="Times New Roman"/>
              </w:rPr>
              <w:t>5</w:t>
            </w:r>
          </w:p>
        </w:tc>
        <w:tc>
          <w:tcPr>
            <w:tcW w:w="214" w:type="pct"/>
            <w:gridSpan w:val="2"/>
            <w:shd w:val="clear" w:color="auto" w:fill="auto"/>
            <w:vAlign w:val="center"/>
          </w:tcPr>
          <w:p w:rsidR="005C0C91" w:rsidRPr="00EA6C0C" w:rsidRDefault="007E4A3E" w:rsidP="00F71FA4">
            <w:pPr>
              <w:jc w:val="center"/>
              <w:rPr>
                <w:rFonts w:ascii="Times New Roman" w:hAnsi="Times New Roman" w:cs="Times New Roman"/>
              </w:rPr>
            </w:pPr>
            <w:r>
              <w:rPr>
                <w:rFonts w:ascii="Times New Roman" w:hAnsi="Times New Roman" w:cs="Times New Roman"/>
              </w:rPr>
              <w:t>71,4</w:t>
            </w:r>
          </w:p>
        </w:tc>
      </w:tr>
      <w:tr w:rsidR="005C0C91" w:rsidRPr="00EA6C0C" w:rsidTr="004E180E">
        <w:trPr>
          <w:trHeight w:val="421"/>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hAnsi="Times New Roman" w:cs="Times New Roman"/>
                <w:sz w:val="24"/>
                <w:szCs w:val="24"/>
              </w:rPr>
              <w:t xml:space="preserve">7. </w:t>
            </w:r>
            <w:r w:rsidRPr="005C0C91">
              <w:rPr>
                <w:rFonts w:ascii="Times New Roman" w:hAnsi="Times New Roman" w:cs="Times New Roman"/>
                <w:sz w:val="24"/>
                <w:szCs w:val="24"/>
              </w:rPr>
              <w:t>«Охрана окружающей среды» на 2014-2018 годы</w:t>
            </w:r>
          </w:p>
        </w:tc>
        <w:tc>
          <w:tcPr>
            <w:tcW w:w="283" w:type="pct"/>
            <w:shd w:val="clear" w:color="auto" w:fill="auto"/>
            <w:vAlign w:val="center"/>
          </w:tcPr>
          <w:p w:rsidR="005C0C91" w:rsidRPr="00EA6C0C" w:rsidRDefault="004E180E" w:rsidP="00F71FA4">
            <w:pPr>
              <w:jc w:val="center"/>
              <w:rPr>
                <w:rFonts w:ascii="Times New Roman" w:hAnsi="Times New Roman" w:cs="Times New Roman"/>
              </w:rPr>
            </w:pPr>
            <w:r>
              <w:rPr>
                <w:rFonts w:ascii="Times New Roman" w:hAnsi="Times New Roman" w:cs="Times New Roman"/>
              </w:rPr>
              <w:t>4</w:t>
            </w:r>
          </w:p>
        </w:tc>
        <w:tc>
          <w:tcPr>
            <w:tcW w:w="312" w:type="pct"/>
            <w:shd w:val="clear" w:color="auto" w:fill="auto"/>
            <w:vAlign w:val="center"/>
          </w:tcPr>
          <w:p w:rsidR="005C0C91" w:rsidRPr="00EA6C0C" w:rsidRDefault="00913621" w:rsidP="00F71FA4">
            <w:pPr>
              <w:jc w:val="center"/>
              <w:rPr>
                <w:rFonts w:ascii="Times New Roman" w:hAnsi="Times New Roman" w:cs="Times New Roman"/>
              </w:rPr>
            </w:pPr>
            <w:r>
              <w:rPr>
                <w:rFonts w:ascii="Times New Roman" w:hAnsi="Times New Roman" w:cs="Times New Roman"/>
              </w:rPr>
              <w:t>4</w:t>
            </w:r>
          </w:p>
        </w:tc>
        <w:tc>
          <w:tcPr>
            <w:tcW w:w="208" w:type="pct"/>
            <w:shd w:val="clear" w:color="auto" w:fill="auto"/>
            <w:vAlign w:val="center"/>
          </w:tcPr>
          <w:p w:rsidR="005C0C91" w:rsidRPr="00EA6C0C" w:rsidRDefault="00913621" w:rsidP="00F71FA4">
            <w:pPr>
              <w:jc w:val="center"/>
              <w:rPr>
                <w:rFonts w:ascii="Times New Roman" w:hAnsi="Times New Roman" w:cs="Times New Roman"/>
              </w:rPr>
            </w:pPr>
            <w:r>
              <w:rPr>
                <w:rFonts w:ascii="Times New Roman" w:hAnsi="Times New Roman" w:cs="Times New Roman"/>
              </w:rPr>
              <w:t>100</w:t>
            </w:r>
          </w:p>
        </w:tc>
        <w:tc>
          <w:tcPr>
            <w:tcW w:w="283" w:type="pct"/>
            <w:shd w:val="clear" w:color="auto" w:fill="auto"/>
            <w:vAlign w:val="center"/>
          </w:tcPr>
          <w:p w:rsidR="005C0C91" w:rsidRPr="00EA6C0C" w:rsidRDefault="004E180E" w:rsidP="00F71FA4">
            <w:pPr>
              <w:jc w:val="center"/>
              <w:rPr>
                <w:rFonts w:ascii="Times New Roman" w:hAnsi="Times New Roman" w:cs="Times New Roman"/>
              </w:rPr>
            </w:pPr>
            <w:r>
              <w:rPr>
                <w:rFonts w:ascii="Times New Roman" w:hAnsi="Times New Roman" w:cs="Times New Roman"/>
              </w:rPr>
              <w:t>-</w:t>
            </w:r>
          </w:p>
        </w:tc>
        <w:tc>
          <w:tcPr>
            <w:tcW w:w="315" w:type="pct"/>
            <w:shd w:val="clear" w:color="auto" w:fill="auto"/>
            <w:vAlign w:val="center"/>
          </w:tcPr>
          <w:p w:rsidR="005C0C91" w:rsidRPr="00EA6C0C" w:rsidRDefault="005C0C91" w:rsidP="00F71FA4">
            <w:pPr>
              <w:jc w:val="center"/>
              <w:rPr>
                <w:rFonts w:ascii="Times New Roman" w:hAnsi="Times New Roman" w:cs="Times New Roman"/>
              </w:rPr>
            </w:pPr>
          </w:p>
        </w:tc>
        <w:tc>
          <w:tcPr>
            <w:tcW w:w="214" w:type="pct"/>
            <w:gridSpan w:val="2"/>
            <w:shd w:val="clear" w:color="auto" w:fill="auto"/>
            <w:vAlign w:val="center"/>
          </w:tcPr>
          <w:p w:rsidR="005C0C91" w:rsidRPr="00EA6C0C" w:rsidRDefault="005C0C91" w:rsidP="00F71FA4">
            <w:pPr>
              <w:jc w:val="center"/>
              <w:rPr>
                <w:rFonts w:ascii="Times New Roman" w:hAnsi="Times New Roman" w:cs="Times New Roman"/>
              </w:rPr>
            </w:pP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hAnsi="Times New Roman" w:cs="Times New Roman"/>
                <w:color w:val="000000" w:themeColor="text1"/>
                <w:sz w:val="24"/>
                <w:szCs w:val="24"/>
              </w:rPr>
              <w:t xml:space="preserve">8. </w:t>
            </w:r>
            <w:r w:rsidRPr="005C0C91">
              <w:rPr>
                <w:rFonts w:ascii="Times New Roman" w:hAnsi="Times New Roman" w:cs="Times New Roman"/>
                <w:color w:val="000000" w:themeColor="text1"/>
                <w:sz w:val="24"/>
                <w:szCs w:val="24"/>
              </w:rPr>
              <w:t>« Безопасность в Зиминском районном муниципальном образовании»  на 2016 - 2020 годы</w:t>
            </w:r>
          </w:p>
        </w:tc>
        <w:tc>
          <w:tcPr>
            <w:tcW w:w="283" w:type="pct"/>
            <w:shd w:val="clear" w:color="auto" w:fill="auto"/>
            <w:vAlign w:val="center"/>
          </w:tcPr>
          <w:p w:rsidR="005C0C91" w:rsidRPr="00EA6C0C" w:rsidRDefault="004E180E">
            <w:pPr>
              <w:jc w:val="center"/>
              <w:rPr>
                <w:rFonts w:ascii="Times New Roman" w:hAnsi="Times New Roman" w:cs="Times New Roman"/>
              </w:rPr>
            </w:pPr>
            <w:r>
              <w:rPr>
                <w:rFonts w:ascii="Times New Roman" w:hAnsi="Times New Roman" w:cs="Times New Roman"/>
              </w:rPr>
              <w:t>2</w:t>
            </w:r>
          </w:p>
        </w:tc>
        <w:tc>
          <w:tcPr>
            <w:tcW w:w="312" w:type="pct"/>
            <w:shd w:val="clear" w:color="auto" w:fill="auto"/>
            <w:vAlign w:val="center"/>
          </w:tcPr>
          <w:p w:rsidR="005C0C91" w:rsidRPr="00EA6C0C" w:rsidRDefault="00913621">
            <w:pPr>
              <w:jc w:val="center"/>
              <w:rPr>
                <w:rFonts w:ascii="Times New Roman" w:hAnsi="Times New Roman" w:cs="Times New Roman"/>
              </w:rPr>
            </w:pPr>
            <w:r>
              <w:rPr>
                <w:rFonts w:ascii="Times New Roman" w:hAnsi="Times New Roman" w:cs="Times New Roman"/>
              </w:rPr>
              <w:t>2</w:t>
            </w:r>
          </w:p>
        </w:tc>
        <w:tc>
          <w:tcPr>
            <w:tcW w:w="208" w:type="pct"/>
            <w:shd w:val="clear" w:color="auto" w:fill="auto"/>
            <w:vAlign w:val="center"/>
          </w:tcPr>
          <w:p w:rsidR="005C0C91" w:rsidRPr="00EA6C0C" w:rsidRDefault="00913621">
            <w:pPr>
              <w:jc w:val="center"/>
              <w:rPr>
                <w:rFonts w:ascii="Times New Roman" w:hAnsi="Times New Roman" w:cs="Times New Roman"/>
              </w:rPr>
            </w:pPr>
            <w:r>
              <w:rPr>
                <w:rFonts w:ascii="Times New Roman" w:hAnsi="Times New Roman" w:cs="Times New Roman"/>
              </w:rPr>
              <w:t>100</w:t>
            </w:r>
          </w:p>
        </w:tc>
        <w:tc>
          <w:tcPr>
            <w:tcW w:w="283" w:type="pct"/>
            <w:shd w:val="clear" w:color="auto" w:fill="auto"/>
            <w:vAlign w:val="center"/>
          </w:tcPr>
          <w:p w:rsidR="005C0C91" w:rsidRPr="00EA6C0C" w:rsidRDefault="004E180E" w:rsidP="000302C1">
            <w:pPr>
              <w:jc w:val="center"/>
              <w:rPr>
                <w:rFonts w:ascii="Times New Roman" w:hAnsi="Times New Roman" w:cs="Times New Roman"/>
              </w:rPr>
            </w:pPr>
            <w:r>
              <w:rPr>
                <w:rFonts w:ascii="Times New Roman" w:hAnsi="Times New Roman" w:cs="Times New Roman"/>
              </w:rPr>
              <w:t>-</w:t>
            </w:r>
          </w:p>
        </w:tc>
        <w:tc>
          <w:tcPr>
            <w:tcW w:w="315" w:type="pct"/>
            <w:shd w:val="clear" w:color="auto" w:fill="auto"/>
            <w:vAlign w:val="center"/>
          </w:tcPr>
          <w:p w:rsidR="005C0C91" w:rsidRPr="00EA6C0C" w:rsidRDefault="005C0C91">
            <w:pPr>
              <w:jc w:val="center"/>
              <w:rPr>
                <w:rFonts w:ascii="Times New Roman" w:hAnsi="Times New Roman" w:cs="Times New Roman"/>
              </w:rPr>
            </w:pPr>
          </w:p>
        </w:tc>
        <w:tc>
          <w:tcPr>
            <w:tcW w:w="214" w:type="pct"/>
            <w:gridSpan w:val="2"/>
            <w:shd w:val="clear" w:color="auto" w:fill="auto"/>
            <w:vAlign w:val="center"/>
          </w:tcPr>
          <w:p w:rsidR="005C0C91" w:rsidRPr="00EA6C0C" w:rsidRDefault="005C0C91">
            <w:pPr>
              <w:jc w:val="center"/>
              <w:rPr>
                <w:rFonts w:ascii="Times New Roman" w:hAnsi="Times New Roman" w:cs="Times New Roman"/>
              </w:rPr>
            </w:pP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hAnsi="Times New Roman" w:cs="Times New Roman"/>
                <w:sz w:val="24"/>
                <w:szCs w:val="24"/>
              </w:rPr>
              <w:t xml:space="preserve">9. </w:t>
            </w:r>
            <w:r w:rsidRPr="005C0C91">
              <w:rPr>
                <w:rFonts w:ascii="Times New Roman" w:hAnsi="Times New Roman" w:cs="Times New Roman"/>
                <w:sz w:val="24"/>
                <w:szCs w:val="24"/>
              </w:rPr>
              <w:t>«Профилактика правонарушений в Зиминском районном муниципальном образовании на 2017-2020 годы»</w:t>
            </w:r>
          </w:p>
        </w:tc>
        <w:tc>
          <w:tcPr>
            <w:tcW w:w="283" w:type="pct"/>
            <w:shd w:val="clear" w:color="auto" w:fill="auto"/>
            <w:vAlign w:val="center"/>
          </w:tcPr>
          <w:p w:rsidR="005C0C91" w:rsidRPr="00EA6C0C" w:rsidRDefault="007D29C4">
            <w:pPr>
              <w:jc w:val="center"/>
              <w:rPr>
                <w:rFonts w:ascii="Times New Roman" w:hAnsi="Times New Roman" w:cs="Times New Roman"/>
              </w:rPr>
            </w:pPr>
            <w:r>
              <w:rPr>
                <w:rFonts w:ascii="Times New Roman" w:hAnsi="Times New Roman" w:cs="Times New Roman"/>
              </w:rPr>
              <w:t>3</w:t>
            </w:r>
          </w:p>
        </w:tc>
        <w:tc>
          <w:tcPr>
            <w:tcW w:w="312" w:type="pct"/>
            <w:shd w:val="clear" w:color="auto" w:fill="auto"/>
            <w:vAlign w:val="center"/>
          </w:tcPr>
          <w:p w:rsidR="005C0C91" w:rsidRPr="00EA6C0C" w:rsidRDefault="007D29C4">
            <w:pPr>
              <w:jc w:val="center"/>
              <w:rPr>
                <w:rFonts w:ascii="Times New Roman" w:hAnsi="Times New Roman" w:cs="Times New Roman"/>
              </w:rPr>
            </w:pPr>
            <w:r>
              <w:rPr>
                <w:rFonts w:ascii="Times New Roman" w:hAnsi="Times New Roman" w:cs="Times New Roman"/>
              </w:rPr>
              <w:t>2</w:t>
            </w:r>
          </w:p>
        </w:tc>
        <w:tc>
          <w:tcPr>
            <w:tcW w:w="208" w:type="pct"/>
            <w:shd w:val="clear" w:color="auto" w:fill="auto"/>
            <w:vAlign w:val="center"/>
          </w:tcPr>
          <w:p w:rsidR="005C0C91" w:rsidRPr="00EA6C0C" w:rsidRDefault="007D29C4">
            <w:pPr>
              <w:jc w:val="center"/>
              <w:rPr>
                <w:rFonts w:ascii="Times New Roman" w:hAnsi="Times New Roman" w:cs="Times New Roman"/>
              </w:rPr>
            </w:pPr>
            <w:r>
              <w:rPr>
                <w:rFonts w:ascii="Times New Roman" w:hAnsi="Times New Roman" w:cs="Times New Roman"/>
              </w:rPr>
              <w:t>66,7</w:t>
            </w:r>
          </w:p>
        </w:tc>
        <w:tc>
          <w:tcPr>
            <w:tcW w:w="283" w:type="pct"/>
            <w:shd w:val="clear" w:color="auto" w:fill="auto"/>
            <w:vAlign w:val="center"/>
          </w:tcPr>
          <w:p w:rsidR="005C0C91" w:rsidRPr="00EA6C0C" w:rsidRDefault="004E180E">
            <w:pPr>
              <w:jc w:val="center"/>
              <w:rPr>
                <w:rFonts w:ascii="Times New Roman" w:hAnsi="Times New Roman" w:cs="Times New Roman"/>
              </w:rPr>
            </w:pPr>
            <w:r>
              <w:rPr>
                <w:rFonts w:ascii="Times New Roman" w:hAnsi="Times New Roman" w:cs="Times New Roman"/>
              </w:rPr>
              <w:t>-</w:t>
            </w:r>
          </w:p>
        </w:tc>
        <w:tc>
          <w:tcPr>
            <w:tcW w:w="315" w:type="pct"/>
            <w:shd w:val="clear" w:color="auto" w:fill="auto"/>
            <w:vAlign w:val="center"/>
          </w:tcPr>
          <w:p w:rsidR="005C0C91" w:rsidRPr="00EA6C0C" w:rsidRDefault="005C0C91">
            <w:pPr>
              <w:jc w:val="center"/>
              <w:rPr>
                <w:rFonts w:ascii="Times New Roman" w:hAnsi="Times New Roman" w:cs="Times New Roman"/>
              </w:rPr>
            </w:pPr>
          </w:p>
        </w:tc>
        <w:tc>
          <w:tcPr>
            <w:tcW w:w="214" w:type="pct"/>
            <w:gridSpan w:val="2"/>
            <w:shd w:val="clear" w:color="auto" w:fill="auto"/>
            <w:vAlign w:val="center"/>
          </w:tcPr>
          <w:p w:rsidR="005C0C91" w:rsidRPr="00EA6C0C" w:rsidRDefault="005C0C91">
            <w:pPr>
              <w:jc w:val="center"/>
              <w:rPr>
                <w:rFonts w:ascii="Times New Roman" w:hAnsi="Times New Roman" w:cs="Times New Roman"/>
              </w:rPr>
            </w:pP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hAnsi="Times New Roman" w:cs="Times New Roman"/>
                <w:bCs/>
                <w:sz w:val="24"/>
                <w:szCs w:val="24"/>
              </w:rPr>
              <w:t xml:space="preserve">10. </w:t>
            </w:r>
            <w:r w:rsidRPr="005C0C91">
              <w:rPr>
                <w:rFonts w:ascii="Times New Roman" w:hAnsi="Times New Roman" w:cs="Times New Roman"/>
                <w:bCs/>
                <w:sz w:val="24"/>
                <w:szCs w:val="24"/>
              </w:rPr>
              <w:t>«Охрана труда» на 2016-2020 годы</w:t>
            </w:r>
          </w:p>
        </w:tc>
        <w:tc>
          <w:tcPr>
            <w:tcW w:w="283" w:type="pct"/>
            <w:shd w:val="clear" w:color="auto" w:fill="auto"/>
            <w:vAlign w:val="center"/>
          </w:tcPr>
          <w:p w:rsidR="005C0C91" w:rsidRPr="00EA6C0C" w:rsidRDefault="004E180E">
            <w:pPr>
              <w:jc w:val="center"/>
              <w:rPr>
                <w:rFonts w:ascii="Times New Roman" w:hAnsi="Times New Roman" w:cs="Times New Roman"/>
              </w:rPr>
            </w:pPr>
            <w:r>
              <w:rPr>
                <w:rFonts w:ascii="Times New Roman" w:hAnsi="Times New Roman" w:cs="Times New Roman"/>
              </w:rPr>
              <w:t>5</w:t>
            </w:r>
          </w:p>
        </w:tc>
        <w:tc>
          <w:tcPr>
            <w:tcW w:w="312" w:type="pct"/>
            <w:shd w:val="clear" w:color="auto" w:fill="auto"/>
            <w:vAlign w:val="center"/>
          </w:tcPr>
          <w:p w:rsidR="005C0C91" w:rsidRPr="00EA6C0C" w:rsidRDefault="0098659E">
            <w:pPr>
              <w:jc w:val="center"/>
              <w:rPr>
                <w:rFonts w:ascii="Times New Roman" w:hAnsi="Times New Roman" w:cs="Times New Roman"/>
              </w:rPr>
            </w:pPr>
            <w:r>
              <w:rPr>
                <w:rFonts w:ascii="Times New Roman" w:hAnsi="Times New Roman" w:cs="Times New Roman"/>
              </w:rPr>
              <w:t>3</w:t>
            </w:r>
          </w:p>
        </w:tc>
        <w:tc>
          <w:tcPr>
            <w:tcW w:w="208" w:type="pct"/>
            <w:shd w:val="clear" w:color="auto" w:fill="auto"/>
            <w:vAlign w:val="center"/>
          </w:tcPr>
          <w:p w:rsidR="005C0C91" w:rsidRPr="00EA6C0C" w:rsidRDefault="0098659E">
            <w:pPr>
              <w:jc w:val="center"/>
              <w:rPr>
                <w:rFonts w:ascii="Times New Roman" w:hAnsi="Times New Roman" w:cs="Times New Roman"/>
              </w:rPr>
            </w:pPr>
            <w:r>
              <w:rPr>
                <w:rFonts w:ascii="Times New Roman" w:hAnsi="Times New Roman" w:cs="Times New Roman"/>
              </w:rPr>
              <w:t>60</w:t>
            </w:r>
          </w:p>
        </w:tc>
        <w:tc>
          <w:tcPr>
            <w:tcW w:w="283" w:type="pct"/>
            <w:shd w:val="clear" w:color="auto" w:fill="auto"/>
            <w:vAlign w:val="center"/>
          </w:tcPr>
          <w:p w:rsidR="005C0C91" w:rsidRPr="00EA6C0C" w:rsidRDefault="004E180E">
            <w:pPr>
              <w:jc w:val="center"/>
              <w:rPr>
                <w:rFonts w:ascii="Times New Roman" w:hAnsi="Times New Roman" w:cs="Times New Roman"/>
              </w:rPr>
            </w:pPr>
            <w:r>
              <w:rPr>
                <w:rFonts w:ascii="Times New Roman" w:hAnsi="Times New Roman" w:cs="Times New Roman"/>
              </w:rPr>
              <w:t>-</w:t>
            </w:r>
          </w:p>
        </w:tc>
        <w:tc>
          <w:tcPr>
            <w:tcW w:w="315" w:type="pct"/>
            <w:shd w:val="clear" w:color="auto" w:fill="auto"/>
            <w:vAlign w:val="center"/>
          </w:tcPr>
          <w:p w:rsidR="005C0C91" w:rsidRPr="00EA6C0C" w:rsidRDefault="005C0C91">
            <w:pPr>
              <w:jc w:val="center"/>
              <w:rPr>
                <w:rFonts w:ascii="Times New Roman" w:hAnsi="Times New Roman" w:cs="Times New Roman"/>
              </w:rPr>
            </w:pPr>
          </w:p>
        </w:tc>
        <w:tc>
          <w:tcPr>
            <w:tcW w:w="214" w:type="pct"/>
            <w:gridSpan w:val="2"/>
            <w:shd w:val="clear" w:color="auto" w:fill="auto"/>
            <w:vAlign w:val="center"/>
          </w:tcPr>
          <w:p w:rsidR="005C0C91" w:rsidRPr="00EA6C0C" w:rsidRDefault="005C0C91">
            <w:pPr>
              <w:jc w:val="center"/>
              <w:rPr>
                <w:rFonts w:ascii="Times New Roman" w:hAnsi="Times New Roman" w:cs="Times New Roman"/>
              </w:rPr>
            </w:pP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hAnsi="Times New Roman" w:cs="Times New Roman"/>
                <w:sz w:val="24"/>
                <w:szCs w:val="24"/>
              </w:rPr>
              <w:t xml:space="preserve">11. </w:t>
            </w:r>
            <w:r w:rsidRPr="005C0C91">
              <w:rPr>
                <w:rFonts w:ascii="Times New Roman" w:hAnsi="Times New Roman" w:cs="Times New Roman"/>
                <w:sz w:val="24"/>
                <w:szCs w:val="24"/>
              </w:rPr>
              <w:t>«Экономическое развитие» на 2016-2020 годы</w:t>
            </w:r>
          </w:p>
        </w:tc>
        <w:tc>
          <w:tcPr>
            <w:tcW w:w="283" w:type="pct"/>
            <w:shd w:val="clear" w:color="auto" w:fill="auto"/>
            <w:vAlign w:val="center"/>
          </w:tcPr>
          <w:p w:rsidR="005C0C91" w:rsidRPr="00EA6C0C" w:rsidRDefault="004E180E" w:rsidP="00C5000F">
            <w:pPr>
              <w:jc w:val="center"/>
              <w:rPr>
                <w:rFonts w:ascii="Times New Roman" w:hAnsi="Times New Roman" w:cs="Times New Roman"/>
              </w:rPr>
            </w:pPr>
            <w:r>
              <w:rPr>
                <w:rFonts w:ascii="Times New Roman" w:hAnsi="Times New Roman" w:cs="Times New Roman"/>
              </w:rPr>
              <w:t>3</w:t>
            </w:r>
          </w:p>
        </w:tc>
        <w:tc>
          <w:tcPr>
            <w:tcW w:w="312" w:type="pct"/>
            <w:shd w:val="clear" w:color="auto" w:fill="auto"/>
            <w:vAlign w:val="center"/>
          </w:tcPr>
          <w:p w:rsidR="005C0C91" w:rsidRPr="00EA6C0C" w:rsidRDefault="001F664F" w:rsidP="00C5000F">
            <w:pPr>
              <w:jc w:val="center"/>
              <w:rPr>
                <w:rFonts w:ascii="Times New Roman" w:hAnsi="Times New Roman" w:cs="Times New Roman"/>
              </w:rPr>
            </w:pPr>
            <w:r>
              <w:rPr>
                <w:rFonts w:ascii="Times New Roman" w:hAnsi="Times New Roman" w:cs="Times New Roman"/>
              </w:rPr>
              <w:t>2</w:t>
            </w:r>
          </w:p>
        </w:tc>
        <w:tc>
          <w:tcPr>
            <w:tcW w:w="208" w:type="pct"/>
            <w:shd w:val="clear" w:color="auto" w:fill="auto"/>
            <w:vAlign w:val="center"/>
          </w:tcPr>
          <w:p w:rsidR="005C0C91" w:rsidRPr="00EA6C0C" w:rsidRDefault="001F664F" w:rsidP="00C5000F">
            <w:pPr>
              <w:rPr>
                <w:rFonts w:ascii="Times New Roman" w:hAnsi="Times New Roman" w:cs="Times New Roman"/>
              </w:rPr>
            </w:pPr>
            <w:r>
              <w:rPr>
                <w:rFonts w:ascii="Times New Roman" w:hAnsi="Times New Roman" w:cs="Times New Roman"/>
              </w:rPr>
              <w:t>66</w:t>
            </w:r>
          </w:p>
        </w:tc>
        <w:tc>
          <w:tcPr>
            <w:tcW w:w="283" w:type="pct"/>
            <w:shd w:val="clear" w:color="auto" w:fill="auto"/>
            <w:vAlign w:val="center"/>
          </w:tcPr>
          <w:p w:rsidR="005C0C91" w:rsidRPr="00EA6C0C" w:rsidRDefault="004E180E" w:rsidP="00C5000F">
            <w:pPr>
              <w:jc w:val="center"/>
              <w:rPr>
                <w:rFonts w:ascii="Times New Roman" w:hAnsi="Times New Roman" w:cs="Times New Roman"/>
              </w:rPr>
            </w:pPr>
            <w:r>
              <w:rPr>
                <w:rFonts w:ascii="Times New Roman" w:hAnsi="Times New Roman" w:cs="Times New Roman"/>
              </w:rPr>
              <w:t>7</w:t>
            </w:r>
          </w:p>
        </w:tc>
        <w:tc>
          <w:tcPr>
            <w:tcW w:w="315" w:type="pct"/>
            <w:shd w:val="clear" w:color="auto" w:fill="auto"/>
            <w:vAlign w:val="center"/>
          </w:tcPr>
          <w:p w:rsidR="005C0C91" w:rsidRPr="00EA6C0C" w:rsidRDefault="001F664F" w:rsidP="00C5000F">
            <w:pPr>
              <w:jc w:val="center"/>
              <w:rPr>
                <w:rFonts w:ascii="Times New Roman" w:hAnsi="Times New Roman" w:cs="Times New Roman"/>
              </w:rPr>
            </w:pPr>
            <w:r>
              <w:rPr>
                <w:rFonts w:ascii="Times New Roman" w:hAnsi="Times New Roman" w:cs="Times New Roman"/>
              </w:rPr>
              <w:t>4</w:t>
            </w:r>
          </w:p>
        </w:tc>
        <w:tc>
          <w:tcPr>
            <w:tcW w:w="214" w:type="pct"/>
            <w:gridSpan w:val="2"/>
            <w:shd w:val="clear" w:color="auto" w:fill="auto"/>
            <w:vAlign w:val="center"/>
          </w:tcPr>
          <w:p w:rsidR="005C0C91" w:rsidRPr="00EA6C0C" w:rsidRDefault="001F664F" w:rsidP="00C5000F">
            <w:pPr>
              <w:jc w:val="center"/>
              <w:rPr>
                <w:rFonts w:ascii="Times New Roman" w:hAnsi="Times New Roman" w:cs="Times New Roman"/>
              </w:rPr>
            </w:pPr>
            <w:r>
              <w:rPr>
                <w:rFonts w:ascii="Times New Roman" w:hAnsi="Times New Roman" w:cs="Times New Roman"/>
              </w:rPr>
              <w:t>57,7</w:t>
            </w: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hAnsi="Times New Roman" w:cs="Times New Roman"/>
                <w:sz w:val="24"/>
                <w:szCs w:val="24"/>
              </w:rPr>
              <w:t xml:space="preserve">12. </w:t>
            </w:r>
            <w:r w:rsidRPr="005C0C91">
              <w:rPr>
                <w:rFonts w:ascii="Times New Roman" w:hAnsi="Times New Roman" w:cs="Times New Roman"/>
                <w:sz w:val="24"/>
                <w:szCs w:val="24"/>
              </w:rPr>
              <w:t>«Инвентаризация и оформление права собственности на муниципальное имущество З</w:t>
            </w:r>
            <w:r w:rsidRPr="005C0C91">
              <w:rPr>
                <w:rFonts w:ascii="Times New Roman" w:hAnsi="Times New Roman" w:cs="Times New Roman"/>
                <w:sz w:val="24"/>
                <w:szCs w:val="24"/>
              </w:rPr>
              <w:t>и</w:t>
            </w:r>
            <w:r w:rsidRPr="005C0C91">
              <w:rPr>
                <w:rFonts w:ascii="Times New Roman" w:hAnsi="Times New Roman" w:cs="Times New Roman"/>
                <w:sz w:val="24"/>
                <w:szCs w:val="24"/>
              </w:rPr>
              <w:t>минского районного муниципального образования» на 2016-2020 годы</w:t>
            </w:r>
          </w:p>
        </w:tc>
        <w:tc>
          <w:tcPr>
            <w:tcW w:w="283" w:type="pct"/>
            <w:shd w:val="clear" w:color="auto" w:fill="auto"/>
            <w:vAlign w:val="center"/>
          </w:tcPr>
          <w:p w:rsidR="005C0C91" w:rsidRPr="00EA6C0C" w:rsidRDefault="004E180E" w:rsidP="00D44EE5">
            <w:pPr>
              <w:jc w:val="center"/>
              <w:rPr>
                <w:rFonts w:ascii="Times New Roman" w:hAnsi="Times New Roman" w:cs="Times New Roman"/>
              </w:rPr>
            </w:pPr>
            <w:r>
              <w:rPr>
                <w:rFonts w:ascii="Times New Roman" w:hAnsi="Times New Roman" w:cs="Times New Roman"/>
              </w:rPr>
              <w:t>4</w:t>
            </w:r>
          </w:p>
        </w:tc>
        <w:tc>
          <w:tcPr>
            <w:tcW w:w="312" w:type="pct"/>
            <w:shd w:val="clear" w:color="auto" w:fill="auto"/>
            <w:vAlign w:val="center"/>
          </w:tcPr>
          <w:p w:rsidR="005C0C91" w:rsidRPr="00EA6C0C" w:rsidRDefault="0098659E" w:rsidP="00D44EE5">
            <w:pPr>
              <w:jc w:val="center"/>
              <w:rPr>
                <w:rFonts w:ascii="Times New Roman" w:hAnsi="Times New Roman" w:cs="Times New Roman"/>
              </w:rPr>
            </w:pPr>
            <w:r>
              <w:rPr>
                <w:rFonts w:ascii="Times New Roman" w:hAnsi="Times New Roman" w:cs="Times New Roman"/>
              </w:rPr>
              <w:t>2</w:t>
            </w:r>
          </w:p>
        </w:tc>
        <w:tc>
          <w:tcPr>
            <w:tcW w:w="208" w:type="pct"/>
            <w:shd w:val="clear" w:color="auto" w:fill="auto"/>
            <w:vAlign w:val="center"/>
          </w:tcPr>
          <w:p w:rsidR="005C0C91" w:rsidRPr="00EA6C0C" w:rsidRDefault="0098659E" w:rsidP="00D44EE5">
            <w:pPr>
              <w:jc w:val="center"/>
              <w:rPr>
                <w:rFonts w:ascii="Times New Roman" w:hAnsi="Times New Roman" w:cs="Times New Roman"/>
              </w:rPr>
            </w:pPr>
            <w:r>
              <w:rPr>
                <w:rFonts w:ascii="Times New Roman" w:hAnsi="Times New Roman" w:cs="Times New Roman"/>
              </w:rPr>
              <w:t>50</w:t>
            </w:r>
          </w:p>
        </w:tc>
        <w:tc>
          <w:tcPr>
            <w:tcW w:w="283" w:type="pct"/>
            <w:shd w:val="clear" w:color="auto" w:fill="auto"/>
            <w:vAlign w:val="center"/>
          </w:tcPr>
          <w:p w:rsidR="005C0C91" w:rsidRPr="00EA6C0C" w:rsidRDefault="004E180E" w:rsidP="00D44EE5">
            <w:pPr>
              <w:jc w:val="center"/>
              <w:rPr>
                <w:rFonts w:ascii="Times New Roman" w:hAnsi="Times New Roman" w:cs="Times New Roman"/>
              </w:rPr>
            </w:pPr>
            <w:r>
              <w:rPr>
                <w:rFonts w:ascii="Times New Roman" w:hAnsi="Times New Roman" w:cs="Times New Roman"/>
              </w:rPr>
              <w:t>-</w:t>
            </w:r>
          </w:p>
        </w:tc>
        <w:tc>
          <w:tcPr>
            <w:tcW w:w="315" w:type="pct"/>
            <w:shd w:val="clear" w:color="auto" w:fill="auto"/>
            <w:vAlign w:val="center"/>
          </w:tcPr>
          <w:p w:rsidR="005C0C91" w:rsidRPr="00EA6C0C" w:rsidRDefault="005C0C91" w:rsidP="00D44EE5">
            <w:pPr>
              <w:jc w:val="center"/>
              <w:rPr>
                <w:rFonts w:ascii="Times New Roman" w:hAnsi="Times New Roman" w:cs="Times New Roman"/>
              </w:rPr>
            </w:pPr>
          </w:p>
        </w:tc>
        <w:tc>
          <w:tcPr>
            <w:tcW w:w="214" w:type="pct"/>
            <w:gridSpan w:val="2"/>
            <w:shd w:val="clear" w:color="auto" w:fill="auto"/>
            <w:vAlign w:val="center"/>
          </w:tcPr>
          <w:p w:rsidR="005C0C91" w:rsidRPr="00EA6C0C" w:rsidRDefault="005C0C91" w:rsidP="00D44EE5">
            <w:pPr>
              <w:jc w:val="center"/>
              <w:rPr>
                <w:rFonts w:ascii="Times New Roman" w:hAnsi="Times New Roman" w:cs="Times New Roman"/>
              </w:rPr>
            </w:pPr>
          </w:p>
        </w:tc>
      </w:tr>
      <w:tr w:rsidR="005C0C91" w:rsidRPr="00EA6C0C" w:rsidTr="005C0C91">
        <w:trPr>
          <w:jc w:val="right"/>
        </w:trPr>
        <w:tc>
          <w:tcPr>
            <w:tcW w:w="3385" w:type="pct"/>
            <w:shd w:val="clear" w:color="auto" w:fill="auto"/>
            <w:vAlign w:val="bottom"/>
          </w:tcPr>
          <w:p w:rsidR="005C0C91" w:rsidRPr="005C0C91" w:rsidRDefault="005C0C91" w:rsidP="005C0C91">
            <w:pPr>
              <w:rPr>
                <w:rFonts w:ascii="Times New Roman" w:hAnsi="Times New Roman" w:cs="Times New Roman"/>
                <w:sz w:val="24"/>
                <w:szCs w:val="24"/>
              </w:rPr>
            </w:pPr>
            <w:r>
              <w:rPr>
                <w:rFonts w:ascii="Times New Roman" w:hAnsi="Times New Roman" w:cs="Times New Roman"/>
                <w:sz w:val="24"/>
                <w:szCs w:val="24"/>
              </w:rPr>
              <w:t xml:space="preserve">13. </w:t>
            </w:r>
            <w:r w:rsidRPr="005C0C91">
              <w:rPr>
                <w:rFonts w:ascii="Times New Roman" w:hAnsi="Times New Roman" w:cs="Times New Roman"/>
                <w:sz w:val="24"/>
                <w:szCs w:val="24"/>
              </w:rPr>
              <w:t>«Управление муниципальными финансами Зиминского районного муниципального обр</w:t>
            </w:r>
            <w:r w:rsidRPr="005C0C91">
              <w:rPr>
                <w:rFonts w:ascii="Times New Roman" w:hAnsi="Times New Roman" w:cs="Times New Roman"/>
                <w:sz w:val="24"/>
                <w:szCs w:val="24"/>
              </w:rPr>
              <w:t>а</w:t>
            </w:r>
            <w:r w:rsidRPr="005C0C91">
              <w:rPr>
                <w:rFonts w:ascii="Times New Roman" w:hAnsi="Times New Roman" w:cs="Times New Roman"/>
                <w:sz w:val="24"/>
                <w:szCs w:val="24"/>
              </w:rPr>
              <w:t>зования» на 2016 - 2020 годы</w:t>
            </w:r>
          </w:p>
        </w:tc>
        <w:tc>
          <w:tcPr>
            <w:tcW w:w="283" w:type="pct"/>
            <w:shd w:val="clear" w:color="auto" w:fill="auto"/>
            <w:vAlign w:val="center"/>
          </w:tcPr>
          <w:p w:rsidR="005C0C91" w:rsidRPr="00EA6C0C" w:rsidRDefault="005C0C91" w:rsidP="00D44EE5">
            <w:pPr>
              <w:jc w:val="center"/>
              <w:rPr>
                <w:rFonts w:ascii="Times New Roman" w:hAnsi="Times New Roman" w:cs="Times New Roman"/>
              </w:rPr>
            </w:pPr>
            <w:r w:rsidRPr="00EA6C0C">
              <w:rPr>
                <w:rFonts w:ascii="Times New Roman" w:hAnsi="Times New Roman" w:cs="Times New Roman"/>
              </w:rPr>
              <w:t>3</w:t>
            </w:r>
          </w:p>
        </w:tc>
        <w:tc>
          <w:tcPr>
            <w:tcW w:w="312" w:type="pct"/>
            <w:shd w:val="clear" w:color="auto" w:fill="auto"/>
            <w:vAlign w:val="center"/>
          </w:tcPr>
          <w:p w:rsidR="005C0C91" w:rsidRPr="00EA6C0C" w:rsidRDefault="0098659E" w:rsidP="00D44EE5">
            <w:pPr>
              <w:jc w:val="center"/>
              <w:rPr>
                <w:rFonts w:ascii="Times New Roman" w:hAnsi="Times New Roman" w:cs="Times New Roman"/>
              </w:rPr>
            </w:pPr>
            <w:r>
              <w:rPr>
                <w:rFonts w:ascii="Times New Roman" w:hAnsi="Times New Roman" w:cs="Times New Roman"/>
              </w:rPr>
              <w:t>3</w:t>
            </w:r>
          </w:p>
        </w:tc>
        <w:tc>
          <w:tcPr>
            <w:tcW w:w="208" w:type="pct"/>
            <w:shd w:val="clear" w:color="auto" w:fill="auto"/>
            <w:vAlign w:val="center"/>
          </w:tcPr>
          <w:p w:rsidR="005C0C91" w:rsidRPr="00EA6C0C" w:rsidRDefault="009D3F2D" w:rsidP="00D44EE5">
            <w:pPr>
              <w:jc w:val="center"/>
              <w:rPr>
                <w:rFonts w:ascii="Times New Roman" w:hAnsi="Times New Roman" w:cs="Times New Roman"/>
              </w:rPr>
            </w:pPr>
            <w:r>
              <w:rPr>
                <w:rFonts w:ascii="Times New Roman" w:hAnsi="Times New Roman" w:cs="Times New Roman"/>
              </w:rPr>
              <w:t>100</w:t>
            </w:r>
          </w:p>
        </w:tc>
        <w:tc>
          <w:tcPr>
            <w:tcW w:w="283" w:type="pct"/>
            <w:shd w:val="clear" w:color="auto" w:fill="auto"/>
            <w:vAlign w:val="center"/>
          </w:tcPr>
          <w:p w:rsidR="005C0C91" w:rsidRPr="00EA6C0C" w:rsidRDefault="004E180E" w:rsidP="00D44EE5">
            <w:pPr>
              <w:jc w:val="center"/>
              <w:rPr>
                <w:rFonts w:ascii="Times New Roman" w:hAnsi="Times New Roman" w:cs="Times New Roman"/>
              </w:rPr>
            </w:pPr>
            <w:r>
              <w:rPr>
                <w:rFonts w:ascii="Times New Roman" w:hAnsi="Times New Roman" w:cs="Times New Roman"/>
              </w:rPr>
              <w:t>-</w:t>
            </w:r>
          </w:p>
        </w:tc>
        <w:tc>
          <w:tcPr>
            <w:tcW w:w="315" w:type="pct"/>
            <w:shd w:val="clear" w:color="auto" w:fill="auto"/>
            <w:vAlign w:val="center"/>
          </w:tcPr>
          <w:p w:rsidR="005C0C91" w:rsidRPr="00EA6C0C" w:rsidRDefault="005C0C91" w:rsidP="00D44EE5">
            <w:pPr>
              <w:jc w:val="center"/>
              <w:rPr>
                <w:rFonts w:ascii="Times New Roman" w:hAnsi="Times New Roman" w:cs="Times New Roman"/>
              </w:rPr>
            </w:pPr>
          </w:p>
        </w:tc>
        <w:tc>
          <w:tcPr>
            <w:tcW w:w="214" w:type="pct"/>
            <w:gridSpan w:val="2"/>
            <w:shd w:val="clear" w:color="auto" w:fill="auto"/>
            <w:vAlign w:val="center"/>
          </w:tcPr>
          <w:p w:rsidR="005C0C91" w:rsidRPr="00EA6C0C" w:rsidRDefault="005C0C91" w:rsidP="00D44EE5">
            <w:pPr>
              <w:jc w:val="center"/>
              <w:rPr>
                <w:rFonts w:ascii="Times New Roman" w:hAnsi="Times New Roman" w:cs="Times New Roman"/>
              </w:rPr>
            </w:pPr>
            <w:r w:rsidRPr="00EA6C0C">
              <w:rPr>
                <w:rFonts w:ascii="Times New Roman" w:hAnsi="Times New Roman" w:cs="Times New Roman"/>
              </w:rPr>
              <w:t>100</w:t>
            </w:r>
          </w:p>
        </w:tc>
      </w:tr>
      <w:tr w:rsidR="005C0C91" w:rsidRPr="00EA6C0C" w:rsidTr="005C0C91">
        <w:trPr>
          <w:trHeight w:val="70"/>
          <w:jc w:val="right"/>
        </w:trPr>
        <w:tc>
          <w:tcPr>
            <w:tcW w:w="3385" w:type="pct"/>
            <w:shd w:val="clear" w:color="auto" w:fill="auto"/>
            <w:vAlign w:val="bottom"/>
          </w:tcPr>
          <w:p w:rsidR="005C0C91" w:rsidRPr="00EA6C0C" w:rsidRDefault="005C0C91" w:rsidP="00D07B1F">
            <w:pPr>
              <w:rPr>
                <w:rFonts w:ascii="Times New Roman" w:hAnsi="Times New Roman" w:cs="Times New Roman"/>
              </w:rPr>
            </w:pPr>
            <w:r w:rsidRPr="00EA6C0C">
              <w:rPr>
                <w:rFonts w:ascii="Times New Roman" w:hAnsi="Times New Roman" w:cs="Times New Roman"/>
              </w:rPr>
              <w:t>Всего:</w:t>
            </w:r>
          </w:p>
        </w:tc>
        <w:tc>
          <w:tcPr>
            <w:tcW w:w="283" w:type="pct"/>
            <w:shd w:val="clear" w:color="auto" w:fill="auto"/>
            <w:vAlign w:val="bottom"/>
          </w:tcPr>
          <w:p w:rsidR="005C0C91" w:rsidRPr="00EA6C0C" w:rsidRDefault="009D3F2D" w:rsidP="00B65382">
            <w:pPr>
              <w:jc w:val="center"/>
              <w:rPr>
                <w:rFonts w:ascii="Times New Roman" w:hAnsi="Times New Roman" w:cs="Times New Roman"/>
              </w:rPr>
            </w:pPr>
            <w:r>
              <w:rPr>
                <w:rFonts w:ascii="Times New Roman" w:hAnsi="Times New Roman" w:cs="Times New Roman"/>
              </w:rPr>
              <w:t>5</w:t>
            </w:r>
            <w:r w:rsidR="00B65382">
              <w:rPr>
                <w:rFonts w:ascii="Times New Roman" w:hAnsi="Times New Roman" w:cs="Times New Roman"/>
              </w:rPr>
              <w:t>5</w:t>
            </w:r>
          </w:p>
        </w:tc>
        <w:tc>
          <w:tcPr>
            <w:tcW w:w="312" w:type="pct"/>
            <w:shd w:val="clear" w:color="auto" w:fill="auto"/>
            <w:vAlign w:val="bottom"/>
          </w:tcPr>
          <w:p w:rsidR="005C0C91" w:rsidRPr="00EA6C0C" w:rsidRDefault="0098659E" w:rsidP="00D07B1F">
            <w:pPr>
              <w:jc w:val="center"/>
              <w:rPr>
                <w:rFonts w:ascii="Times New Roman" w:hAnsi="Times New Roman" w:cs="Times New Roman"/>
              </w:rPr>
            </w:pPr>
            <w:r>
              <w:rPr>
                <w:rFonts w:ascii="Times New Roman" w:hAnsi="Times New Roman" w:cs="Times New Roman"/>
              </w:rPr>
              <w:t>32</w:t>
            </w:r>
          </w:p>
        </w:tc>
        <w:tc>
          <w:tcPr>
            <w:tcW w:w="208" w:type="pct"/>
            <w:shd w:val="clear" w:color="auto" w:fill="auto"/>
            <w:vAlign w:val="bottom"/>
          </w:tcPr>
          <w:p w:rsidR="005C0C91" w:rsidRPr="00EA6C0C" w:rsidRDefault="005C0C91" w:rsidP="00D07B1F">
            <w:pPr>
              <w:jc w:val="center"/>
              <w:rPr>
                <w:rFonts w:ascii="Times New Roman" w:hAnsi="Times New Roman" w:cs="Times New Roman"/>
              </w:rPr>
            </w:pPr>
          </w:p>
        </w:tc>
        <w:tc>
          <w:tcPr>
            <w:tcW w:w="283" w:type="pct"/>
            <w:shd w:val="clear" w:color="auto" w:fill="auto"/>
            <w:vAlign w:val="bottom"/>
          </w:tcPr>
          <w:p w:rsidR="005C0C91" w:rsidRPr="00EA6C0C" w:rsidRDefault="004E180E" w:rsidP="009D3F2D">
            <w:pPr>
              <w:jc w:val="center"/>
              <w:rPr>
                <w:rFonts w:ascii="Times New Roman" w:hAnsi="Times New Roman" w:cs="Times New Roman"/>
              </w:rPr>
            </w:pPr>
            <w:r>
              <w:rPr>
                <w:rFonts w:ascii="Times New Roman" w:hAnsi="Times New Roman" w:cs="Times New Roman"/>
              </w:rPr>
              <w:t>5</w:t>
            </w:r>
            <w:r w:rsidR="009D3F2D">
              <w:rPr>
                <w:rFonts w:ascii="Times New Roman" w:hAnsi="Times New Roman" w:cs="Times New Roman"/>
              </w:rPr>
              <w:t>7</w:t>
            </w:r>
          </w:p>
        </w:tc>
        <w:tc>
          <w:tcPr>
            <w:tcW w:w="315" w:type="pct"/>
            <w:shd w:val="clear" w:color="auto" w:fill="auto"/>
            <w:vAlign w:val="bottom"/>
          </w:tcPr>
          <w:p w:rsidR="005C0C91" w:rsidRPr="00EA6C0C" w:rsidRDefault="005C0C91" w:rsidP="00D07B1F">
            <w:pPr>
              <w:jc w:val="center"/>
              <w:rPr>
                <w:rFonts w:ascii="Times New Roman" w:hAnsi="Times New Roman" w:cs="Times New Roman"/>
              </w:rPr>
            </w:pPr>
          </w:p>
        </w:tc>
        <w:tc>
          <w:tcPr>
            <w:tcW w:w="214" w:type="pct"/>
            <w:gridSpan w:val="2"/>
            <w:shd w:val="clear" w:color="auto" w:fill="auto"/>
            <w:vAlign w:val="bottom"/>
          </w:tcPr>
          <w:p w:rsidR="005C0C91" w:rsidRPr="00EA6C0C" w:rsidRDefault="005C0C91" w:rsidP="00D07B1F">
            <w:pPr>
              <w:jc w:val="center"/>
              <w:rPr>
                <w:rFonts w:ascii="Times New Roman" w:hAnsi="Times New Roman" w:cs="Times New Roman"/>
              </w:rPr>
            </w:pPr>
            <w:r w:rsidRPr="00EA6C0C">
              <w:rPr>
                <w:rFonts w:ascii="Times New Roman" w:hAnsi="Times New Roman" w:cs="Times New Roman"/>
              </w:rPr>
              <w:t>79,3</w:t>
            </w:r>
          </w:p>
        </w:tc>
      </w:tr>
    </w:tbl>
    <w:p w:rsidR="005C0C91" w:rsidRDefault="005C0C91" w:rsidP="0095341D">
      <w:pPr>
        <w:spacing w:after="0"/>
        <w:jc w:val="right"/>
        <w:rPr>
          <w:rFonts w:ascii="Times New Roman" w:hAnsi="Times New Roman" w:cs="Times New Roman"/>
          <w:b/>
          <w:sz w:val="28"/>
          <w:szCs w:val="28"/>
        </w:rPr>
      </w:pPr>
    </w:p>
    <w:p w:rsidR="005C0C91" w:rsidRDefault="005C0C91" w:rsidP="0095341D">
      <w:pPr>
        <w:spacing w:after="0"/>
        <w:jc w:val="right"/>
        <w:rPr>
          <w:rFonts w:ascii="Times New Roman" w:hAnsi="Times New Roman" w:cs="Times New Roman"/>
          <w:b/>
          <w:sz w:val="28"/>
          <w:szCs w:val="28"/>
        </w:rPr>
      </w:pPr>
    </w:p>
    <w:p w:rsidR="005C0C91" w:rsidRDefault="005C0C91" w:rsidP="0095341D">
      <w:pPr>
        <w:spacing w:after="0"/>
        <w:jc w:val="right"/>
        <w:rPr>
          <w:rFonts w:ascii="Times New Roman" w:hAnsi="Times New Roman" w:cs="Times New Roman"/>
          <w:b/>
          <w:sz w:val="28"/>
          <w:szCs w:val="28"/>
        </w:rPr>
      </w:pPr>
    </w:p>
    <w:p w:rsidR="005C0C91" w:rsidRDefault="005C0C91" w:rsidP="0095341D">
      <w:pPr>
        <w:spacing w:after="0"/>
        <w:jc w:val="right"/>
        <w:rPr>
          <w:rFonts w:ascii="Times New Roman" w:hAnsi="Times New Roman" w:cs="Times New Roman"/>
          <w:b/>
          <w:sz w:val="28"/>
          <w:szCs w:val="28"/>
        </w:rPr>
      </w:pPr>
    </w:p>
    <w:p w:rsidR="0095341D" w:rsidRPr="00EA6C0C" w:rsidRDefault="0095341D" w:rsidP="0095341D">
      <w:pPr>
        <w:spacing w:after="0"/>
        <w:jc w:val="right"/>
        <w:rPr>
          <w:rFonts w:ascii="Times New Roman" w:hAnsi="Times New Roman" w:cs="Times New Roman"/>
          <w:b/>
          <w:sz w:val="28"/>
          <w:szCs w:val="28"/>
        </w:rPr>
      </w:pPr>
      <w:r w:rsidRPr="00EA6C0C">
        <w:rPr>
          <w:rFonts w:ascii="Times New Roman" w:hAnsi="Times New Roman" w:cs="Times New Roman"/>
          <w:b/>
          <w:sz w:val="28"/>
          <w:szCs w:val="28"/>
        </w:rPr>
        <w:t>Приложение 2</w:t>
      </w:r>
    </w:p>
    <w:p w:rsidR="0095341D" w:rsidRPr="00EA6C0C" w:rsidRDefault="0095341D" w:rsidP="00FF25CA">
      <w:pPr>
        <w:spacing w:after="0"/>
        <w:jc w:val="center"/>
        <w:rPr>
          <w:rFonts w:ascii="Times New Roman" w:hAnsi="Times New Roman" w:cs="Times New Roman"/>
          <w:b/>
          <w:sz w:val="28"/>
          <w:szCs w:val="28"/>
        </w:rPr>
      </w:pPr>
      <w:r w:rsidRPr="00EA6C0C">
        <w:rPr>
          <w:rFonts w:ascii="Times New Roman" w:hAnsi="Times New Roman" w:cs="Times New Roman"/>
          <w:b/>
          <w:sz w:val="28"/>
          <w:szCs w:val="28"/>
        </w:rPr>
        <w:t xml:space="preserve">Информация об исполнении </w:t>
      </w:r>
      <w:r w:rsidR="008D4015">
        <w:rPr>
          <w:rFonts w:ascii="Times New Roman" w:hAnsi="Times New Roman" w:cs="Times New Roman"/>
          <w:b/>
          <w:sz w:val="28"/>
          <w:szCs w:val="28"/>
        </w:rPr>
        <w:t>муниципальных</w:t>
      </w:r>
      <w:r w:rsidRPr="00EA6C0C">
        <w:rPr>
          <w:rFonts w:ascii="Times New Roman" w:hAnsi="Times New Roman" w:cs="Times New Roman"/>
          <w:b/>
          <w:sz w:val="28"/>
          <w:szCs w:val="28"/>
        </w:rPr>
        <w:t xml:space="preserve"> программ </w:t>
      </w:r>
      <w:r w:rsidR="008D4015">
        <w:rPr>
          <w:rFonts w:ascii="Times New Roman" w:hAnsi="Times New Roman" w:cs="Times New Roman"/>
          <w:b/>
          <w:sz w:val="28"/>
          <w:szCs w:val="28"/>
        </w:rPr>
        <w:t xml:space="preserve">Зиминского районного муниципального образования       </w:t>
      </w:r>
      <w:r w:rsidRPr="00EA6C0C">
        <w:rPr>
          <w:rFonts w:ascii="Times New Roman" w:hAnsi="Times New Roman" w:cs="Times New Roman"/>
          <w:b/>
          <w:sz w:val="28"/>
          <w:szCs w:val="28"/>
        </w:rPr>
        <w:t xml:space="preserve"> в 201</w:t>
      </w:r>
      <w:r w:rsidR="008D4015">
        <w:rPr>
          <w:rFonts w:ascii="Times New Roman" w:hAnsi="Times New Roman" w:cs="Times New Roman"/>
          <w:b/>
          <w:sz w:val="28"/>
          <w:szCs w:val="28"/>
        </w:rPr>
        <w:t>6</w:t>
      </w:r>
      <w:r w:rsidRPr="00EA6C0C">
        <w:rPr>
          <w:rFonts w:ascii="Times New Roman" w:hAnsi="Times New Roman" w:cs="Times New Roman"/>
          <w:b/>
          <w:sz w:val="28"/>
          <w:szCs w:val="28"/>
        </w:rPr>
        <w:t xml:space="preserve"> году</w:t>
      </w:r>
    </w:p>
    <w:p w:rsidR="0095341D" w:rsidRPr="00EA6C0C" w:rsidRDefault="0095341D" w:rsidP="0095341D">
      <w:pPr>
        <w:spacing w:after="0" w:line="240" w:lineRule="auto"/>
        <w:jc w:val="right"/>
        <w:rPr>
          <w:rFonts w:ascii="Times New Roman" w:hAnsi="Times New Roman" w:cs="Times New Roman"/>
          <w:sz w:val="24"/>
          <w:szCs w:val="24"/>
        </w:rPr>
      </w:pPr>
      <w:r w:rsidRPr="00EA6C0C">
        <w:rPr>
          <w:rFonts w:ascii="Times New Roman" w:hAnsi="Times New Roman" w:cs="Times New Roman"/>
          <w:sz w:val="28"/>
          <w:szCs w:val="28"/>
        </w:rPr>
        <w:t>тыс. руб.</w:t>
      </w:r>
    </w:p>
    <w:tbl>
      <w:tblPr>
        <w:tblW w:w="15012" w:type="dxa"/>
        <w:tblInd w:w="-431" w:type="dxa"/>
        <w:tblLook w:val="04A0"/>
      </w:tblPr>
      <w:tblGrid>
        <w:gridCol w:w="456"/>
        <w:gridCol w:w="8447"/>
        <w:gridCol w:w="2438"/>
        <w:gridCol w:w="1843"/>
        <w:gridCol w:w="1828"/>
      </w:tblGrid>
      <w:tr w:rsidR="0095341D" w:rsidRPr="00EA6C0C" w:rsidTr="004E180E">
        <w:trPr>
          <w:trHeight w:val="127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41D" w:rsidRPr="00EA6C0C" w:rsidRDefault="0095341D" w:rsidP="0095341D">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w:t>
            </w:r>
          </w:p>
        </w:tc>
        <w:tc>
          <w:tcPr>
            <w:tcW w:w="8447" w:type="dxa"/>
            <w:tcBorders>
              <w:top w:val="single" w:sz="4" w:space="0" w:color="auto"/>
              <w:left w:val="nil"/>
              <w:bottom w:val="single" w:sz="4" w:space="0" w:color="auto"/>
              <w:right w:val="single" w:sz="4" w:space="0" w:color="auto"/>
            </w:tcBorders>
            <w:shd w:val="clear" w:color="auto" w:fill="auto"/>
            <w:vAlign w:val="center"/>
            <w:hideMark/>
          </w:tcPr>
          <w:p w:rsidR="0095341D" w:rsidRPr="00EA6C0C" w:rsidRDefault="0095341D" w:rsidP="0095341D">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Наименование программы</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rsidR="0095341D" w:rsidRPr="00EA6C0C" w:rsidRDefault="0095341D" w:rsidP="000B3F49">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План на 201</w:t>
            </w:r>
            <w:r w:rsidR="000B3F49">
              <w:rPr>
                <w:rFonts w:ascii="Times New Roman" w:eastAsia="Times New Roman" w:hAnsi="Times New Roman" w:cs="Times New Roman"/>
              </w:rPr>
              <w:t>6</w:t>
            </w:r>
            <w:r w:rsidRPr="00EA6C0C">
              <w:rPr>
                <w:rFonts w:ascii="Times New Roman" w:eastAsia="Times New Roman" w:hAnsi="Times New Roman" w:cs="Times New Roman"/>
              </w:rPr>
              <w:t xml:space="preserve"> год в с</w:t>
            </w:r>
            <w:r w:rsidRPr="00EA6C0C">
              <w:rPr>
                <w:rFonts w:ascii="Times New Roman" w:eastAsia="Times New Roman" w:hAnsi="Times New Roman" w:cs="Times New Roman"/>
              </w:rPr>
              <w:t>о</w:t>
            </w:r>
            <w:r w:rsidRPr="00EA6C0C">
              <w:rPr>
                <w:rFonts w:ascii="Times New Roman" w:eastAsia="Times New Roman" w:hAnsi="Times New Roman" w:cs="Times New Roman"/>
              </w:rPr>
              <w:t>ответствии со сводной бюджетной росписью</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5341D" w:rsidRPr="00EA6C0C" w:rsidRDefault="0095341D" w:rsidP="0095341D">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 xml:space="preserve">Исполнение </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95341D" w:rsidRPr="00EA6C0C" w:rsidRDefault="0095341D" w:rsidP="0095341D">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 xml:space="preserve">% исполнения </w:t>
            </w:r>
          </w:p>
        </w:tc>
      </w:tr>
      <w:tr w:rsidR="004E180E" w:rsidRPr="00EA6C0C" w:rsidTr="004E180E">
        <w:trPr>
          <w:trHeight w:val="399"/>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4E180E" w:rsidRPr="00EA6C0C" w:rsidRDefault="004E180E" w:rsidP="004E180E">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1</w:t>
            </w:r>
          </w:p>
        </w:tc>
        <w:tc>
          <w:tcPr>
            <w:tcW w:w="8447" w:type="dxa"/>
            <w:tcBorders>
              <w:top w:val="nil"/>
              <w:left w:val="nil"/>
              <w:bottom w:val="single" w:sz="4" w:space="0" w:color="auto"/>
              <w:right w:val="single" w:sz="4" w:space="0" w:color="auto"/>
            </w:tcBorders>
            <w:shd w:val="clear" w:color="auto" w:fill="auto"/>
            <w:vAlign w:val="bottom"/>
            <w:hideMark/>
          </w:tcPr>
          <w:p w:rsidR="004E180E" w:rsidRPr="004E180E" w:rsidRDefault="004E180E" w:rsidP="004E180E">
            <w:pPr>
              <w:spacing w:after="0" w:line="240" w:lineRule="auto"/>
              <w:rPr>
                <w:rFonts w:ascii="Times New Roman" w:hAnsi="Times New Roman" w:cs="Times New Roman"/>
              </w:rPr>
            </w:pPr>
            <w:r w:rsidRPr="004E180E">
              <w:rPr>
                <w:rFonts w:ascii="Times New Roman" w:hAnsi="Times New Roman" w:cs="Times New Roman"/>
              </w:rPr>
              <w:t>«Развитие образования» на 2014-2020 годы»</w:t>
            </w:r>
          </w:p>
        </w:tc>
        <w:tc>
          <w:tcPr>
            <w:tcW w:w="2438" w:type="dxa"/>
            <w:tcBorders>
              <w:top w:val="nil"/>
              <w:left w:val="nil"/>
              <w:bottom w:val="single" w:sz="4" w:space="0" w:color="auto"/>
              <w:right w:val="single" w:sz="4" w:space="0" w:color="auto"/>
            </w:tcBorders>
            <w:shd w:val="clear" w:color="auto" w:fill="auto"/>
            <w:vAlign w:val="center"/>
            <w:hideMark/>
          </w:tcPr>
          <w:p w:rsidR="004E180E" w:rsidRPr="00EA6C0C" w:rsidRDefault="009B100B"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283391,0</w:t>
            </w:r>
          </w:p>
        </w:tc>
        <w:tc>
          <w:tcPr>
            <w:tcW w:w="1843" w:type="dxa"/>
            <w:tcBorders>
              <w:top w:val="nil"/>
              <w:left w:val="nil"/>
              <w:bottom w:val="single" w:sz="4" w:space="0" w:color="auto"/>
              <w:right w:val="single" w:sz="4" w:space="0" w:color="auto"/>
            </w:tcBorders>
            <w:shd w:val="clear" w:color="auto" w:fill="auto"/>
            <w:vAlign w:val="center"/>
            <w:hideMark/>
          </w:tcPr>
          <w:p w:rsidR="000B1927" w:rsidRPr="00EA6C0C" w:rsidRDefault="009B100B"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279871,2</w:t>
            </w:r>
          </w:p>
        </w:tc>
        <w:tc>
          <w:tcPr>
            <w:tcW w:w="1828" w:type="dxa"/>
            <w:tcBorders>
              <w:top w:val="nil"/>
              <w:left w:val="nil"/>
              <w:bottom w:val="single" w:sz="4" w:space="0" w:color="auto"/>
              <w:right w:val="single" w:sz="4" w:space="0" w:color="auto"/>
            </w:tcBorders>
            <w:shd w:val="clear" w:color="auto" w:fill="auto"/>
            <w:vAlign w:val="center"/>
            <w:hideMark/>
          </w:tcPr>
          <w:p w:rsidR="004E180E" w:rsidRPr="00EA6C0C" w:rsidRDefault="009B100B"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98,</w:t>
            </w:r>
            <w:r w:rsidR="002830D5">
              <w:rPr>
                <w:rFonts w:ascii="Times New Roman" w:eastAsia="Times New Roman" w:hAnsi="Times New Roman" w:cs="Times New Roman"/>
              </w:rPr>
              <w:t>8</w:t>
            </w:r>
          </w:p>
        </w:tc>
      </w:tr>
      <w:tr w:rsidR="004E180E" w:rsidRPr="00EA6C0C" w:rsidTr="004E180E">
        <w:trPr>
          <w:trHeight w:val="11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4E180E" w:rsidRPr="00EA6C0C" w:rsidRDefault="004E180E" w:rsidP="004E180E">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2</w:t>
            </w:r>
          </w:p>
        </w:tc>
        <w:tc>
          <w:tcPr>
            <w:tcW w:w="8447" w:type="dxa"/>
            <w:tcBorders>
              <w:top w:val="nil"/>
              <w:left w:val="nil"/>
              <w:bottom w:val="single" w:sz="4" w:space="0" w:color="auto"/>
              <w:right w:val="single" w:sz="4" w:space="0" w:color="auto"/>
            </w:tcBorders>
            <w:shd w:val="clear" w:color="auto" w:fill="auto"/>
            <w:vAlign w:val="bottom"/>
            <w:hideMark/>
          </w:tcPr>
          <w:p w:rsidR="004E180E" w:rsidRPr="004E180E" w:rsidRDefault="004E180E" w:rsidP="004E180E">
            <w:pPr>
              <w:spacing w:after="0" w:line="240" w:lineRule="auto"/>
              <w:rPr>
                <w:rFonts w:ascii="Times New Roman" w:hAnsi="Times New Roman" w:cs="Times New Roman"/>
              </w:rPr>
            </w:pPr>
            <w:r w:rsidRPr="004E180E">
              <w:rPr>
                <w:rFonts w:ascii="Times New Roman" w:eastAsia="Times New Roman" w:hAnsi="Times New Roman" w:cs="Times New Roman"/>
              </w:rPr>
              <w:t>«Оказание содействия по        сохранению и улучшению здоровья населения Зими</w:t>
            </w:r>
            <w:r w:rsidRPr="004E180E">
              <w:rPr>
                <w:rFonts w:ascii="Times New Roman" w:eastAsia="Times New Roman" w:hAnsi="Times New Roman" w:cs="Times New Roman"/>
              </w:rPr>
              <w:t>н</w:t>
            </w:r>
            <w:r w:rsidRPr="004E180E">
              <w:rPr>
                <w:rFonts w:ascii="Times New Roman" w:eastAsia="Times New Roman" w:hAnsi="Times New Roman" w:cs="Times New Roman"/>
              </w:rPr>
              <w:t>ского района» на 2016 – 2020 годы</w:t>
            </w:r>
          </w:p>
        </w:tc>
        <w:tc>
          <w:tcPr>
            <w:tcW w:w="2438" w:type="dxa"/>
            <w:tcBorders>
              <w:top w:val="nil"/>
              <w:left w:val="nil"/>
              <w:bottom w:val="single" w:sz="4" w:space="0" w:color="auto"/>
              <w:right w:val="single" w:sz="4" w:space="0" w:color="auto"/>
            </w:tcBorders>
            <w:shd w:val="clear" w:color="auto" w:fill="auto"/>
            <w:vAlign w:val="center"/>
            <w:hideMark/>
          </w:tcPr>
          <w:p w:rsidR="004E180E" w:rsidRPr="00EA6C0C" w:rsidRDefault="004D1518" w:rsidP="00FB1021">
            <w:pPr>
              <w:spacing w:after="0"/>
              <w:jc w:val="center"/>
              <w:rPr>
                <w:rFonts w:ascii="Times New Roman" w:hAnsi="Times New Roman" w:cs="Times New Roman"/>
                <w:bCs/>
              </w:rPr>
            </w:pPr>
            <w:r>
              <w:rPr>
                <w:rFonts w:ascii="Times New Roman" w:hAnsi="Times New Roman" w:cs="Times New Roman"/>
                <w:bCs/>
              </w:rPr>
              <w:t>20,45</w:t>
            </w:r>
          </w:p>
        </w:tc>
        <w:tc>
          <w:tcPr>
            <w:tcW w:w="1843" w:type="dxa"/>
            <w:tcBorders>
              <w:top w:val="nil"/>
              <w:left w:val="nil"/>
              <w:bottom w:val="single" w:sz="4" w:space="0" w:color="auto"/>
              <w:right w:val="single" w:sz="4" w:space="0" w:color="auto"/>
            </w:tcBorders>
            <w:shd w:val="clear" w:color="auto" w:fill="auto"/>
            <w:vAlign w:val="center"/>
            <w:hideMark/>
          </w:tcPr>
          <w:p w:rsidR="004E180E" w:rsidRPr="00EA6C0C" w:rsidRDefault="00E11C06" w:rsidP="00FB1021">
            <w:pPr>
              <w:spacing w:after="0"/>
              <w:jc w:val="center"/>
              <w:rPr>
                <w:rFonts w:ascii="Times New Roman" w:hAnsi="Times New Roman" w:cs="Times New Roman"/>
                <w:bCs/>
              </w:rPr>
            </w:pPr>
            <w:r>
              <w:rPr>
                <w:rFonts w:ascii="Times New Roman" w:hAnsi="Times New Roman" w:cs="Times New Roman"/>
                <w:bCs/>
              </w:rPr>
              <w:t>20,45</w:t>
            </w:r>
          </w:p>
        </w:tc>
        <w:tc>
          <w:tcPr>
            <w:tcW w:w="1828" w:type="dxa"/>
            <w:tcBorders>
              <w:top w:val="nil"/>
              <w:left w:val="nil"/>
              <w:bottom w:val="single" w:sz="4" w:space="0" w:color="auto"/>
              <w:right w:val="single" w:sz="4" w:space="0" w:color="auto"/>
            </w:tcBorders>
            <w:shd w:val="clear" w:color="auto" w:fill="auto"/>
            <w:vAlign w:val="center"/>
            <w:hideMark/>
          </w:tcPr>
          <w:p w:rsidR="004E180E" w:rsidRPr="00EA6C0C" w:rsidRDefault="004D1518" w:rsidP="00FB1021">
            <w:pPr>
              <w:spacing w:after="0"/>
              <w:jc w:val="center"/>
              <w:rPr>
                <w:rFonts w:ascii="Times New Roman" w:hAnsi="Times New Roman" w:cs="Times New Roman"/>
                <w:bCs/>
              </w:rPr>
            </w:pPr>
            <w:r>
              <w:rPr>
                <w:rFonts w:ascii="Times New Roman" w:hAnsi="Times New Roman" w:cs="Times New Roman"/>
                <w:bCs/>
              </w:rPr>
              <w:t>100</w:t>
            </w:r>
            <w:r w:rsidR="00FB1021">
              <w:rPr>
                <w:rFonts w:ascii="Times New Roman" w:hAnsi="Times New Roman" w:cs="Times New Roman"/>
                <w:bCs/>
              </w:rPr>
              <w:t>,0</w:t>
            </w:r>
          </w:p>
        </w:tc>
      </w:tr>
      <w:tr w:rsidR="004E180E" w:rsidRPr="00EA6C0C" w:rsidTr="004E180E">
        <w:trPr>
          <w:trHeight w:val="14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4E180E" w:rsidRPr="00EA6C0C" w:rsidRDefault="004E180E" w:rsidP="004E180E">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3</w:t>
            </w:r>
          </w:p>
        </w:tc>
        <w:tc>
          <w:tcPr>
            <w:tcW w:w="8447" w:type="dxa"/>
            <w:tcBorders>
              <w:top w:val="nil"/>
              <w:left w:val="nil"/>
              <w:bottom w:val="single" w:sz="4" w:space="0" w:color="auto"/>
              <w:right w:val="single" w:sz="4" w:space="0" w:color="auto"/>
            </w:tcBorders>
            <w:shd w:val="clear" w:color="auto" w:fill="auto"/>
            <w:vAlign w:val="bottom"/>
            <w:hideMark/>
          </w:tcPr>
          <w:p w:rsidR="004E180E" w:rsidRPr="004E180E" w:rsidRDefault="004E180E" w:rsidP="004E180E">
            <w:pPr>
              <w:spacing w:after="0" w:line="240" w:lineRule="auto"/>
              <w:rPr>
                <w:rFonts w:ascii="Times New Roman" w:hAnsi="Times New Roman" w:cs="Times New Roman"/>
              </w:rPr>
            </w:pPr>
            <w:r w:rsidRPr="004E180E">
              <w:rPr>
                <w:rFonts w:ascii="Times New Roman" w:eastAsia="Calibri" w:hAnsi="Times New Roman" w:cs="Times New Roman"/>
                <w:lang w:eastAsia="en-US"/>
              </w:rPr>
              <w:t>«Доступная среда для инвалидов и других маломобильных групп населения в Зими</w:t>
            </w:r>
            <w:r w:rsidRPr="004E180E">
              <w:rPr>
                <w:rFonts w:ascii="Times New Roman" w:eastAsia="Calibri" w:hAnsi="Times New Roman" w:cs="Times New Roman"/>
                <w:lang w:eastAsia="en-US"/>
              </w:rPr>
              <w:t>н</w:t>
            </w:r>
            <w:r w:rsidRPr="004E180E">
              <w:rPr>
                <w:rFonts w:ascii="Times New Roman" w:eastAsia="Calibri" w:hAnsi="Times New Roman" w:cs="Times New Roman"/>
                <w:lang w:eastAsia="en-US"/>
              </w:rPr>
              <w:t>ском районе»  на 2016 – 2020 годы</w:t>
            </w:r>
          </w:p>
        </w:tc>
        <w:tc>
          <w:tcPr>
            <w:tcW w:w="2438" w:type="dxa"/>
            <w:tcBorders>
              <w:top w:val="nil"/>
              <w:left w:val="nil"/>
              <w:bottom w:val="single" w:sz="4" w:space="0" w:color="auto"/>
              <w:right w:val="single" w:sz="4" w:space="0" w:color="auto"/>
            </w:tcBorders>
            <w:shd w:val="clear" w:color="auto" w:fill="auto"/>
            <w:vAlign w:val="center"/>
            <w:hideMark/>
          </w:tcPr>
          <w:p w:rsidR="004E180E" w:rsidRPr="00EA6C0C" w:rsidRDefault="00F422D8" w:rsidP="00FB1021">
            <w:pPr>
              <w:spacing w:after="0"/>
              <w:jc w:val="center"/>
              <w:rPr>
                <w:rFonts w:ascii="Times New Roman" w:hAnsi="Times New Roman" w:cs="Times New Roman"/>
                <w:bCs/>
              </w:rPr>
            </w:pPr>
            <w:r>
              <w:rPr>
                <w:rFonts w:ascii="Times New Roman" w:hAnsi="Times New Roman" w:cs="Times New Roman"/>
                <w:bCs/>
              </w:rPr>
              <w:t>10,0</w:t>
            </w:r>
          </w:p>
        </w:tc>
        <w:tc>
          <w:tcPr>
            <w:tcW w:w="1843" w:type="dxa"/>
            <w:tcBorders>
              <w:top w:val="nil"/>
              <w:left w:val="nil"/>
              <w:bottom w:val="single" w:sz="4" w:space="0" w:color="auto"/>
              <w:right w:val="single" w:sz="4" w:space="0" w:color="auto"/>
            </w:tcBorders>
            <w:shd w:val="clear" w:color="auto" w:fill="auto"/>
            <w:vAlign w:val="center"/>
            <w:hideMark/>
          </w:tcPr>
          <w:p w:rsidR="004E180E" w:rsidRPr="00EA6C0C" w:rsidRDefault="00F422D8" w:rsidP="00FB1021">
            <w:pPr>
              <w:spacing w:after="0"/>
              <w:jc w:val="center"/>
              <w:rPr>
                <w:rFonts w:ascii="Times New Roman" w:hAnsi="Times New Roman" w:cs="Times New Roman"/>
                <w:bCs/>
              </w:rPr>
            </w:pPr>
            <w:r>
              <w:rPr>
                <w:rFonts w:ascii="Times New Roman" w:hAnsi="Times New Roman" w:cs="Times New Roman"/>
                <w:bCs/>
              </w:rPr>
              <w:t>10,0</w:t>
            </w:r>
          </w:p>
        </w:tc>
        <w:tc>
          <w:tcPr>
            <w:tcW w:w="1828" w:type="dxa"/>
            <w:tcBorders>
              <w:top w:val="nil"/>
              <w:left w:val="nil"/>
              <w:bottom w:val="single" w:sz="4" w:space="0" w:color="auto"/>
              <w:right w:val="single" w:sz="4" w:space="0" w:color="auto"/>
            </w:tcBorders>
            <w:shd w:val="clear" w:color="auto" w:fill="auto"/>
            <w:vAlign w:val="center"/>
            <w:hideMark/>
          </w:tcPr>
          <w:p w:rsidR="004E180E" w:rsidRPr="00EA6C0C" w:rsidRDefault="00F422D8" w:rsidP="00FB1021">
            <w:pPr>
              <w:spacing w:after="0"/>
              <w:jc w:val="center"/>
              <w:rPr>
                <w:rFonts w:ascii="Times New Roman" w:hAnsi="Times New Roman" w:cs="Times New Roman"/>
                <w:bCs/>
              </w:rPr>
            </w:pPr>
            <w:r>
              <w:rPr>
                <w:rFonts w:ascii="Times New Roman" w:hAnsi="Times New Roman" w:cs="Times New Roman"/>
                <w:bCs/>
              </w:rPr>
              <w:t>100</w:t>
            </w:r>
            <w:r w:rsidR="00FB1021">
              <w:rPr>
                <w:rFonts w:ascii="Times New Roman" w:hAnsi="Times New Roman" w:cs="Times New Roman"/>
                <w:bCs/>
              </w:rPr>
              <w:t>,0</w:t>
            </w:r>
          </w:p>
        </w:tc>
      </w:tr>
      <w:tr w:rsidR="004E180E" w:rsidRPr="00EA6C0C" w:rsidTr="004E180E">
        <w:trPr>
          <w:trHeight w:val="48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4E180E" w:rsidRPr="00EA6C0C" w:rsidRDefault="004E180E" w:rsidP="004E180E">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4</w:t>
            </w:r>
          </w:p>
        </w:tc>
        <w:tc>
          <w:tcPr>
            <w:tcW w:w="8447" w:type="dxa"/>
            <w:tcBorders>
              <w:top w:val="nil"/>
              <w:left w:val="nil"/>
              <w:bottom w:val="single" w:sz="4" w:space="0" w:color="auto"/>
              <w:right w:val="single" w:sz="4" w:space="0" w:color="auto"/>
            </w:tcBorders>
            <w:shd w:val="clear" w:color="auto" w:fill="auto"/>
            <w:vAlign w:val="bottom"/>
            <w:hideMark/>
          </w:tcPr>
          <w:p w:rsidR="004E180E" w:rsidRPr="004E180E" w:rsidRDefault="004E180E" w:rsidP="004E180E">
            <w:pPr>
              <w:spacing w:after="0" w:line="240" w:lineRule="auto"/>
              <w:rPr>
                <w:rFonts w:ascii="Times New Roman" w:hAnsi="Times New Roman" w:cs="Times New Roman"/>
              </w:rPr>
            </w:pPr>
            <w:r w:rsidRPr="004E180E">
              <w:rPr>
                <w:rFonts w:ascii="Times New Roman" w:eastAsia="Times New Roman" w:hAnsi="Times New Roman" w:cs="Times New Roman"/>
              </w:rPr>
              <w:t>«Развитие физической культуры, спорта и молодежной политики в Зиминском  ра</w:t>
            </w:r>
            <w:r w:rsidRPr="004E180E">
              <w:rPr>
                <w:rFonts w:ascii="Times New Roman" w:eastAsia="Times New Roman" w:hAnsi="Times New Roman" w:cs="Times New Roman"/>
              </w:rPr>
              <w:t>й</w:t>
            </w:r>
            <w:r w:rsidRPr="004E180E">
              <w:rPr>
                <w:rFonts w:ascii="Times New Roman" w:eastAsia="Times New Roman" w:hAnsi="Times New Roman" w:cs="Times New Roman"/>
              </w:rPr>
              <w:t>оне»  на 2016-2020 годы</w:t>
            </w:r>
          </w:p>
        </w:tc>
        <w:tc>
          <w:tcPr>
            <w:tcW w:w="2438" w:type="dxa"/>
            <w:tcBorders>
              <w:top w:val="nil"/>
              <w:left w:val="nil"/>
              <w:bottom w:val="single" w:sz="4" w:space="0" w:color="auto"/>
              <w:right w:val="single" w:sz="4" w:space="0" w:color="auto"/>
            </w:tcBorders>
            <w:shd w:val="clear" w:color="auto" w:fill="auto"/>
            <w:vAlign w:val="center"/>
            <w:hideMark/>
          </w:tcPr>
          <w:p w:rsidR="004E180E" w:rsidRPr="00EA6C0C" w:rsidRDefault="00FB1021"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337,0</w:t>
            </w:r>
          </w:p>
        </w:tc>
        <w:tc>
          <w:tcPr>
            <w:tcW w:w="1843" w:type="dxa"/>
            <w:tcBorders>
              <w:top w:val="nil"/>
              <w:left w:val="nil"/>
              <w:bottom w:val="single" w:sz="4" w:space="0" w:color="auto"/>
              <w:right w:val="single" w:sz="4" w:space="0" w:color="auto"/>
            </w:tcBorders>
            <w:shd w:val="clear" w:color="auto" w:fill="auto"/>
            <w:vAlign w:val="center"/>
            <w:hideMark/>
          </w:tcPr>
          <w:p w:rsidR="004E180E" w:rsidRPr="00EA6C0C" w:rsidRDefault="00FB1021"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337,0</w:t>
            </w:r>
          </w:p>
        </w:tc>
        <w:tc>
          <w:tcPr>
            <w:tcW w:w="1828" w:type="dxa"/>
            <w:tcBorders>
              <w:top w:val="nil"/>
              <w:left w:val="nil"/>
              <w:bottom w:val="single" w:sz="4" w:space="0" w:color="auto"/>
              <w:right w:val="single" w:sz="4" w:space="0" w:color="auto"/>
            </w:tcBorders>
            <w:shd w:val="clear" w:color="auto" w:fill="auto"/>
            <w:vAlign w:val="center"/>
            <w:hideMark/>
          </w:tcPr>
          <w:p w:rsidR="004E180E" w:rsidRPr="00EA6C0C" w:rsidRDefault="00FB1021"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E180E" w:rsidRPr="00EA6C0C" w:rsidTr="004E180E">
        <w:trPr>
          <w:trHeight w:val="7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4E180E" w:rsidRPr="00EA6C0C" w:rsidRDefault="004E180E" w:rsidP="004E180E">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5</w:t>
            </w:r>
          </w:p>
        </w:tc>
        <w:tc>
          <w:tcPr>
            <w:tcW w:w="8447" w:type="dxa"/>
            <w:tcBorders>
              <w:top w:val="nil"/>
              <w:left w:val="nil"/>
              <w:bottom w:val="single" w:sz="4" w:space="0" w:color="auto"/>
              <w:right w:val="single" w:sz="4" w:space="0" w:color="auto"/>
            </w:tcBorders>
            <w:shd w:val="clear" w:color="auto" w:fill="auto"/>
            <w:vAlign w:val="bottom"/>
            <w:hideMark/>
          </w:tcPr>
          <w:p w:rsidR="004E180E" w:rsidRPr="004E180E" w:rsidRDefault="004E180E" w:rsidP="004E180E">
            <w:pPr>
              <w:pStyle w:val="a4"/>
              <w:tabs>
                <w:tab w:val="left" w:pos="851"/>
              </w:tabs>
              <w:autoSpaceDE w:val="0"/>
              <w:autoSpaceDN w:val="0"/>
              <w:adjustRightInd w:val="0"/>
              <w:spacing w:after="0" w:line="240" w:lineRule="auto"/>
              <w:ind w:left="0"/>
              <w:rPr>
                <w:rFonts w:ascii="Times New Roman" w:hAnsi="Times New Roman" w:cs="Times New Roman"/>
              </w:rPr>
            </w:pPr>
            <w:r w:rsidRPr="004E180E">
              <w:rPr>
                <w:rFonts w:ascii="Times New Roman" w:eastAsia="Times New Roman" w:hAnsi="Times New Roman" w:cs="Times New Roman"/>
              </w:rPr>
              <w:t xml:space="preserve"> «Развитие культуры  в Зиминском районе» на 2016 – 2020 годы</w:t>
            </w:r>
          </w:p>
        </w:tc>
        <w:tc>
          <w:tcPr>
            <w:tcW w:w="2438" w:type="dxa"/>
            <w:tcBorders>
              <w:top w:val="nil"/>
              <w:left w:val="nil"/>
              <w:bottom w:val="single" w:sz="4" w:space="0" w:color="auto"/>
              <w:right w:val="single" w:sz="4" w:space="0" w:color="auto"/>
            </w:tcBorders>
            <w:shd w:val="clear" w:color="auto" w:fill="auto"/>
            <w:vAlign w:val="center"/>
            <w:hideMark/>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10244,2</w:t>
            </w:r>
          </w:p>
        </w:tc>
        <w:tc>
          <w:tcPr>
            <w:tcW w:w="1843" w:type="dxa"/>
            <w:tcBorders>
              <w:top w:val="nil"/>
              <w:left w:val="nil"/>
              <w:bottom w:val="single" w:sz="4" w:space="0" w:color="auto"/>
              <w:right w:val="single" w:sz="4" w:space="0" w:color="auto"/>
            </w:tcBorders>
            <w:shd w:val="clear" w:color="auto" w:fill="auto"/>
            <w:vAlign w:val="center"/>
            <w:hideMark/>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10017,0</w:t>
            </w:r>
          </w:p>
        </w:tc>
        <w:tc>
          <w:tcPr>
            <w:tcW w:w="1828" w:type="dxa"/>
            <w:tcBorders>
              <w:top w:val="nil"/>
              <w:left w:val="nil"/>
              <w:bottom w:val="single" w:sz="4" w:space="0" w:color="auto"/>
              <w:right w:val="single" w:sz="4" w:space="0" w:color="auto"/>
            </w:tcBorders>
            <w:shd w:val="clear" w:color="auto" w:fill="auto"/>
            <w:vAlign w:val="center"/>
            <w:hideMark/>
          </w:tcPr>
          <w:p w:rsidR="004E180E" w:rsidRPr="00EA6C0C" w:rsidRDefault="00C55A13"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r w:rsidR="004D1518">
              <w:rPr>
                <w:rFonts w:ascii="Times New Roman" w:eastAsia="Times New Roman" w:hAnsi="Times New Roman" w:cs="Times New Roman"/>
              </w:rPr>
              <w:t>7,</w:t>
            </w:r>
            <w:r w:rsidR="002830D5">
              <w:rPr>
                <w:rFonts w:ascii="Times New Roman" w:eastAsia="Times New Roman" w:hAnsi="Times New Roman" w:cs="Times New Roman"/>
              </w:rPr>
              <w:t>8</w:t>
            </w:r>
          </w:p>
        </w:tc>
      </w:tr>
      <w:tr w:rsidR="002830D5" w:rsidRPr="00EA6C0C" w:rsidTr="004E180E">
        <w:trPr>
          <w:trHeight w:val="56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830D5" w:rsidRPr="00EA6C0C" w:rsidRDefault="002830D5" w:rsidP="004E180E">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6</w:t>
            </w:r>
          </w:p>
        </w:tc>
        <w:tc>
          <w:tcPr>
            <w:tcW w:w="8447" w:type="dxa"/>
            <w:tcBorders>
              <w:top w:val="nil"/>
              <w:left w:val="nil"/>
              <w:bottom w:val="single" w:sz="4" w:space="0" w:color="auto"/>
              <w:right w:val="single" w:sz="4" w:space="0" w:color="auto"/>
            </w:tcBorders>
            <w:shd w:val="clear" w:color="auto" w:fill="auto"/>
            <w:vAlign w:val="bottom"/>
            <w:hideMark/>
          </w:tcPr>
          <w:p w:rsidR="002830D5" w:rsidRPr="004E180E" w:rsidRDefault="002830D5" w:rsidP="004E180E">
            <w:pPr>
              <w:spacing w:after="0" w:line="240" w:lineRule="auto"/>
              <w:rPr>
                <w:rFonts w:ascii="Times New Roman" w:hAnsi="Times New Roman" w:cs="Times New Roman"/>
              </w:rPr>
            </w:pPr>
            <w:r w:rsidRPr="004E180E">
              <w:rPr>
                <w:rFonts w:ascii="Times New Roman" w:hAnsi="Times New Roman" w:cs="Times New Roman"/>
              </w:rPr>
              <w:t>«Развитие инженерной инфраструктуры и дорожного хозяйства на территории Зими</w:t>
            </w:r>
            <w:r w:rsidRPr="004E180E">
              <w:rPr>
                <w:rFonts w:ascii="Times New Roman" w:hAnsi="Times New Roman" w:cs="Times New Roman"/>
              </w:rPr>
              <w:t>н</w:t>
            </w:r>
            <w:r w:rsidRPr="004E180E">
              <w:rPr>
                <w:rFonts w:ascii="Times New Roman" w:hAnsi="Times New Roman" w:cs="Times New Roman"/>
              </w:rPr>
              <w:t>ского района» на 2016-2020 годы</w:t>
            </w:r>
          </w:p>
        </w:tc>
        <w:tc>
          <w:tcPr>
            <w:tcW w:w="2438" w:type="dxa"/>
            <w:tcBorders>
              <w:top w:val="nil"/>
              <w:left w:val="nil"/>
              <w:bottom w:val="single" w:sz="4" w:space="0" w:color="auto"/>
              <w:right w:val="single" w:sz="4" w:space="0" w:color="auto"/>
            </w:tcBorders>
            <w:shd w:val="clear" w:color="auto" w:fill="auto"/>
            <w:vAlign w:val="center"/>
            <w:hideMark/>
          </w:tcPr>
          <w:p w:rsidR="002830D5"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14401,4</w:t>
            </w:r>
          </w:p>
        </w:tc>
        <w:tc>
          <w:tcPr>
            <w:tcW w:w="1843" w:type="dxa"/>
            <w:tcBorders>
              <w:top w:val="nil"/>
              <w:left w:val="nil"/>
              <w:bottom w:val="single" w:sz="4" w:space="0" w:color="auto"/>
              <w:right w:val="single" w:sz="4" w:space="0" w:color="auto"/>
            </w:tcBorders>
            <w:shd w:val="clear" w:color="auto" w:fill="auto"/>
            <w:vAlign w:val="center"/>
            <w:hideMark/>
          </w:tcPr>
          <w:p w:rsidR="002830D5"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11521,0</w:t>
            </w:r>
          </w:p>
        </w:tc>
        <w:tc>
          <w:tcPr>
            <w:tcW w:w="1828" w:type="dxa"/>
            <w:tcBorders>
              <w:top w:val="nil"/>
              <w:left w:val="nil"/>
              <w:bottom w:val="single" w:sz="4" w:space="0" w:color="auto"/>
              <w:right w:val="single" w:sz="4" w:space="0" w:color="auto"/>
            </w:tcBorders>
            <w:shd w:val="clear" w:color="auto" w:fill="auto"/>
            <w:vAlign w:val="center"/>
            <w:hideMark/>
          </w:tcPr>
          <w:p w:rsidR="002830D5"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r w:rsidR="004E180E" w:rsidRPr="00EA6C0C" w:rsidTr="004E180E">
        <w:trPr>
          <w:trHeight w:val="306"/>
        </w:trPr>
        <w:tc>
          <w:tcPr>
            <w:tcW w:w="456" w:type="dxa"/>
            <w:tcBorders>
              <w:top w:val="nil"/>
              <w:left w:val="single" w:sz="4" w:space="0" w:color="auto"/>
              <w:bottom w:val="single" w:sz="4" w:space="0" w:color="auto"/>
              <w:right w:val="single" w:sz="4" w:space="0" w:color="auto"/>
            </w:tcBorders>
            <w:shd w:val="clear" w:color="auto" w:fill="auto"/>
            <w:noWrap/>
            <w:vAlign w:val="center"/>
          </w:tcPr>
          <w:p w:rsidR="004E180E" w:rsidRPr="00EA6C0C" w:rsidRDefault="004E180E" w:rsidP="004E180E">
            <w:pPr>
              <w:pStyle w:val="a4"/>
              <w:spacing w:after="0" w:line="240" w:lineRule="auto"/>
              <w:ind w:left="0"/>
              <w:jc w:val="center"/>
              <w:rPr>
                <w:rFonts w:ascii="Times New Roman" w:hAnsi="Times New Roman" w:cs="Times New Roman"/>
                <w:sz w:val="24"/>
                <w:szCs w:val="24"/>
              </w:rPr>
            </w:pPr>
            <w:r w:rsidRPr="00EA6C0C">
              <w:rPr>
                <w:rFonts w:ascii="Times New Roman" w:hAnsi="Times New Roman" w:cs="Times New Roman"/>
                <w:sz w:val="24"/>
                <w:szCs w:val="24"/>
              </w:rPr>
              <w:t>7</w:t>
            </w:r>
          </w:p>
        </w:tc>
        <w:tc>
          <w:tcPr>
            <w:tcW w:w="8447" w:type="dxa"/>
            <w:tcBorders>
              <w:top w:val="nil"/>
              <w:left w:val="nil"/>
              <w:bottom w:val="single" w:sz="4" w:space="0" w:color="auto"/>
              <w:right w:val="single" w:sz="4" w:space="0" w:color="auto"/>
            </w:tcBorders>
            <w:shd w:val="clear" w:color="auto" w:fill="auto"/>
            <w:vAlign w:val="bottom"/>
          </w:tcPr>
          <w:p w:rsidR="004E180E" w:rsidRPr="004E180E" w:rsidRDefault="004E180E" w:rsidP="004E180E">
            <w:pPr>
              <w:spacing w:after="0" w:line="240" w:lineRule="auto"/>
              <w:rPr>
                <w:rFonts w:ascii="Times New Roman" w:hAnsi="Times New Roman" w:cs="Times New Roman"/>
              </w:rPr>
            </w:pPr>
            <w:r w:rsidRPr="004E180E">
              <w:rPr>
                <w:rFonts w:ascii="Times New Roman" w:hAnsi="Times New Roman" w:cs="Times New Roman"/>
              </w:rPr>
              <w:t>«Охрана окружающей среды» на 2014-2018 годы</w:t>
            </w:r>
          </w:p>
        </w:tc>
        <w:tc>
          <w:tcPr>
            <w:tcW w:w="243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104,0</w:t>
            </w:r>
          </w:p>
        </w:tc>
        <w:tc>
          <w:tcPr>
            <w:tcW w:w="1843"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99,0</w:t>
            </w:r>
          </w:p>
        </w:tc>
        <w:tc>
          <w:tcPr>
            <w:tcW w:w="182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95,2</w:t>
            </w:r>
          </w:p>
        </w:tc>
      </w:tr>
      <w:tr w:rsidR="004E180E" w:rsidRPr="00EA6C0C" w:rsidTr="004E180E">
        <w:trPr>
          <w:trHeight w:val="306"/>
        </w:trPr>
        <w:tc>
          <w:tcPr>
            <w:tcW w:w="456" w:type="dxa"/>
            <w:tcBorders>
              <w:top w:val="nil"/>
              <w:left w:val="single" w:sz="4" w:space="0" w:color="auto"/>
              <w:bottom w:val="single" w:sz="4" w:space="0" w:color="auto"/>
              <w:right w:val="single" w:sz="4" w:space="0" w:color="auto"/>
            </w:tcBorders>
            <w:shd w:val="clear" w:color="auto" w:fill="auto"/>
            <w:noWrap/>
            <w:vAlign w:val="center"/>
          </w:tcPr>
          <w:p w:rsidR="004E180E" w:rsidRPr="00EA6C0C" w:rsidRDefault="004E180E" w:rsidP="004E180E">
            <w:pPr>
              <w:pStyle w:val="a4"/>
              <w:spacing w:after="0" w:line="240" w:lineRule="auto"/>
              <w:ind w:left="0"/>
              <w:jc w:val="center"/>
              <w:rPr>
                <w:rFonts w:ascii="Times New Roman" w:hAnsi="Times New Roman" w:cs="Times New Roman"/>
                <w:sz w:val="24"/>
                <w:szCs w:val="24"/>
              </w:rPr>
            </w:pPr>
            <w:r w:rsidRPr="00EA6C0C">
              <w:rPr>
                <w:rFonts w:ascii="Times New Roman" w:hAnsi="Times New Roman" w:cs="Times New Roman"/>
                <w:sz w:val="24"/>
                <w:szCs w:val="24"/>
              </w:rPr>
              <w:t>8</w:t>
            </w:r>
          </w:p>
        </w:tc>
        <w:tc>
          <w:tcPr>
            <w:tcW w:w="8447" w:type="dxa"/>
            <w:tcBorders>
              <w:top w:val="nil"/>
              <w:left w:val="nil"/>
              <w:bottom w:val="single" w:sz="4" w:space="0" w:color="auto"/>
              <w:right w:val="single" w:sz="4" w:space="0" w:color="auto"/>
            </w:tcBorders>
            <w:shd w:val="clear" w:color="auto" w:fill="auto"/>
            <w:vAlign w:val="bottom"/>
          </w:tcPr>
          <w:p w:rsidR="004E180E" w:rsidRPr="004E180E" w:rsidRDefault="004E180E" w:rsidP="004E180E">
            <w:pPr>
              <w:spacing w:after="0" w:line="240" w:lineRule="auto"/>
              <w:rPr>
                <w:rFonts w:ascii="Times New Roman" w:hAnsi="Times New Roman" w:cs="Times New Roman"/>
              </w:rPr>
            </w:pPr>
            <w:r w:rsidRPr="004E180E">
              <w:rPr>
                <w:rFonts w:ascii="Times New Roman" w:hAnsi="Times New Roman" w:cs="Times New Roman"/>
                <w:color w:val="000000" w:themeColor="text1"/>
              </w:rPr>
              <w:t>« Безопасность в Зиминском районном муниципальном образовании»  на 2016 - 2020 годы</w:t>
            </w:r>
          </w:p>
        </w:tc>
        <w:tc>
          <w:tcPr>
            <w:tcW w:w="243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1557,9</w:t>
            </w:r>
          </w:p>
        </w:tc>
        <w:tc>
          <w:tcPr>
            <w:tcW w:w="1843"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1543,9</w:t>
            </w:r>
          </w:p>
        </w:tc>
        <w:tc>
          <w:tcPr>
            <w:tcW w:w="182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99,1</w:t>
            </w:r>
          </w:p>
        </w:tc>
      </w:tr>
      <w:tr w:rsidR="004E180E" w:rsidRPr="00EA6C0C" w:rsidTr="004E180E">
        <w:trPr>
          <w:trHeight w:val="306"/>
        </w:trPr>
        <w:tc>
          <w:tcPr>
            <w:tcW w:w="456" w:type="dxa"/>
            <w:tcBorders>
              <w:top w:val="nil"/>
              <w:left w:val="single" w:sz="4" w:space="0" w:color="auto"/>
              <w:bottom w:val="single" w:sz="4" w:space="0" w:color="auto"/>
              <w:right w:val="single" w:sz="4" w:space="0" w:color="auto"/>
            </w:tcBorders>
            <w:shd w:val="clear" w:color="auto" w:fill="auto"/>
            <w:noWrap/>
            <w:vAlign w:val="center"/>
          </w:tcPr>
          <w:p w:rsidR="004E180E" w:rsidRPr="00EA6C0C" w:rsidRDefault="004E180E" w:rsidP="004E180E">
            <w:pPr>
              <w:pStyle w:val="a4"/>
              <w:spacing w:after="0" w:line="240" w:lineRule="auto"/>
              <w:ind w:left="0"/>
              <w:jc w:val="center"/>
              <w:rPr>
                <w:rFonts w:ascii="Times New Roman" w:hAnsi="Times New Roman" w:cs="Times New Roman"/>
                <w:sz w:val="24"/>
                <w:szCs w:val="24"/>
              </w:rPr>
            </w:pPr>
            <w:r w:rsidRPr="00EA6C0C">
              <w:rPr>
                <w:rFonts w:ascii="Times New Roman" w:hAnsi="Times New Roman" w:cs="Times New Roman"/>
                <w:sz w:val="24"/>
                <w:szCs w:val="24"/>
              </w:rPr>
              <w:t>9</w:t>
            </w:r>
          </w:p>
        </w:tc>
        <w:tc>
          <w:tcPr>
            <w:tcW w:w="8447" w:type="dxa"/>
            <w:tcBorders>
              <w:top w:val="nil"/>
              <w:left w:val="nil"/>
              <w:bottom w:val="single" w:sz="4" w:space="0" w:color="auto"/>
              <w:right w:val="single" w:sz="4" w:space="0" w:color="auto"/>
            </w:tcBorders>
            <w:shd w:val="clear" w:color="auto" w:fill="auto"/>
            <w:vAlign w:val="bottom"/>
          </w:tcPr>
          <w:p w:rsidR="004E180E" w:rsidRPr="004E180E" w:rsidRDefault="004E180E" w:rsidP="004E180E">
            <w:pPr>
              <w:spacing w:after="0" w:line="240" w:lineRule="auto"/>
              <w:rPr>
                <w:rFonts w:ascii="Times New Roman" w:hAnsi="Times New Roman" w:cs="Times New Roman"/>
              </w:rPr>
            </w:pPr>
            <w:r w:rsidRPr="004E180E">
              <w:rPr>
                <w:rFonts w:ascii="Times New Roman" w:hAnsi="Times New Roman" w:cs="Times New Roman"/>
              </w:rPr>
              <w:t>«Профилактика правонарушений в Зиминском районном муниципальном образовании на 2017-2020 годы»</w:t>
            </w:r>
          </w:p>
        </w:tc>
        <w:tc>
          <w:tcPr>
            <w:tcW w:w="243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35,0</w:t>
            </w:r>
          </w:p>
        </w:tc>
        <w:tc>
          <w:tcPr>
            <w:tcW w:w="1843"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30,4</w:t>
            </w:r>
          </w:p>
        </w:tc>
        <w:tc>
          <w:tcPr>
            <w:tcW w:w="182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86,9</w:t>
            </w:r>
          </w:p>
        </w:tc>
      </w:tr>
      <w:tr w:rsidR="004E180E" w:rsidRPr="00EA6C0C" w:rsidTr="004E180E">
        <w:trPr>
          <w:trHeight w:val="306"/>
        </w:trPr>
        <w:tc>
          <w:tcPr>
            <w:tcW w:w="456" w:type="dxa"/>
            <w:tcBorders>
              <w:top w:val="nil"/>
              <w:left w:val="single" w:sz="4" w:space="0" w:color="auto"/>
              <w:bottom w:val="single" w:sz="4" w:space="0" w:color="auto"/>
              <w:right w:val="single" w:sz="4" w:space="0" w:color="auto"/>
            </w:tcBorders>
            <w:shd w:val="clear" w:color="auto" w:fill="auto"/>
            <w:noWrap/>
            <w:vAlign w:val="center"/>
          </w:tcPr>
          <w:p w:rsidR="004E180E" w:rsidRPr="00EA6C0C" w:rsidRDefault="004E180E" w:rsidP="004E180E">
            <w:pPr>
              <w:pStyle w:val="a4"/>
              <w:spacing w:after="0" w:line="240" w:lineRule="auto"/>
              <w:ind w:left="0"/>
              <w:jc w:val="center"/>
              <w:rPr>
                <w:rFonts w:ascii="Times New Roman" w:hAnsi="Times New Roman" w:cs="Times New Roman"/>
                <w:sz w:val="24"/>
                <w:szCs w:val="24"/>
              </w:rPr>
            </w:pPr>
            <w:r w:rsidRPr="00EA6C0C">
              <w:rPr>
                <w:rFonts w:ascii="Times New Roman" w:hAnsi="Times New Roman" w:cs="Times New Roman"/>
                <w:sz w:val="24"/>
                <w:szCs w:val="24"/>
              </w:rPr>
              <w:t>10</w:t>
            </w:r>
          </w:p>
        </w:tc>
        <w:tc>
          <w:tcPr>
            <w:tcW w:w="8447" w:type="dxa"/>
            <w:tcBorders>
              <w:top w:val="nil"/>
              <w:left w:val="nil"/>
              <w:bottom w:val="single" w:sz="4" w:space="0" w:color="auto"/>
              <w:right w:val="single" w:sz="4" w:space="0" w:color="auto"/>
            </w:tcBorders>
            <w:shd w:val="clear" w:color="auto" w:fill="auto"/>
            <w:vAlign w:val="bottom"/>
          </w:tcPr>
          <w:p w:rsidR="004E180E" w:rsidRPr="004E180E" w:rsidRDefault="004E180E" w:rsidP="004E180E">
            <w:pPr>
              <w:spacing w:after="0" w:line="240" w:lineRule="auto"/>
              <w:rPr>
                <w:rFonts w:ascii="Times New Roman" w:hAnsi="Times New Roman" w:cs="Times New Roman"/>
              </w:rPr>
            </w:pPr>
            <w:r w:rsidRPr="004E180E">
              <w:rPr>
                <w:rFonts w:ascii="Times New Roman" w:hAnsi="Times New Roman" w:cs="Times New Roman"/>
                <w:bCs/>
              </w:rPr>
              <w:t xml:space="preserve"> «Охрана труда» на 2016-2020 годы</w:t>
            </w:r>
          </w:p>
        </w:tc>
        <w:tc>
          <w:tcPr>
            <w:tcW w:w="243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843"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82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E180E" w:rsidRPr="00EA6C0C" w:rsidTr="004E180E">
        <w:trPr>
          <w:trHeight w:val="306"/>
        </w:trPr>
        <w:tc>
          <w:tcPr>
            <w:tcW w:w="456" w:type="dxa"/>
            <w:tcBorders>
              <w:top w:val="nil"/>
              <w:left w:val="single" w:sz="4" w:space="0" w:color="auto"/>
              <w:bottom w:val="single" w:sz="4" w:space="0" w:color="auto"/>
              <w:right w:val="single" w:sz="4" w:space="0" w:color="auto"/>
            </w:tcBorders>
            <w:shd w:val="clear" w:color="auto" w:fill="auto"/>
            <w:noWrap/>
            <w:vAlign w:val="center"/>
          </w:tcPr>
          <w:p w:rsidR="004E180E" w:rsidRPr="00EA6C0C" w:rsidRDefault="004E180E" w:rsidP="004E180E">
            <w:pPr>
              <w:pStyle w:val="a4"/>
              <w:spacing w:after="0" w:line="240" w:lineRule="auto"/>
              <w:ind w:left="0"/>
              <w:jc w:val="center"/>
              <w:rPr>
                <w:rFonts w:ascii="Times New Roman" w:hAnsi="Times New Roman" w:cs="Times New Roman"/>
                <w:sz w:val="24"/>
                <w:szCs w:val="24"/>
              </w:rPr>
            </w:pPr>
            <w:r w:rsidRPr="00EA6C0C">
              <w:rPr>
                <w:rFonts w:ascii="Times New Roman" w:hAnsi="Times New Roman" w:cs="Times New Roman"/>
                <w:sz w:val="24"/>
                <w:szCs w:val="24"/>
              </w:rPr>
              <w:t>11</w:t>
            </w:r>
          </w:p>
        </w:tc>
        <w:tc>
          <w:tcPr>
            <w:tcW w:w="8447" w:type="dxa"/>
            <w:tcBorders>
              <w:top w:val="nil"/>
              <w:left w:val="nil"/>
              <w:bottom w:val="single" w:sz="4" w:space="0" w:color="auto"/>
              <w:right w:val="single" w:sz="4" w:space="0" w:color="auto"/>
            </w:tcBorders>
            <w:shd w:val="clear" w:color="auto" w:fill="auto"/>
            <w:vAlign w:val="bottom"/>
          </w:tcPr>
          <w:p w:rsidR="004E180E" w:rsidRPr="004E180E" w:rsidRDefault="004E180E" w:rsidP="004E180E">
            <w:pPr>
              <w:spacing w:after="0" w:line="240" w:lineRule="auto"/>
              <w:rPr>
                <w:rFonts w:ascii="Times New Roman" w:hAnsi="Times New Roman" w:cs="Times New Roman"/>
              </w:rPr>
            </w:pPr>
            <w:r w:rsidRPr="004E180E">
              <w:rPr>
                <w:rFonts w:ascii="Times New Roman" w:hAnsi="Times New Roman" w:cs="Times New Roman"/>
              </w:rPr>
              <w:t>«Экономическое развитие» на 2016-2020 годы</w:t>
            </w:r>
          </w:p>
        </w:tc>
        <w:tc>
          <w:tcPr>
            <w:tcW w:w="243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843" w:type="dxa"/>
            <w:tcBorders>
              <w:top w:val="nil"/>
              <w:left w:val="nil"/>
              <w:bottom w:val="single" w:sz="4" w:space="0" w:color="auto"/>
              <w:right w:val="single" w:sz="4" w:space="0" w:color="auto"/>
            </w:tcBorders>
            <w:shd w:val="clear" w:color="auto" w:fill="auto"/>
            <w:vAlign w:val="center"/>
          </w:tcPr>
          <w:p w:rsidR="004E180E" w:rsidRPr="00EA6C0C" w:rsidRDefault="00D26868"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2830D5">
              <w:rPr>
                <w:rFonts w:ascii="Times New Roman" w:eastAsia="Times New Roman" w:hAnsi="Times New Roman" w:cs="Times New Roman"/>
              </w:rPr>
              <w:t>,0</w:t>
            </w:r>
          </w:p>
        </w:tc>
        <w:tc>
          <w:tcPr>
            <w:tcW w:w="1828" w:type="dxa"/>
            <w:tcBorders>
              <w:top w:val="nil"/>
              <w:left w:val="nil"/>
              <w:bottom w:val="single" w:sz="4" w:space="0" w:color="auto"/>
              <w:right w:val="single" w:sz="4" w:space="0" w:color="auto"/>
            </w:tcBorders>
            <w:shd w:val="clear" w:color="auto" w:fill="auto"/>
            <w:vAlign w:val="center"/>
          </w:tcPr>
          <w:p w:rsidR="004E180E" w:rsidRPr="00EA6C0C" w:rsidRDefault="00D26868"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r w:rsidR="002830D5">
              <w:rPr>
                <w:rFonts w:ascii="Times New Roman" w:eastAsia="Times New Roman" w:hAnsi="Times New Roman" w:cs="Times New Roman"/>
              </w:rPr>
              <w:t>,0</w:t>
            </w:r>
          </w:p>
        </w:tc>
      </w:tr>
      <w:tr w:rsidR="004E180E" w:rsidRPr="00EA6C0C" w:rsidTr="004E180E">
        <w:trPr>
          <w:trHeight w:val="559"/>
        </w:trPr>
        <w:tc>
          <w:tcPr>
            <w:tcW w:w="456" w:type="dxa"/>
            <w:tcBorders>
              <w:top w:val="nil"/>
              <w:left w:val="single" w:sz="4" w:space="0" w:color="auto"/>
              <w:bottom w:val="single" w:sz="4" w:space="0" w:color="auto"/>
              <w:right w:val="single" w:sz="4" w:space="0" w:color="auto"/>
            </w:tcBorders>
            <w:shd w:val="clear" w:color="auto" w:fill="auto"/>
            <w:noWrap/>
            <w:vAlign w:val="center"/>
          </w:tcPr>
          <w:p w:rsidR="004E180E" w:rsidRPr="00EA6C0C" w:rsidRDefault="004E180E" w:rsidP="004E180E">
            <w:pPr>
              <w:pStyle w:val="a4"/>
              <w:spacing w:after="0" w:line="240" w:lineRule="auto"/>
              <w:ind w:left="0"/>
              <w:jc w:val="center"/>
              <w:rPr>
                <w:rFonts w:ascii="Times New Roman" w:hAnsi="Times New Roman" w:cs="Times New Roman"/>
                <w:sz w:val="24"/>
                <w:szCs w:val="24"/>
              </w:rPr>
            </w:pPr>
            <w:r w:rsidRPr="00EA6C0C">
              <w:rPr>
                <w:rFonts w:ascii="Times New Roman" w:hAnsi="Times New Roman" w:cs="Times New Roman"/>
                <w:sz w:val="24"/>
                <w:szCs w:val="24"/>
              </w:rPr>
              <w:t>12</w:t>
            </w:r>
          </w:p>
        </w:tc>
        <w:tc>
          <w:tcPr>
            <w:tcW w:w="8447" w:type="dxa"/>
            <w:tcBorders>
              <w:top w:val="nil"/>
              <w:left w:val="nil"/>
              <w:bottom w:val="single" w:sz="4" w:space="0" w:color="auto"/>
              <w:right w:val="single" w:sz="4" w:space="0" w:color="auto"/>
            </w:tcBorders>
            <w:shd w:val="clear" w:color="auto" w:fill="auto"/>
            <w:vAlign w:val="bottom"/>
          </w:tcPr>
          <w:p w:rsidR="004E180E" w:rsidRPr="004E180E" w:rsidRDefault="004E180E" w:rsidP="004E180E">
            <w:pPr>
              <w:spacing w:after="0" w:line="240" w:lineRule="auto"/>
              <w:rPr>
                <w:rFonts w:ascii="Times New Roman" w:hAnsi="Times New Roman" w:cs="Times New Roman"/>
              </w:rPr>
            </w:pPr>
            <w:r w:rsidRPr="004E180E">
              <w:rPr>
                <w:rFonts w:ascii="Times New Roman" w:hAnsi="Times New Roman" w:cs="Times New Roman"/>
              </w:rPr>
              <w:t>«Инвентаризация и оформление права собственности на муниципальное имущество Зиминского районного муниципального образования» на 2016-2020 годы</w:t>
            </w:r>
          </w:p>
        </w:tc>
        <w:tc>
          <w:tcPr>
            <w:tcW w:w="243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559,0</w:t>
            </w:r>
          </w:p>
        </w:tc>
        <w:tc>
          <w:tcPr>
            <w:tcW w:w="1843"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559,0</w:t>
            </w:r>
          </w:p>
        </w:tc>
        <w:tc>
          <w:tcPr>
            <w:tcW w:w="1828" w:type="dxa"/>
            <w:tcBorders>
              <w:top w:val="nil"/>
              <w:left w:val="nil"/>
              <w:bottom w:val="single" w:sz="4" w:space="0" w:color="auto"/>
              <w:right w:val="single" w:sz="4" w:space="0" w:color="auto"/>
            </w:tcBorders>
            <w:shd w:val="clear" w:color="auto" w:fill="auto"/>
            <w:vAlign w:val="center"/>
          </w:tcPr>
          <w:p w:rsidR="004E180E" w:rsidRPr="00EA6C0C" w:rsidRDefault="002830D5" w:rsidP="00FB10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E180E" w:rsidRPr="00EA6C0C" w:rsidTr="004E180E">
        <w:trPr>
          <w:trHeight w:val="418"/>
        </w:trPr>
        <w:tc>
          <w:tcPr>
            <w:tcW w:w="456" w:type="dxa"/>
            <w:tcBorders>
              <w:top w:val="nil"/>
              <w:left w:val="single" w:sz="4" w:space="0" w:color="auto"/>
              <w:bottom w:val="single" w:sz="4" w:space="0" w:color="auto"/>
              <w:right w:val="single" w:sz="4" w:space="0" w:color="auto"/>
            </w:tcBorders>
            <w:shd w:val="clear" w:color="auto" w:fill="auto"/>
            <w:noWrap/>
            <w:vAlign w:val="center"/>
          </w:tcPr>
          <w:p w:rsidR="004E180E" w:rsidRPr="00EA6C0C" w:rsidRDefault="004E180E" w:rsidP="004E180E">
            <w:pPr>
              <w:pStyle w:val="a4"/>
              <w:spacing w:after="0" w:line="240" w:lineRule="auto"/>
              <w:ind w:left="0"/>
              <w:jc w:val="center"/>
              <w:rPr>
                <w:rFonts w:ascii="Times New Roman" w:hAnsi="Times New Roman" w:cs="Times New Roman"/>
                <w:sz w:val="24"/>
                <w:szCs w:val="24"/>
              </w:rPr>
            </w:pPr>
            <w:r w:rsidRPr="00EA6C0C">
              <w:rPr>
                <w:rFonts w:ascii="Times New Roman" w:hAnsi="Times New Roman" w:cs="Times New Roman"/>
                <w:sz w:val="24"/>
                <w:szCs w:val="24"/>
              </w:rPr>
              <w:t>13</w:t>
            </w:r>
          </w:p>
        </w:tc>
        <w:tc>
          <w:tcPr>
            <w:tcW w:w="8447" w:type="dxa"/>
            <w:tcBorders>
              <w:top w:val="nil"/>
              <w:left w:val="nil"/>
              <w:bottom w:val="single" w:sz="4" w:space="0" w:color="auto"/>
              <w:right w:val="single" w:sz="4" w:space="0" w:color="auto"/>
            </w:tcBorders>
            <w:shd w:val="clear" w:color="auto" w:fill="auto"/>
            <w:vAlign w:val="bottom"/>
          </w:tcPr>
          <w:p w:rsidR="004E180E" w:rsidRPr="004E180E" w:rsidRDefault="004E180E" w:rsidP="004E180E">
            <w:pPr>
              <w:spacing w:after="0" w:line="240" w:lineRule="auto"/>
              <w:rPr>
                <w:rFonts w:ascii="Times New Roman" w:hAnsi="Times New Roman" w:cs="Times New Roman"/>
              </w:rPr>
            </w:pPr>
            <w:r w:rsidRPr="004E180E">
              <w:rPr>
                <w:rFonts w:ascii="Times New Roman" w:hAnsi="Times New Roman" w:cs="Times New Roman"/>
              </w:rPr>
              <w:t>«Управление муниципальными финансами Зиминского районного муниципального образования» на 2016 - 2020 годы</w:t>
            </w:r>
          </w:p>
        </w:tc>
        <w:tc>
          <w:tcPr>
            <w:tcW w:w="2438" w:type="dxa"/>
            <w:tcBorders>
              <w:top w:val="nil"/>
              <w:left w:val="nil"/>
              <w:bottom w:val="single" w:sz="4" w:space="0" w:color="auto"/>
              <w:right w:val="single" w:sz="4" w:space="0" w:color="auto"/>
            </w:tcBorders>
            <w:shd w:val="clear" w:color="auto" w:fill="auto"/>
            <w:vAlign w:val="center"/>
          </w:tcPr>
          <w:p w:rsidR="004E180E" w:rsidRPr="00EA6C0C" w:rsidRDefault="00FB1021" w:rsidP="00FB1021">
            <w:pPr>
              <w:spacing w:after="0"/>
              <w:jc w:val="center"/>
              <w:rPr>
                <w:rFonts w:ascii="Times New Roman" w:hAnsi="Times New Roman" w:cs="Times New Roman"/>
                <w:bCs/>
              </w:rPr>
            </w:pPr>
            <w:r>
              <w:rPr>
                <w:rFonts w:ascii="Times New Roman" w:hAnsi="Times New Roman" w:cs="Times New Roman"/>
                <w:bCs/>
              </w:rPr>
              <w:t>37746,8</w:t>
            </w:r>
          </w:p>
        </w:tc>
        <w:tc>
          <w:tcPr>
            <w:tcW w:w="1843" w:type="dxa"/>
            <w:tcBorders>
              <w:top w:val="nil"/>
              <w:left w:val="nil"/>
              <w:bottom w:val="single" w:sz="4" w:space="0" w:color="auto"/>
              <w:right w:val="single" w:sz="4" w:space="0" w:color="auto"/>
            </w:tcBorders>
            <w:shd w:val="clear" w:color="auto" w:fill="auto"/>
            <w:vAlign w:val="center"/>
          </w:tcPr>
          <w:p w:rsidR="004E180E" w:rsidRPr="00EA6C0C" w:rsidRDefault="00FB1021" w:rsidP="00FB1021">
            <w:pPr>
              <w:spacing w:after="0"/>
              <w:jc w:val="center"/>
              <w:rPr>
                <w:rFonts w:ascii="Times New Roman" w:hAnsi="Times New Roman" w:cs="Times New Roman"/>
                <w:bCs/>
              </w:rPr>
            </w:pPr>
            <w:r>
              <w:rPr>
                <w:rFonts w:ascii="Times New Roman" w:hAnsi="Times New Roman" w:cs="Times New Roman"/>
                <w:bCs/>
              </w:rPr>
              <w:t>37546,5</w:t>
            </w:r>
          </w:p>
        </w:tc>
        <w:tc>
          <w:tcPr>
            <w:tcW w:w="1828" w:type="dxa"/>
            <w:tcBorders>
              <w:top w:val="nil"/>
              <w:left w:val="nil"/>
              <w:bottom w:val="single" w:sz="4" w:space="0" w:color="auto"/>
              <w:right w:val="single" w:sz="4" w:space="0" w:color="auto"/>
            </w:tcBorders>
            <w:shd w:val="clear" w:color="auto" w:fill="auto"/>
            <w:vAlign w:val="center"/>
          </w:tcPr>
          <w:p w:rsidR="004E180E" w:rsidRPr="00EA6C0C" w:rsidRDefault="00FB1021" w:rsidP="00FB1021">
            <w:pPr>
              <w:spacing w:after="0"/>
              <w:jc w:val="center"/>
              <w:rPr>
                <w:rFonts w:ascii="Times New Roman" w:hAnsi="Times New Roman" w:cs="Times New Roman"/>
                <w:bCs/>
              </w:rPr>
            </w:pPr>
            <w:r>
              <w:rPr>
                <w:rFonts w:ascii="Times New Roman" w:hAnsi="Times New Roman" w:cs="Times New Roman"/>
                <w:bCs/>
              </w:rPr>
              <w:t>99,5</w:t>
            </w:r>
          </w:p>
        </w:tc>
      </w:tr>
      <w:tr w:rsidR="00FB1021" w:rsidRPr="00EA6C0C" w:rsidTr="00FB1021">
        <w:trPr>
          <w:trHeight w:val="261"/>
        </w:trPr>
        <w:tc>
          <w:tcPr>
            <w:tcW w:w="89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021" w:rsidRPr="00EA6C0C" w:rsidRDefault="00FB1021" w:rsidP="004E180E">
            <w:pPr>
              <w:spacing w:after="0" w:line="240" w:lineRule="auto"/>
              <w:jc w:val="center"/>
              <w:rPr>
                <w:rFonts w:ascii="Times New Roman" w:eastAsia="Times New Roman" w:hAnsi="Times New Roman" w:cs="Times New Roman"/>
              </w:rPr>
            </w:pPr>
            <w:r w:rsidRPr="00EA6C0C">
              <w:rPr>
                <w:rFonts w:ascii="Times New Roman" w:eastAsia="Times New Roman" w:hAnsi="Times New Roman" w:cs="Times New Roman"/>
              </w:rPr>
              <w:t>Итого</w:t>
            </w:r>
          </w:p>
        </w:tc>
        <w:tc>
          <w:tcPr>
            <w:tcW w:w="2438" w:type="dxa"/>
            <w:tcBorders>
              <w:top w:val="nil"/>
              <w:left w:val="nil"/>
              <w:bottom w:val="single" w:sz="4" w:space="0" w:color="auto"/>
              <w:right w:val="single" w:sz="4" w:space="0" w:color="auto"/>
            </w:tcBorders>
            <w:shd w:val="clear" w:color="auto" w:fill="auto"/>
            <w:noWrap/>
            <w:vAlign w:val="bottom"/>
            <w:hideMark/>
          </w:tcPr>
          <w:p w:rsidR="00FB1021" w:rsidRPr="00FB1021" w:rsidRDefault="00FB1021" w:rsidP="00FB1021">
            <w:pPr>
              <w:jc w:val="center"/>
              <w:rPr>
                <w:rFonts w:ascii="Times New Roman" w:hAnsi="Times New Roman" w:cs="Times New Roman"/>
                <w:color w:val="000000"/>
              </w:rPr>
            </w:pPr>
            <w:r w:rsidRPr="00FB1021">
              <w:rPr>
                <w:rFonts w:ascii="Times New Roman" w:hAnsi="Times New Roman" w:cs="Times New Roman"/>
                <w:color w:val="000000"/>
              </w:rPr>
              <w:t>348431,8</w:t>
            </w:r>
          </w:p>
        </w:tc>
        <w:tc>
          <w:tcPr>
            <w:tcW w:w="1843" w:type="dxa"/>
            <w:tcBorders>
              <w:top w:val="nil"/>
              <w:left w:val="nil"/>
              <w:bottom w:val="single" w:sz="4" w:space="0" w:color="auto"/>
              <w:right w:val="single" w:sz="4" w:space="0" w:color="auto"/>
            </w:tcBorders>
            <w:shd w:val="clear" w:color="auto" w:fill="auto"/>
            <w:noWrap/>
            <w:vAlign w:val="bottom"/>
            <w:hideMark/>
          </w:tcPr>
          <w:p w:rsidR="00FB1021" w:rsidRPr="00FB1021" w:rsidRDefault="00FB1021" w:rsidP="00026E16">
            <w:pPr>
              <w:jc w:val="center"/>
              <w:rPr>
                <w:rFonts w:ascii="Times New Roman" w:hAnsi="Times New Roman" w:cs="Times New Roman"/>
                <w:color w:val="000000"/>
              </w:rPr>
            </w:pPr>
            <w:r w:rsidRPr="00FB1021">
              <w:rPr>
                <w:rFonts w:ascii="Times New Roman" w:hAnsi="Times New Roman" w:cs="Times New Roman"/>
                <w:color w:val="000000"/>
              </w:rPr>
              <w:t>3415</w:t>
            </w:r>
            <w:r w:rsidR="00026E16">
              <w:rPr>
                <w:rFonts w:ascii="Times New Roman" w:hAnsi="Times New Roman" w:cs="Times New Roman"/>
                <w:color w:val="000000"/>
              </w:rPr>
              <w:t>7</w:t>
            </w:r>
            <w:r w:rsidRPr="00FB1021">
              <w:rPr>
                <w:rFonts w:ascii="Times New Roman" w:hAnsi="Times New Roman" w:cs="Times New Roman"/>
                <w:color w:val="000000"/>
              </w:rPr>
              <w:t>0,5</w:t>
            </w:r>
          </w:p>
        </w:tc>
        <w:tc>
          <w:tcPr>
            <w:tcW w:w="1828" w:type="dxa"/>
            <w:tcBorders>
              <w:top w:val="nil"/>
              <w:left w:val="nil"/>
              <w:bottom w:val="single" w:sz="4" w:space="0" w:color="auto"/>
              <w:right w:val="single" w:sz="4" w:space="0" w:color="auto"/>
            </w:tcBorders>
            <w:shd w:val="clear" w:color="auto" w:fill="auto"/>
            <w:noWrap/>
            <w:vAlign w:val="bottom"/>
            <w:hideMark/>
          </w:tcPr>
          <w:p w:rsidR="00FB1021" w:rsidRPr="00FB1021" w:rsidRDefault="00FB1021" w:rsidP="00FB1021">
            <w:pPr>
              <w:jc w:val="center"/>
              <w:rPr>
                <w:rFonts w:ascii="Times New Roman" w:hAnsi="Times New Roman" w:cs="Times New Roman"/>
                <w:color w:val="000000"/>
              </w:rPr>
            </w:pPr>
            <w:r w:rsidRPr="00FB1021">
              <w:rPr>
                <w:rFonts w:ascii="Times New Roman" w:hAnsi="Times New Roman" w:cs="Times New Roman"/>
                <w:color w:val="000000"/>
              </w:rPr>
              <w:t>98,0</w:t>
            </w:r>
          </w:p>
        </w:tc>
      </w:tr>
    </w:tbl>
    <w:p w:rsidR="000302C1" w:rsidRPr="00EA6C0C" w:rsidRDefault="000302C1" w:rsidP="0030724F">
      <w:pPr>
        <w:spacing w:after="0"/>
        <w:jc w:val="right"/>
        <w:rPr>
          <w:rFonts w:ascii="Times New Roman" w:hAnsi="Times New Roman" w:cs="Times New Roman"/>
          <w:b/>
          <w:sz w:val="28"/>
          <w:szCs w:val="28"/>
        </w:rPr>
      </w:pPr>
    </w:p>
    <w:p w:rsidR="0030724F" w:rsidRPr="00EA6C0C" w:rsidRDefault="0030724F" w:rsidP="0030724F">
      <w:pPr>
        <w:spacing w:after="0"/>
        <w:jc w:val="right"/>
        <w:rPr>
          <w:rFonts w:ascii="Times New Roman" w:hAnsi="Times New Roman" w:cs="Times New Roman"/>
          <w:b/>
          <w:sz w:val="28"/>
          <w:szCs w:val="28"/>
        </w:rPr>
      </w:pPr>
      <w:r w:rsidRPr="00EA6C0C">
        <w:rPr>
          <w:rFonts w:ascii="Times New Roman" w:hAnsi="Times New Roman" w:cs="Times New Roman"/>
          <w:b/>
          <w:sz w:val="28"/>
          <w:szCs w:val="28"/>
        </w:rPr>
        <w:lastRenderedPageBreak/>
        <w:t xml:space="preserve">Приложение </w:t>
      </w:r>
      <w:r w:rsidR="0095341D" w:rsidRPr="00EA6C0C">
        <w:rPr>
          <w:rFonts w:ascii="Times New Roman" w:hAnsi="Times New Roman" w:cs="Times New Roman"/>
          <w:b/>
          <w:sz w:val="28"/>
          <w:szCs w:val="28"/>
        </w:rPr>
        <w:t>3</w:t>
      </w:r>
    </w:p>
    <w:p w:rsidR="0030724F" w:rsidRPr="00EA6C0C" w:rsidRDefault="0030724F" w:rsidP="0030724F">
      <w:pPr>
        <w:spacing w:after="120"/>
        <w:jc w:val="center"/>
        <w:rPr>
          <w:rFonts w:ascii="Times New Roman" w:hAnsi="Times New Roman" w:cs="Times New Roman"/>
          <w:b/>
          <w:sz w:val="28"/>
          <w:szCs w:val="28"/>
        </w:rPr>
      </w:pPr>
      <w:r w:rsidRPr="00EA6C0C">
        <w:rPr>
          <w:rFonts w:ascii="Times New Roman" w:hAnsi="Times New Roman" w:cs="Times New Roman"/>
          <w:b/>
          <w:sz w:val="28"/>
          <w:szCs w:val="28"/>
        </w:rPr>
        <w:t xml:space="preserve">Результаты ежегодной оценки эффективности реализации </w:t>
      </w:r>
      <w:r w:rsidR="008D4015">
        <w:rPr>
          <w:rFonts w:ascii="Times New Roman" w:hAnsi="Times New Roman" w:cs="Times New Roman"/>
          <w:b/>
          <w:sz w:val="28"/>
          <w:szCs w:val="28"/>
        </w:rPr>
        <w:t xml:space="preserve">муниципальных </w:t>
      </w:r>
      <w:r w:rsidRPr="00EA6C0C">
        <w:rPr>
          <w:rFonts w:ascii="Times New Roman" w:hAnsi="Times New Roman" w:cs="Times New Roman"/>
          <w:b/>
          <w:sz w:val="28"/>
          <w:szCs w:val="28"/>
        </w:rPr>
        <w:t xml:space="preserve">программ </w:t>
      </w:r>
      <w:r w:rsidR="008D4015">
        <w:rPr>
          <w:rFonts w:ascii="Times New Roman" w:hAnsi="Times New Roman" w:cs="Times New Roman"/>
          <w:b/>
          <w:sz w:val="28"/>
          <w:szCs w:val="28"/>
        </w:rPr>
        <w:t>Зиминского районного м</w:t>
      </w:r>
      <w:r w:rsidR="008D4015">
        <w:rPr>
          <w:rFonts w:ascii="Times New Roman" w:hAnsi="Times New Roman" w:cs="Times New Roman"/>
          <w:b/>
          <w:sz w:val="28"/>
          <w:szCs w:val="28"/>
        </w:rPr>
        <w:t>у</w:t>
      </w:r>
      <w:r w:rsidR="008D4015">
        <w:rPr>
          <w:rFonts w:ascii="Times New Roman" w:hAnsi="Times New Roman" w:cs="Times New Roman"/>
          <w:b/>
          <w:sz w:val="28"/>
          <w:szCs w:val="28"/>
        </w:rPr>
        <w:t>ниципального образования</w:t>
      </w:r>
    </w:p>
    <w:tbl>
      <w:tblPr>
        <w:tblStyle w:val="a3"/>
        <w:tblW w:w="15167" w:type="dxa"/>
        <w:tblInd w:w="-572" w:type="dxa"/>
        <w:tblLayout w:type="fixed"/>
        <w:tblLook w:val="04A0"/>
      </w:tblPr>
      <w:tblGrid>
        <w:gridCol w:w="567"/>
        <w:gridCol w:w="5809"/>
        <w:gridCol w:w="6778"/>
        <w:gridCol w:w="2013"/>
      </w:tblGrid>
      <w:tr w:rsidR="0030724F" w:rsidRPr="00EA6C0C" w:rsidTr="00A064F1">
        <w:trPr>
          <w:trHeight w:val="467"/>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30724F" w:rsidRPr="00EA6C0C" w:rsidRDefault="0030724F">
            <w:pPr>
              <w:pStyle w:val="a4"/>
              <w:ind w:left="0"/>
              <w:jc w:val="center"/>
              <w:rPr>
                <w:rFonts w:ascii="Times New Roman" w:hAnsi="Times New Roman" w:cs="Times New Roman"/>
              </w:rPr>
            </w:pPr>
            <w:r w:rsidRPr="00EA6C0C">
              <w:rPr>
                <w:rFonts w:ascii="Times New Roman" w:hAnsi="Times New Roman" w:cs="Times New Roman"/>
              </w:rPr>
              <w:t>№</w:t>
            </w:r>
          </w:p>
        </w:tc>
        <w:tc>
          <w:tcPr>
            <w:tcW w:w="5809" w:type="dxa"/>
            <w:tcBorders>
              <w:top w:val="single" w:sz="4" w:space="0" w:color="auto"/>
              <w:left w:val="single" w:sz="4" w:space="0" w:color="auto"/>
              <w:bottom w:val="single" w:sz="4" w:space="0" w:color="auto"/>
              <w:right w:val="single" w:sz="4" w:space="0" w:color="auto"/>
            </w:tcBorders>
            <w:vAlign w:val="center"/>
            <w:hideMark/>
          </w:tcPr>
          <w:p w:rsidR="0030724F" w:rsidRPr="00EA6C0C" w:rsidRDefault="0030724F">
            <w:pPr>
              <w:pStyle w:val="a4"/>
              <w:ind w:left="0"/>
              <w:jc w:val="center"/>
              <w:rPr>
                <w:rFonts w:ascii="Times New Roman" w:hAnsi="Times New Roman" w:cs="Times New Roman"/>
              </w:rPr>
            </w:pPr>
            <w:r w:rsidRPr="00EA6C0C">
              <w:rPr>
                <w:rFonts w:ascii="Times New Roman" w:hAnsi="Times New Roman" w:cs="Times New Roman"/>
              </w:rPr>
              <w:t>Государственная программа</w:t>
            </w:r>
          </w:p>
        </w:tc>
        <w:tc>
          <w:tcPr>
            <w:tcW w:w="6778" w:type="dxa"/>
            <w:tcBorders>
              <w:top w:val="single" w:sz="4" w:space="0" w:color="auto"/>
              <w:left w:val="single" w:sz="4" w:space="0" w:color="auto"/>
              <w:bottom w:val="single" w:sz="4" w:space="0" w:color="auto"/>
              <w:right w:val="single" w:sz="4" w:space="0" w:color="auto"/>
            </w:tcBorders>
            <w:vAlign w:val="center"/>
            <w:hideMark/>
          </w:tcPr>
          <w:p w:rsidR="0030724F" w:rsidRPr="00EA6C0C" w:rsidRDefault="0030724F">
            <w:pPr>
              <w:pStyle w:val="a4"/>
              <w:ind w:left="0"/>
              <w:jc w:val="center"/>
              <w:rPr>
                <w:rFonts w:ascii="Times New Roman" w:hAnsi="Times New Roman" w:cs="Times New Roman"/>
              </w:rPr>
            </w:pPr>
            <w:r w:rsidRPr="00EA6C0C">
              <w:rPr>
                <w:rFonts w:ascii="Times New Roman" w:hAnsi="Times New Roman" w:cs="Times New Roman"/>
              </w:rPr>
              <w:t>Ответственный исполнитель</w:t>
            </w:r>
          </w:p>
        </w:tc>
        <w:tc>
          <w:tcPr>
            <w:tcW w:w="2013" w:type="dxa"/>
            <w:tcBorders>
              <w:top w:val="single" w:sz="4" w:space="0" w:color="auto"/>
              <w:left w:val="single" w:sz="4" w:space="0" w:color="auto"/>
              <w:bottom w:val="single" w:sz="4" w:space="0" w:color="auto"/>
              <w:right w:val="single" w:sz="4" w:space="0" w:color="auto"/>
            </w:tcBorders>
            <w:vAlign w:val="center"/>
            <w:hideMark/>
          </w:tcPr>
          <w:p w:rsidR="0030724F" w:rsidRPr="00EA6C0C" w:rsidRDefault="0030724F">
            <w:pPr>
              <w:pStyle w:val="a4"/>
              <w:ind w:left="0"/>
              <w:jc w:val="center"/>
              <w:rPr>
                <w:rFonts w:ascii="Times New Roman" w:hAnsi="Times New Roman" w:cs="Times New Roman"/>
              </w:rPr>
            </w:pPr>
            <w:r w:rsidRPr="00EA6C0C">
              <w:rPr>
                <w:rFonts w:ascii="Times New Roman" w:hAnsi="Times New Roman" w:cs="Times New Roman"/>
              </w:rPr>
              <w:t>Эффективность</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sidRPr="00EA6C0C">
              <w:rPr>
                <w:rFonts w:ascii="Times New Roman" w:hAnsi="Times New Roman" w:cs="Times New Roman"/>
              </w:rPr>
              <w:t>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80E" w:rsidRPr="004E180E" w:rsidRDefault="004E180E" w:rsidP="004E180E">
            <w:pPr>
              <w:rPr>
                <w:rFonts w:ascii="Times New Roman" w:hAnsi="Times New Roman" w:cs="Times New Roman"/>
              </w:rPr>
            </w:pPr>
            <w:r w:rsidRPr="004E180E">
              <w:rPr>
                <w:rFonts w:ascii="Times New Roman" w:hAnsi="Times New Roman" w:cs="Times New Roman"/>
              </w:rPr>
              <w:t>«Развитие образования» на 2014-2020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Pr>
                <w:rFonts w:ascii="Times New Roman" w:hAnsi="Times New Roman" w:cs="Times New Roman"/>
              </w:rPr>
              <w:t>Комитет по образованию администрации Зиминского района</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1F664F" w:rsidP="00F01922">
            <w:pPr>
              <w:pStyle w:val="a4"/>
              <w:ind w:left="0"/>
              <w:jc w:val="center"/>
              <w:rPr>
                <w:rFonts w:ascii="Times New Roman" w:hAnsi="Times New Roman" w:cs="Times New Roman"/>
              </w:rPr>
            </w:pPr>
            <w:r>
              <w:rPr>
                <w:rFonts w:ascii="Times New Roman" w:hAnsi="Times New Roman" w:cs="Times New Roman"/>
              </w:rPr>
              <w:t>99,4</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sidRPr="00EA6C0C">
              <w:rPr>
                <w:rFonts w:ascii="Times New Roman" w:hAnsi="Times New Roman" w:cs="Times New Roman"/>
              </w:rPr>
              <w:t>2</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80E" w:rsidRPr="004E180E" w:rsidRDefault="004E180E" w:rsidP="004E180E">
            <w:pPr>
              <w:rPr>
                <w:rFonts w:ascii="Times New Roman" w:hAnsi="Times New Roman" w:cs="Times New Roman"/>
              </w:rPr>
            </w:pPr>
            <w:r w:rsidRPr="004E180E">
              <w:rPr>
                <w:rFonts w:ascii="Times New Roman" w:eastAsia="Times New Roman" w:hAnsi="Times New Roman" w:cs="Times New Roman"/>
              </w:rPr>
              <w:t>«Оказание содействия по        сохранению и улучшению здоровья населения Зиминского района» на 2016 – 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rsidP="004E180E">
            <w:pPr>
              <w:pStyle w:val="a4"/>
              <w:ind w:left="0"/>
              <w:jc w:val="center"/>
              <w:rPr>
                <w:rFonts w:ascii="Times New Roman" w:hAnsi="Times New Roman" w:cs="Times New Roman"/>
              </w:rPr>
            </w:pPr>
            <w:r>
              <w:rPr>
                <w:rFonts w:ascii="Times New Roman" w:hAnsi="Times New Roman" w:cs="Times New Roman"/>
              </w:rPr>
              <w:t>Заместитель мэра по социальным вопросам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1F664F" w:rsidP="00F01922">
            <w:pPr>
              <w:pStyle w:val="a4"/>
              <w:ind w:left="0"/>
              <w:jc w:val="center"/>
              <w:rPr>
                <w:rFonts w:ascii="Times New Roman" w:hAnsi="Times New Roman" w:cs="Times New Roman"/>
              </w:rPr>
            </w:pPr>
            <w:r>
              <w:rPr>
                <w:rFonts w:ascii="Times New Roman" w:hAnsi="Times New Roman" w:cs="Times New Roman"/>
              </w:rPr>
              <w:t>100,0</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sidRPr="00EA6C0C">
              <w:rPr>
                <w:rFonts w:ascii="Times New Roman" w:hAnsi="Times New Roman" w:cs="Times New Roman"/>
              </w:rPr>
              <w:t>3</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80E" w:rsidRPr="004E180E" w:rsidRDefault="004E180E" w:rsidP="004E180E">
            <w:pPr>
              <w:rPr>
                <w:rFonts w:ascii="Times New Roman" w:hAnsi="Times New Roman" w:cs="Times New Roman"/>
              </w:rPr>
            </w:pPr>
            <w:r w:rsidRPr="004E180E">
              <w:rPr>
                <w:rFonts w:ascii="Times New Roman" w:eastAsia="Calibri" w:hAnsi="Times New Roman" w:cs="Times New Roman"/>
                <w:lang w:eastAsia="en-US"/>
              </w:rPr>
              <w:t>«Доступная среда для инвалидов и других маломобильных групп населения в Зиминском районе»  на 2016 – 2020 г</w:t>
            </w:r>
            <w:r w:rsidRPr="004E180E">
              <w:rPr>
                <w:rFonts w:ascii="Times New Roman" w:eastAsia="Calibri" w:hAnsi="Times New Roman" w:cs="Times New Roman"/>
                <w:lang w:eastAsia="en-US"/>
              </w:rPr>
              <w:t>о</w:t>
            </w:r>
            <w:r w:rsidRPr="004E180E">
              <w:rPr>
                <w:rFonts w:ascii="Times New Roman" w:eastAsia="Calibri" w:hAnsi="Times New Roman" w:cs="Times New Roman"/>
                <w:lang w:eastAsia="en-US"/>
              </w:rPr>
              <w:t>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Pr>
                <w:rFonts w:ascii="Times New Roman" w:hAnsi="Times New Roman" w:cs="Times New Roman"/>
              </w:rPr>
              <w:t>Заместитель мэра по социальным вопросам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1F664F" w:rsidP="00F01922">
            <w:pPr>
              <w:pStyle w:val="a4"/>
              <w:ind w:left="0"/>
              <w:jc w:val="center"/>
              <w:rPr>
                <w:rFonts w:ascii="Times New Roman" w:hAnsi="Times New Roman" w:cs="Times New Roman"/>
              </w:rPr>
            </w:pPr>
            <w:r>
              <w:rPr>
                <w:rFonts w:ascii="Times New Roman" w:hAnsi="Times New Roman" w:cs="Times New Roman"/>
              </w:rPr>
              <w:t>100,0</w:t>
            </w:r>
          </w:p>
        </w:tc>
      </w:tr>
      <w:tr w:rsidR="004E180E" w:rsidRPr="00EA6C0C" w:rsidTr="00A064F1">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sidRPr="00EA6C0C">
              <w:rPr>
                <w:rFonts w:ascii="Times New Roman" w:hAnsi="Times New Roman" w:cs="Times New Roman"/>
              </w:rPr>
              <w:t>4</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80E" w:rsidRPr="004E180E" w:rsidRDefault="004E180E" w:rsidP="004E180E">
            <w:pPr>
              <w:rPr>
                <w:rFonts w:ascii="Times New Roman" w:hAnsi="Times New Roman" w:cs="Times New Roman"/>
              </w:rPr>
            </w:pPr>
            <w:r w:rsidRPr="004E180E">
              <w:rPr>
                <w:rFonts w:ascii="Times New Roman" w:eastAsia="Times New Roman" w:hAnsi="Times New Roman" w:cs="Times New Roman"/>
              </w:rPr>
              <w:t>«Развитие физической культуры, спорта и молодежной политики в Зиминском  районе»  на 2016-2020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Pr>
                <w:rFonts w:ascii="Times New Roman" w:hAnsi="Times New Roman" w:cs="Times New Roman"/>
              </w:rPr>
              <w:t>Отдел по физической культуре, спорту и молодежной политике</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1F664F" w:rsidP="008C5877">
            <w:pPr>
              <w:pStyle w:val="a4"/>
              <w:ind w:left="0"/>
              <w:jc w:val="center"/>
              <w:rPr>
                <w:rFonts w:ascii="Times New Roman" w:hAnsi="Times New Roman" w:cs="Times New Roman"/>
              </w:rPr>
            </w:pPr>
            <w:r>
              <w:rPr>
                <w:rFonts w:ascii="Times New Roman" w:hAnsi="Times New Roman" w:cs="Times New Roman"/>
              </w:rPr>
              <w:t>85,5</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sidRPr="00EA6C0C">
              <w:rPr>
                <w:rFonts w:ascii="Times New Roman" w:hAnsi="Times New Roman" w:cs="Times New Roman"/>
              </w:rPr>
              <w:t>5</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80E" w:rsidRPr="004E180E" w:rsidRDefault="004E180E" w:rsidP="004E180E">
            <w:pPr>
              <w:pStyle w:val="a4"/>
              <w:tabs>
                <w:tab w:val="left" w:pos="851"/>
              </w:tabs>
              <w:autoSpaceDE w:val="0"/>
              <w:autoSpaceDN w:val="0"/>
              <w:adjustRightInd w:val="0"/>
              <w:ind w:left="0"/>
              <w:rPr>
                <w:rFonts w:ascii="Times New Roman" w:hAnsi="Times New Roman" w:cs="Times New Roman"/>
              </w:rPr>
            </w:pPr>
            <w:r w:rsidRPr="004E180E">
              <w:rPr>
                <w:rFonts w:ascii="Times New Roman" w:eastAsia="Times New Roman" w:hAnsi="Times New Roman" w:cs="Times New Roman"/>
              </w:rPr>
              <w:t xml:space="preserve"> «Развитие культуры  в Зиминском районе» на 2016 – 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8C7EA9">
            <w:pPr>
              <w:pStyle w:val="a4"/>
              <w:ind w:left="0"/>
              <w:jc w:val="center"/>
              <w:rPr>
                <w:rFonts w:ascii="Times New Roman" w:hAnsi="Times New Roman" w:cs="Times New Roman"/>
              </w:rPr>
            </w:pPr>
            <w:r>
              <w:rPr>
                <w:rFonts w:ascii="Times New Roman" w:hAnsi="Times New Roman" w:cs="Times New Roman"/>
              </w:rPr>
              <w:t>Комитет по культуре администрации Зиминского района</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1F664F" w:rsidP="00F01922">
            <w:pPr>
              <w:pStyle w:val="a4"/>
              <w:ind w:left="0"/>
              <w:jc w:val="center"/>
              <w:rPr>
                <w:rFonts w:ascii="Times New Roman" w:hAnsi="Times New Roman" w:cs="Times New Roman"/>
              </w:rPr>
            </w:pPr>
            <w:r>
              <w:rPr>
                <w:rFonts w:ascii="Times New Roman" w:hAnsi="Times New Roman" w:cs="Times New Roman"/>
              </w:rPr>
              <w:t>90,5</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sidRPr="00EA6C0C">
              <w:rPr>
                <w:rFonts w:ascii="Times New Roman" w:hAnsi="Times New Roman" w:cs="Times New Roman"/>
              </w:rPr>
              <w:t>6</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80E" w:rsidRPr="004E180E" w:rsidRDefault="004E180E" w:rsidP="004E180E">
            <w:pPr>
              <w:rPr>
                <w:rFonts w:ascii="Times New Roman" w:hAnsi="Times New Roman" w:cs="Times New Roman"/>
              </w:rPr>
            </w:pPr>
            <w:r w:rsidRPr="004E180E">
              <w:rPr>
                <w:rFonts w:ascii="Times New Roman" w:hAnsi="Times New Roman" w:cs="Times New Roman"/>
              </w:rPr>
              <w:t>«Развитие инженерной инфраструктуры и дорожного х</w:t>
            </w:r>
            <w:r w:rsidRPr="004E180E">
              <w:rPr>
                <w:rFonts w:ascii="Times New Roman" w:hAnsi="Times New Roman" w:cs="Times New Roman"/>
              </w:rPr>
              <w:t>о</w:t>
            </w:r>
            <w:r w:rsidRPr="004E180E">
              <w:rPr>
                <w:rFonts w:ascii="Times New Roman" w:hAnsi="Times New Roman" w:cs="Times New Roman"/>
              </w:rPr>
              <w:t>зяйства на территории Зиминского района» на 2016-2020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8C7EA9">
            <w:pPr>
              <w:pStyle w:val="a4"/>
              <w:ind w:left="0"/>
              <w:jc w:val="center"/>
              <w:rPr>
                <w:rFonts w:ascii="Times New Roman" w:hAnsi="Times New Roman" w:cs="Times New Roman"/>
              </w:rPr>
            </w:pPr>
            <w:r>
              <w:rPr>
                <w:rFonts w:ascii="Times New Roman" w:hAnsi="Times New Roman" w:cs="Times New Roman"/>
              </w:rPr>
              <w:t>Отдел ЖКХ, транспорта, связи и экологии</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1F664F" w:rsidP="004458AB">
            <w:pPr>
              <w:pStyle w:val="a4"/>
              <w:ind w:left="0"/>
              <w:jc w:val="center"/>
              <w:rPr>
                <w:rFonts w:ascii="Times New Roman" w:hAnsi="Times New Roman" w:cs="Times New Roman"/>
              </w:rPr>
            </w:pPr>
            <w:r>
              <w:rPr>
                <w:rFonts w:ascii="Times New Roman" w:hAnsi="Times New Roman" w:cs="Times New Roman"/>
              </w:rPr>
              <w:t>73,3</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pPr>
              <w:pStyle w:val="a4"/>
              <w:ind w:left="0"/>
              <w:jc w:val="center"/>
              <w:rPr>
                <w:rFonts w:ascii="Times New Roman" w:hAnsi="Times New Roman" w:cs="Times New Roman"/>
              </w:rPr>
            </w:pPr>
            <w:r w:rsidRPr="00EA6C0C">
              <w:rPr>
                <w:rFonts w:ascii="Times New Roman" w:hAnsi="Times New Roman" w:cs="Times New Roman"/>
              </w:rPr>
              <w:t>7</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80E" w:rsidRPr="004E180E" w:rsidRDefault="004E180E" w:rsidP="004E180E">
            <w:pPr>
              <w:rPr>
                <w:rFonts w:ascii="Times New Roman" w:hAnsi="Times New Roman" w:cs="Times New Roman"/>
              </w:rPr>
            </w:pPr>
            <w:r w:rsidRPr="004E180E">
              <w:rPr>
                <w:rFonts w:ascii="Times New Roman" w:hAnsi="Times New Roman" w:cs="Times New Roman"/>
              </w:rPr>
              <w:t>«Охрана окружающей среды» на 2014-2018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8C7EA9">
            <w:pPr>
              <w:pStyle w:val="a4"/>
              <w:ind w:left="0"/>
              <w:jc w:val="center"/>
              <w:rPr>
                <w:rFonts w:ascii="Times New Roman" w:hAnsi="Times New Roman" w:cs="Times New Roman"/>
              </w:rPr>
            </w:pPr>
            <w:r>
              <w:rPr>
                <w:rFonts w:ascii="Times New Roman" w:hAnsi="Times New Roman" w:cs="Times New Roman"/>
              </w:rPr>
              <w:t>Отдел ЖКХ, транспорта, связи и экологии</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D26868" w:rsidP="00F01922">
            <w:pPr>
              <w:pStyle w:val="a4"/>
              <w:ind w:left="0"/>
              <w:jc w:val="center"/>
              <w:rPr>
                <w:rFonts w:ascii="Times New Roman" w:hAnsi="Times New Roman" w:cs="Times New Roman"/>
              </w:rPr>
            </w:pPr>
            <w:r>
              <w:rPr>
                <w:rFonts w:ascii="Times New Roman" w:hAnsi="Times New Roman" w:cs="Times New Roman"/>
              </w:rPr>
              <w:t>97,6</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rsidP="00DE3FDF">
            <w:pPr>
              <w:pStyle w:val="a4"/>
              <w:ind w:left="0"/>
              <w:jc w:val="center"/>
              <w:rPr>
                <w:rFonts w:ascii="Times New Roman" w:hAnsi="Times New Roman" w:cs="Times New Roman"/>
              </w:rPr>
            </w:pPr>
            <w:r w:rsidRPr="00EA6C0C">
              <w:rPr>
                <w:rFonts w:ascii="Times New Roman" w:hAnsi="Times New Roman" w:cs="Times New Roman"/>
              </w:rPr>
              <w:t>8</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80E" w:rsidRPr="004E180E" w:rsidRDefault="004E180E" w:rsidP="004E180E">
            <w:pPr>
              <w:rPr>
                <w:rFonts w:ascii="Times New Roman" w:hAnsi="Times New Roman" w:cs="Times New Roman"/>
              </w:rPr>
            </w:pPr>
            <w:r w:rsidRPr="004E180E">
              <w:rPr>
                <w:rFonts w:ascii="Times New Roman" w:hAnsi="Times New Roman" w:cs="Times New Roman"/>
                <w:color w:val="000000" w:themeColor="text1"/>
              </w:rPr>
              <w:t>« Безопасность в Зиминском районном муниципальном образовании»  на 2016 - 2020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rsidP="00DE3FDF">
            <w:pPr>
              <w:pStyle w:val="a4"/>
              <w:ind w:left="0"/>
              <w:jc w:val="center"/>
              <w:rPr>
                <w:rFonts w:ascii="Times New Roman" w:hAnsi="Times New Roman" w:cs="Times New Roman"/>
              </w:rPr>
            </w:pPr>
            <w:r w:rsidRPr="00EA6C0C">
              <w:rPr>
                <w:rFonts w:ascii="Times New Roman" w:hAnsi="Times New Roman" w:cs="Times New Roman"/>
              </w:rPr>
              <w:t>Министерство жилищной политики, энергетики и транспорта Ирку</w:t>
            </w:r>
            <w:r w:rsidRPr="00EA6C0C">
              <w:rPr>
                <w:rFonts w:ascii="Times New Roman" w:hAnsi="Times New Roman" w:cs="Times New Roman"/>
              </w:rPr>
              <w:t>т</w:t>
            </w:r>
            <w:r w:rsidRPr="00EA6C0C">
              <w:rPr>
                <w:rFonts w:ascii="Times New Roman" w:hAnsi="Times New Roman" w:cs="Times New Roman"/>
              </w:rPr>
              <w:t>ской области</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D26868" w:rsidP="00DE3FDF">
            <w:pPr>
              <w:pStyle w:val="a4"/>
              <w:ind w:left="0"/>
              <w:jc w:val="center"/>
              <w:rPr>
                <w:rFonts w:ascii="Times New Roman" w:hAnsi="Times New Roman" w:cs="Times New Roman"/>
              </w:rPr>
            </w:pPr>
            <w:r>
              <w:rPr>
                <w:rFonts w:ascii="Times New Roman" w:hAnsi="Times New Roman" w:cs="Times New Roman"/>
              </w:rPr>
              <w:t>99,5</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4E180E" w:rsidP="00DE3FDF">
            <w:pPr>
              <w:pStyle w:val="a4"/>
              <w:ind w:left="0"/>
              <w:jc w:val="center"/>
              <w:rPr>
                <w:rFonts w:ascii="Times New Roman" w:hAnsi="Times New Roman" w:cs="Times New Roman"/>
              </w:rPr>
            </w:pPr>
            <w:r w:rsidRPr="00EA6C0C">
              <w:rPr>
                <w:rFonts w:ascii="Times New Roman" w:hAnsi="Times New Roman" w:cs="Times New Roman"/>
              </w:rPr>
              <w:t>9</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rsidR="004E180E" w:rsidRPr="004E180E" w:rsidRDefault="004E180E" w:rsidP="004E180E">
            <w:pPr>
              <w:rPr>
                <w:rFonts w:ascii="Times New Roman" w:hAnsi="Times New Roman" w:cs="Times New Roman"/>
              </w:rPr>
            </w:pPr>
            <w:r w:rsidRPr="004E180E">
              <w:rPr>
                <w:rFonts w:ascii="Times New Roman" w:hAnsi="Times New Roman" w:cs="Times New Roman"/>
              </w:rPr>
              <w:t>«Профилактика правонарушений в Зиминском районном муниципальном образовании на 2017-2020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8C7EA9" w:rsidP="00DE3FDF">
            <w:pPr>
              <w:pStyle w:val="a4"/>
              <w:ind w:left="0"/>
              <w:jc w:val="center"/>
              <w:rPr>
                <w:rFonts w:ascii="Times New Roman" w:hAnsi="Times New Roman" w:cs="Times New Roman"/>
              </w:rPr>
            </w:pPr>
            <w:r>
              <w:rPr>
                <w:rFonts w:ascii="Times New Roman" w:hAnsi="Times New Roman" w:cs="Times New Roman"/>
              </w:rPr>
              <w:t>Заместитель мэра по социальным вопросам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D26868" w:rsidP="00B14207">
            <w:pPr>
              <w:pStyle w:val="a4"/>
              <w:ind w:left="0"/>
              <w:jc w:val="center"/>
              <w:rPr>
                <w:rFonts w:ascii="Times New Roman" w:hAnsi="Times New Roman" w:cs="Times New Roman"/>
              </w:rPr>
            </w:pPr>
            <w:r>
              <w:rPr>
                <w:rFonts w:ascii="Times New Roman" w:hAnsi="Times New Roman" w:cs="Times New Roman"/>
              </w:rPr>
              <w:t>93,5</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80E" w:rsidRPr="00EA6C0C" w:rsidRDefault="004E180E" w:rsidP="00DE3FDF">
            <w:pPr>
              <w:pStyle w:val="a4"/>
              <w:ind w:left="0"/>
              <w:jc w:val="center"/>
              <w:rPr>
                <w:rFonts w:ascii="Times New Roman" w:hAnsi="Times New Roman" w:cs="Times New Roman"/>
              </w:rPr>
            </w:pPr>
            <w:r w:rsidRPr="00EA6C0C">
              <w:rPr>
                <w:rFonts w:ascii="Times New Roman" w:hAnsi="Times New Roman" w:cs="Times New Roman"/>
              </w:rPr>
              <w:t>10</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rsidR="004E180E" w:rsidRPr="004E180E" w:rsidRDefault="004E180E" w:rsidP="004E180E">
            <w:pPr>
              <w:rPr>
                <w:rFonts w:ascii="Times New Roman" w:hAnsi="Times New Roman" w:cs="Times New Roman"/>
              </w:rPr>
            </w:pPr>
            <w:r w:rsidRPr="004E180E">
              <w:rPr>
                <w:rFonts w:ascii="Times New Roman" w:hAnsi="Times New Roman" w:cs="Times New Roman"/>
                <w:bCs/>
              </w:rPr>
              <w:t xml:space="preserve"> «Охрана труда» на 2016-2020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8C7EA9" w:rsidP="00DE3FDF">
            <w:pPr>
              <w:pStyle w:val="a4"/>
              <w:ind w:left="0"/>
              <w:jc w:val="center"/>
              <w:rPr>
                <w:rFonts w:ascii="Times New Roman" w:hAnsi="Times New Roman" w:cs="Times New Roman"/>
              </w:rPr>
            </w:pPr>
            <w:r>
              <w:rPr>
                <w:rFonts w:ascii="Times New Roman" w:hAnsi="Times New Roman" w:cs="Times New Roman"/>
              </w:rPr>
              <w:t>Отдел по экономике, труду и охране труда, потребительскому рынку</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D26868" w:rsidP="00DE3FDF">
            <w:pPr>
              <w:pStyle w:val="a4"/>
              <w:ind w:left="0"/>
              <w:jc w:val="center"/>
              <w:rPr>
                <w:rFonts w:ascii="Times New Roman" w:hAnsi="Times New Roman" w:cs="Times New Roman"/>
              </w:rPr>
            </w:pPr>
            <w:r>
              <w:rPr>
                <w:rFonts w:ascii="Times New Roman" w:hAnsi="Times New Roman" w:cs="Times New Roman"/>
              </w:rPr>
              <w:t>80,0</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4E180E" w:rsidP="00DE3FDF">
            <w:pPr>
              <w:pStyle w:val="a4"/>
              <w:ind w:left="0"/>
              <w:jc w:val="center"/>
              <w:rPr>
                <w:rFonts w:ascii="Times New Roman" w:hAnsi="Times New Roman" w:cs="Times New Roman"/>
              </w:rPr>
            </w:pPr>
            <w:r w:rsidRPr="00EA6C0C">
              <w:rPr>
                <w:rFonts w:ascii="Times New Roman" w:hAnsi="Times New Roman" w:cs="Times New Roman"/>
              </w:rPr>
              <w:t>11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rsidR="004E180E" w:rsidRPr="004E180E" w:rsidRDefault="004E180E" w:rsidP="004E180E">
            <w:pPr>
              <w:rPr>
                <w:rFonts w:ascii="Times New Roman" w:hAnsi="Times New Roman" w:cs="Times New Roman"/>
              </w:rPr>
            </w:pPr>
            <w:r w:rsidRPr="004E180E">
              <w:rPr>
                <w:rFonts w:ascii="Times New Roman" w:hAnsi="Times New Roman" w:cs="Times New Roman"/>
              </w:rPr>
              <w:t>«Экономическое развитие» на 2016-2020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8C7EA9" w:rsidP="00DE3FDF">
            <w:pPr>
              <w:pStyle w:val="a4"/>
              <w:ind w:left="0"/>
              <w:jc w:val="center"/>
              <w:rPr>
                <w:rFonts w:ascii="Times New Roman" w:hAnsi="Times New Roman" w:cs="Times New Roman"/>
              </w:rPr>
            </w:pPr>
            <w:r>
              <w:rPr>
                <w:rFonts w:ascii="Times New Roman" w:hAnsi="Times New Roman" w:cs="Times New Roman"/>
              </w:rPr>
              <w:t>Отдел по экономике, труду и охране труда, потребительскому рынку</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D26868" w:rsidP="00DE3FDF">
            <w:pPr>
              <w:pStyle w:val="a4"/>
              <w:ind w:left="0"/>
              <w:jc w:val="center"/>
              <w:rPr>
                <w:rFonts w:ascii="Times New Roman" w:hAnsi="Times New Roman" w:cs="Times New Roman"/>
              </w:rPr>
            </w:pPr>
            <w:r>
              <w:rPr>
                <w:rFonts w:ascii="Times New Roman" w:hAnsi="Times New Roman" w:cs="Times New Roman"/>
              </w:rPr>
              <w:t>83,0</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4E180E" w:rsidP="00DE3FDF">
            <w:pPr>
              <w:pStyle w:val="a4"/>
              <w:ind w:left="0"/>
              <w:jc w:val="center"/>
              <w:rPr>
                <w:rFonts w:ascii="Times New Roman" w:hAnsi="Times New Roman" w:cs="Times New Roman"/>
              </w:rPr>
            </w:pPr>
            <w:r w:rsidRPr="00EA6C0C">
              <w:rPr>
                <w:rFonts w:ascii="Times New Roman" w:hAnsi="Times New Roman" w:cs="Times New Roman"/>
              </w:rPr>
              <w:t>12</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rsidR="004E180E" w:rsidRPr="004E180E" w:rsidRDefault="004E180E" w:rsidP="004E180E">
            <w:pPr>
              <w:rPr>
                <w:rFonts w:ascii="Times New Roman" w:hAnsi="Times New Roman" w:cs="Times New Roman"/>
              </w:rPr>
            </w:pPr>
            <w:r w:rsidRPr="004E180E">
              <w:rPr>
                <w:rFonts w:ascii="Times New Roman" w:hAnsi="Times New Roman" w:cs="Times New Roman"/>
              </w:rPr>
              <w:t>«Инвентаризация и оформление права собственности на муниципальное имущество Зиминского районного мун</w:t>
            </w:r>
            <w:r w:rsidRPr="004E180E">
              <w:rPr>
                <w:rFonts w:ascii="Times New Roman" w:hAnsi="Times New Roman" w:cs="Times New Roman"/>
              </w:rPr>
              <w:t>и</w:t>
            </w:r>
            <w:r w:rsidRPr="004E180E">
              <w:rPr>
                <w:rFonts w:ascii="Times New Roman" w:hAnsi="Times New Roman" w:cs="Times New Roman"/>
              </w:rPr>
              <w:t>ципального образования» на 2016-2020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8C7EA9" w:rsidP="00DE3FDF">
            <w:pPr>
              <w:pStyle w:val="a4"/>
              <w:ind w:left="0"/>
              <w:jc w:val="center"/>
              <w:rPr>
                <w:rFonts w:ascii="Times New Roman" w:hAnsi="Times New Roman" w:cs="Times New Roman"/>
              </w:rPr>
            </w:pPr>
            <w:r>
              <w:rPr>
                <w:rFonts w:ascii="Times New Roman" w:hAnsi="Times New Roman" w:cs="Times New Roman"/>
              </w:rPr>
              <w:t>КУМИ</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C564E2" w:rsidP="00DE3FDF">
            <w:pPr>
              <w:pStyle w:val="a4"/>
              <w:ind w:left="0"/>
              <w:jc w:val="center"/>
              <w:rPr>
                <w:rFonts w:ascii="Times New Roman" w:hAnsi="Times New Roman" w:cs="Times New Roman"/>
              </w:rPr>
            </w:pPr>
            <w:r>
              <w:rPr>
                <w:rFonts w:ascii="Times New Roman" w:hAnsi="Times New Roman" w:cs="Times New Roman"/>
              </w:rPr>
              <w:t>75,0</w:t>
            </w:r>
          </w:p>
        </w:tc>
      </w:tr>
      <w:tr w:rsidR="004E180E" w:rsidRPr="00EA6C0C" w:rsidTr="00A064F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4E180E" w:rsidP="00DE3FDF">
            <w:pPr>
              <w:pStyle w:val="a4"/>
              <w:ind w:left="0"/>
              <w:jc w:val="center"/>
              <w:rPr>
                <w:rFonts w:ascii="Times New Roman" w:hAnsi="Times New Roman" w:cs="Times New Roman"/>
              </w:rPr>
            </w:pPr>
            <w:r w:rsidRPr="00EA6C0C">
              <w:rPr>
                <w:rFonts w:ascii="Times New Roman" w:hAnsi="Times New Roman" w:cs="Times New Roman"/>
              </w:rPr>
              <w:t>13</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bottom"/>
          </w:tcPr>
          <w:p w:rsidR="004E180E" w:rsidRPr="004E180E" w:rsidRDefault="004E180E" w:rsidP="004E180E">
            <w:pPr>
              <w:rPr>
                <w:rFonts w:ascii="Times New Roman" w:hAnsi="Times New Roman" w:cs="Times New Roman"/>
              </w:rPr>
            </w:pPr>
            <w:r w:rsidRPr="004E180E">
              <w:rPr>
                <w:rFonts w:ascii="Times New Roman" w:hAnsi="Times New Roman" w:cs="Times New Roman"/>
              </w:rPr>
              <w:t>«Управление муниципальными финансами Зиминского районного муниципального образования» на 2016 - 2020 годы</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EA6C0C" w:rsidRDefault="008C7EA9" w:rsidP="00DE3FDF">
            <w:pPr>
              <w:pStyle w:val="a4"/>
              <w:ind w:left="0"/>
              <w:jc w:val="center"/>
              <w:rPr>
                <w:rFonts w:ascii="Times New Roman" w:hAnsi="Times New Roman" w:cs="Times New Roman"/>
              </w:rPr>
            </w:pPr>
            <w:r>
              <w:rPr>
                <w:rFonts w:ascii="Times New Roman" w:hAnsi="Times New Roman" w:cs="Times New Roman"/>
              </w:rPr>
              <w:t>Финансовое управление администрации Зиминского района</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E180E" w:rsidRPr="00D26868" w:rsidRDefault="00D26868" w:rsidP="00F01922">
            <w:pPr>
              <w:pStyle w:val="a4"/>
              <w:ind w:left="0"/>
              <w:jc w:val="center"/>
              <w:rPr>
                <w:rFonts w:ascii="Times New Roman" w:hAnsi="Times New Roman" w:cs="Times New Roman"/>
              </w:rPr>
            </w:pPr>
            <w:r w:rsidRPr="00D26868">
              <w:rPr>
                <w:rFonts w:ascii="Times New Roman" w:hAnsi="Times New Roman" w:cs="Times New Roman"/>
              </w:rPr>
              <w:t>99,0</w:t>
            </w:r>
          </w:p>
        </w:tc>
      </w:tr>
      <w:tr w:rsidR="00F05B13" w:rsidRPr="00E93AAF" w:rsidTr="00A064F1">
        <w:tc>
          <w:tcPr>
            <w:tcW w:w="13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5B13" w:rsidRPr="00EA6C0C" w:rsidRDefault="00F05B13" w:rsidP="00F05B13">
            <w:pPr>
              <w:pStyle w:val="a4"/>
              <w:ind w:left="0"/>
              <w:jc w:val="right"/>
              <w:rPr>
                <w:rFonts w:ascii="Times New Roman" w:hAnsi="Times New Roman" w:cs="Times New Roman"/>
              </w:rPr>
            </w:pPr>
            <w:r w:rsidRPr="00EA6C0C">
              <w:rPr>
                <w:rFonts w:ascii="Times New Roman" w:hAnsi="Times New Roman" w:cs="Times New Roman"/>
              </w:rPr>
              <w:t>В среднем:</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F05B13" w:rsidRPr="00E93AAF" w:rsidRDefault="00D26868" w:rsidP="00F01922">
            <w:pPr>
              <w:pStyle w:val="a4"/>
              <w:ind w:left="0"/>
              <w:jc w:val="center"/>
              <w:rPr>
                <w:rFonts w:ascii="Times New Roman" w:hAnsi="Times New Roman" w:cs="Times New Roman"/>
              </w:rPr>
            </w:pPr>
            <w:r>
              <w:rPr>
                <w:rFonts w:ascii="Times New Roman" w:hAnsi="Times New Roman" w:cs="Times New Roman"/>
              </w:rPr>
              <w:t>90,4</w:t>
            </w:r>
          </w:p>
        </w:tc>
      </w:tr>
    </w:tbl>
    <w:p w:rsidR="0030724F" w:rsidRDefault="0030724F" w:rsidP="008E3629">
      <w:pPr>
        <w:spacing w:after="0"/>
        <w:jc w:val="center"/>
        <w:rPr>
          <w:rFonts w:ascii="Times New Roman" w:hAnsi="Times New Roman" w:cs="Times New Roman"/>
          <w:sz w:val="24"/>
          <w:szCs w:val="24"/>
        </w:rPr>
      </w:pPr>
    </w:p>
    <w:p w:rsidR="00CF7F0F" w:rsidRDefault="00CF7F0F" w:rsidP="008E3629">
      <w:pPr>
        <w:spacing w:after="0"/>
        <w:jc w:val="center"/>
        <w:rPr>
          <w:rFonts w:ascii="Times New Roman" w:hAnsi="Times New Roman" w:cs="Times New Roman"/>
          <w:sz w:val="24"/>
          <w:szCs w:val="24"/>
        </w:rPr>
      </w:pPr>
    </w:p>
    <w:p w:rsidR="00CF7F0F" w:rsidRDefault="00CF7F0F" w:rsidP="008E3629">
      <w:pPr>
        <w:spacing w:after="0"/>
        <w:jc w:val="center"/>
        <w:rPr>
          <w:rFonts w:ascii="Times New Roman" w:hAnsi="Times New Roman" w:cs="Times New Roman"/>
          <w:sz w:val="24"/>
          <w:szCs w:val="24"/>
        </w:rPr>
      </w:pPr>
    </w:p>
    <w:p w:rsidR="00CF7F0F" w:rsidRDefault="00CF7F0F" w:rsidP="008E3629">
      <w:pPr>
        <w:spacing w:after="0"/>
        <w:jc w:val="center"/>
        <w:rPr>
          <w:rFonts w:ascii="Times New Roman" w:hAnsi="Times New Roman" w:cs="Times New Roman"/>
          <w:sz w:val="24"/>
          <w:szCs w:val="24"/>
        </w:rPr>
      </w:pPr>
    </w:p>
    <w:p w:rsidR="00CF7F0F" w:rsidRDefault="00CF7F0F" w:rsidP="008E3629">
      <w:pPr>
        <w:spacing w:after="0"/>
        <w:jc w:val="center"/>
        <w:rPr>
          <w:rFonts w:ascii="Times New Roman" w:hAnsi="Times New Roman" w:cs="Times New Roman"/>
          <w:sz w:val="24"/>
          <w:szCs w:val="24"/>
        </w:rPr>
      </w:pPr>
    </w:p>
    <w:p w:rsidR="00CF7F0F" w:rsidRPr="00E55745" w:rsidRDefault="00CF7F0F" w:rsidP="008E3629">
      <w:pPr>
        <w:spacing w:after="0"/>
        <w:jc w:val="center"/>
        <w:rPr>
          <w:rFonts w:ascii="Times New Roman" w:hAnsi="Times New Roman" w:cs="Times New Roman"/>
          <w:sz w:val="24"/>
          <w:szCs w:val="24"/>
        </w:rPr>
      </w:pPr>
    </w:p>
    <w:sectPr w:rsidR="00CF7F0F" w:rsidRPr="00E55745" w:rsidSect="009210DC">
      <w:pgSz w:w="16838" w:h="11905" w:orient="landscape"/>
      <w:pgMar w:top="851" w:right="567"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8F2" w:rsidRDefault="007C38F2" w:rsidP="00010358">
      <w:pPr>
        <w:spacing w:after="0" w:line="240" w:lineRule="auto"/>
      </w:pPr>
      <w:r>
        <w:separator/>
      </w:r>
    </w:p>
  </w:endnote>
  <w:endnote w:type="continuationSeparator" w:id="1">
    <w:p w:rsidR="007C38F2" w:rsidRDefault="007C38F2" w:rsidP="0001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428083"/>
      <w:docPartObj>
        <w:docPartGallery w:val="Page Numbers (Bottom of Page)"/>
        <w:docPartUnique/>
      </w:docPartObj>
    </w:sdtPr>
    <w:sdtEndPr>
      <w:rPr>
        <w:rFonts w:ascii="Times New Roman" w:hAnsi="Times New Roman" w:cs="Times New Roman"/>
      </w:rPr>
    </w:sdtEndPr>
    <w:sdtContent>
      <w:p w:rsidR="000B376F" w:rsidRPr="008A1FDA" w:rsidRDefault="000B376F" w:rsidP="008A1FDA">
        <w:pPr>
          <w:pStyle w:val="af1"/>
          <w:jc w:val="center"/>
          <w:rPr>
            <w:rFonts w:ascii="Times New Roman" w:hAnsi="Times New Roman" w:cs="Times New Roman"/>
          </w:rPr>
        </w:pPr>
        <w:r w:rsidRPr="008A1FDA">
          <w:rPr>
            <w:rFonts w:ascii="Times New Roman" w:hAnsi="Times New Roman" w:cs="Times New Roman"/>
          </w:rPr>
          <w:fldChar w:fldCharType="begin"/>
        </w:r>
        <w:r w:rsidRPr="008A1FDA">
          <w:rPr>
            <w:rFonts w:ascii="Times New Roman" w:hAnsi="Times New Roman" w:cs="Times New Roman"/>
          </w:rPr>
          <w:instrText xml:space="preserve"> PAGE   \* MERGEFORMAT </w:instrText>
        </w:r>
        <w:r w:rsidRPr="008A1FDA">
          <w:rPr>
            <w:rFonts w:ascii="Times New Roman" w:hAnsi="Times New Roman" w:cs="Times New Roman"/>
          </w:rPr>
          <w:fldChar w:fldCharType="separate"/>
        </w:r>
        <w:r w:rsidR="00D20CAC">
          <w:rPr>
            <w:rFonts w:ascii="Times New Roman" w:hAnsi="Times New Roman" w:cs="Times New Roman"/>
            <w:noProof/>
          </w:rPr>
          <w:t>49</w:t>
        </w:r>
        <w:r w:rsidRPr="008A1FDA">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8F2" w:rsidRDefault="007C38F2" w:rsidP="00010358">
      <w:pPr>
        <w:spacing w:after="0" w:line="240" w:lineRule="auto"/>
      </w:pPr>
      <w:r>
        <w:separator/>
      </w:r>
    </w:p>
  </w:footnote>
  <w:footnote w:type="continuationSeparator" w:id="1">
    <w:p w:rsidR="007C38F2" w:rsidRDefault="007C38F2" w:rsidP="0001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3B7FE4"/>
    <w:multiLevelType w:val="hybridMultilevel"/>
    <w:tmpl w:val="22BCF156"/>
    <w:lvl w:ilvl="0" w:tplc="44D0411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BD6106"/>
    <w:multiLevelType w:val="hybridMultilevel"/>
    <w:tmpl w:val="FCF038A8"/>
    <w:lvl w:ilvl="0" w:tplc="13424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0B1662"/>
    <w:multiLevelType w:val="hybridMultilevel"/>
    <w:tmpl w:val="2A847560"/>
    <w:lvl w:ilvl="0" w:tplc="82CE7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0785A"/>
    <w:multiLevelType w:val="hybridMultilevel"/>
    <w:tmpl w:val="AE9AD184"/>
    <w:lvl w:ilvl="0" w:tplc="65E2EC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5D1F22"/>
    <w:multiLevelType w:val="hybridMultilevel"/>
    <w:tmpl w:val="078005A4"/>
    <w:lvl w:ilvl="0" w:tplc="D6E009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BB408F"/>
    <w:multiLevelType w:val="hybridMultilevel"/>
    <w:tmpl w:val="C1485E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F92113B"/>
    <w:multiLevelType w:val="hybridMultilevel"/>
    <w:tmpl w:val="5B846E9A"/>
    <w:lvl w:ilvl="0" w:tplc="A468BEAC">
      <w:start w:val="12"/>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24A42E3"/>
    <w:multiLevelType w:val="hybridMultilevel"/>
    <w:tmpl w:val="9D7AFB86"/>
    <w:lvl w:ilvl="0" w:tplc="5BA67ADA">
      <w:start w:val="1"/>
      <w:numFmt w:val="decimal"/>
      <w:lvlText w:val="%1."/>
      <w:lvlJc w:val="left"/>
      <w:pPr>
        <w:ind w:left="900" w:hanging="36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2F7305"/>
    <w:multiLevelType w:val="hybridMultilevel"/>
    <w:tmpl w:val="3A3A3B9C"/>
    <w:lvl w:ilvl="0" w:tplc="D5443A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68E78AC"/>
    <w:multiLevelType w:val="hybridMultilevel"/>
    <w:tmpl w:val="2EAA87A2"/>
    <w:lvl w:ilvl="0" w:tplc="EA1CD7B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C93FDC"/>
    <w:multiLevelType w:val="hybridMultilevel"/>
    <w:tmpl w:val="365A8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C2506C"/>
    <w:multiLevelType w:val="hybridMultilevel"/>
    <w:tmpl w:val="301CE9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A696FEC"/>
    <w:multiLevelType w:val="hybridMultilevel"/>
    <w:tmpl w:val="18200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DF62AF6"/>
    <w:multiLevelType w:val="hybridMultilevel"/>
    <w:tmpl w:val="09684C52"/>
    <w:lvl w:ilvl="0" w:tplc="52A616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23A3491"/>
    <w:multiLevelType w:val="hybridMultilevel"/>
    <w:tmpl w:val="73948082"/>
    <w:lvl w:ilvl="0" w:tplc="5D5ABFD4">
      <w:start w:val="1"/>
      <w:numFmt w:val="decimal"/>
      <w:lvlText w:val="%1."/>
      <w:lvlJc w:val="left"/>
      <w:pPr>
        <w:ind w:left="1353" w:hanging="360"/>
      </w:pPr>
      <w:rPr>
        <w:rFonts w:hint="default"/>
        <w:b/>
        <w:i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2E71FD5"/>
    <w:multiLevelType w:val="hybridMultilevel"/>
    <w:tmpl w:val="F99EC95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7">
    <w:nsid w:val="2C24234D"/>
    <w:multiLevelType w:val="hybridMultilevel"/>
    <w:tmpl w:val="A4EC81E0"/>
    <w:lvl w:ilvl="0" w:tplc="603E8C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CB41ECA"/>
    <w:multiLevelType w:val="hybridMultilevel"/>
    <w:tmpl w:val="B972F5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E9D014D"/>
    <w:multiLevelType w:val="hybridMultilevel"/>
    <w:tmpl w:val="09C87D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ED72FD"/>
    <w:multiLevelType w:val="hybridMultilevel"/>
    <w:tmpl w:val="5CFC84A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764249B"/>
    <w:multiLevelType w:val="hybridMultilevel"/>
    <w:tmpl w:val="F89C3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497343"/>
    <w:multiLevelType w:val="hybridMultilevel"/>
    <w:tmpl w:val="D0D4CAD2"/>
    <w:lvl w:ilvl="0" w:tplc="247401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09434B6"/>
    <w:multiLevelType w:val="hybridMultilevel"/>
    <w:tmpl w:val="BE36D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2C0814"/>
    <w:multiLevelType w:val="hybridMultilevel"/>
    <w:tmpl w:val="2C9601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3664E0"/>
    <w:multiLevelType w:val="hybridMultilevel"/>
    <w:tmpl w:val="9B602614"/>
    <w:lvl w:ilvl="0" w:tplc="04301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148375F"/>
    <w:multiLevelType w:val="hybridMultilevel"/>
    <w:tmpl w:val="BE7E9D12"/>
    <w:lvl w:ilvl="0" w:tplc="F83233F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8023A8"/>
    <w:multiLevelType w:val="hybridMultilevel"/>
    <w:tmpl w:val="3692E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0C6D42"/>
    <w:multiLevelType w:val="hybridMultilevel"/>
    <w:tmpl w:val="4BC89A6A"/>
    <w:lvl w:ilvl="0" w:tplc="85908B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17126D4"/>
    <w:multiLevelType w:val="multilevel"/>
    <w:tmpl w:val="8CA6270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55253E11"/>
    <w:multiLevelType w:val="hybridMultilevel"/>
    <w:tmpl w:val="70AA9112"/>
    <w:lvl w:ilvl="0" w:tplc="E10E760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560B30C0"/>
    <w:multiLevelType w:val="hybridMultilevel"/>
    <w:tmpl w:val="3692EAB8"/>
    <w:lvl w:ilvl="0" w:tplc="BEE6206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B13316B"/>
    <w:multiLevelType w:val="hybridMultilevel"/>
    <w:tmpl w:val="2E0CEC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D706B8E"/>
    <w:multiLevelType w:val="hybridMultilevel"/>
    <w:tmpl w:val="16923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9C7631"/>
    <w:multiLevelType w:val="hybridMultilevel"/>
    <w:tmpl w:val="8264D468"/>
    <w:lvl w:ilvl="0" w:tplc="F782D77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FE14B47"/>
    <w:multiLevelType w:val="hybridMultilevel"/>
    <w:tmpl w:val="30B01E12"/>
    <w:lvl w:ilvl="0" w:tplc="31829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3962320"/>
    <w:multiLevelType w:val="hybridMultilevel"/>
    <w:tmpl w:val="6346EA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3A72BAA"/>
    <w:multiLevelType w:val="multilevel"/>
    <w:tmpl w:val="D5BE55F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8">
    <w:nsid w:val="74A356ED"/>
    <w:multiLevelType w:val="hybridMultilevel"/>
    <w:tmpl w:val="D96A5E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9EE745E"/>
    <w:multiLevelType w:val="hybridMultilevel"/>
    <w:tmpl w:val="99BC4C7C"/>
    <w:lvl w:ilvl="0" w:tplc="85268F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14"/>
  </w:num>
  <w:num w:numId="3">
    <w:abstractNumId w:val="18"/>
  </w:num>
  <w:num w:numId="4">
    <w:abstractNumId w:val="23"/>
  </w:num>
  <w:num w:numId="5">
    <w:abstractNumId w:val="19"/>
  </w:num>
  <w:num w:numId="6">
    <w:abstractNumId w:val="29"/>
  </w:num>
  <w:num w:numId="7">
    <w:abstractNumId w:val="24"/>
  </w:num>
  <w:num w:numId="8">
    <w:abstractNumId w:val="5"/>
  </w:num>
  <w:num w:numId="9">
    <w:abstractNumId w:val="10"/>
  </w:num>
  <w:num w:numId="10">
    <w:abstractNumId w:val="39"/>
  </w:num>
  <w:num w:numId="11">
    <w:abstractNumId w:val="4"/>
  </w:num>
  <w:num w:numId="12">
    <w:abstractNumId w:val="6"/>
  </w:num>
  <w:num w:numId="13">
    <w:abstractNumId w:val="37"/>
  </w:num>
  <w:num w:numId="14">
    <w:abstractNumId w:val="17"/>
  </w:num>
  <w:num w:numId="15">
    <w:abstractNumId w:val="7"/>
  </w:num>
  <w:num w:numId="16">
    <w:abstractNumId w:val="15"/>
  </w:num>
  <w:num w:numId="17">
    <w:abstractNumId w:val="30"/>
  </w:num>
  <w:num w:numId="18">
    <w:abstractNumId w:val="1"/>
  </w:num>
  <w:num w:numId="19">
    <w:abstractNumId w:val="21"/>
  </w:num>
  <w:num w:numId="20">
    <w:abstractNumId w:val="25"/>
  </w:num>
  <w:num w:numId="21">
    <w:abstractNumId w:val="0"/>
  </w:num>
  <w:num w:numId="22">
    <w:abstractNumId w:val="2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
  </w:num>
  <w:num w:numId="26">
    <w:abstractNumId w:val="2"/>
  </w:num>
  <w:num w:numId="27">
    <w:abstractNumId w:val="26"/>
  </w:num>
  <w:num w:numId="28">
    <w:abstractNumId w:val="34"/>
  </w:num>
  <w:num w:numId="29">
    <w:abstractNumId w:val="33"/>
  </w:num>
  <w:num w:numId="30">
    <w:abstractNumId w:val="22"/>
  </w:num>
  <w:num w:numId="31">
    <w:abstractNumId w:val="35"/>
  </w:num>
  <w:num w:numId="32">
    <w:abstractNumId w:val="8"/>
  </w:num>
  <w:num w:numId="33">
    <w:abstractNumId w:val="9"/>
  </w:num>
  <w:num w:numId="34">
    <w:abstractNumId w:val="27"/>
  </w:num>
  <w:num w:numId="35">
    <w:abstractNumId w:val="11"/>
  </w:num>
  <w:num w:numId="36">
    <w:abstractNumId w:val="13"/>
  </w:num>
  <w:num w:numId="37">
    <w:abstractNumId w:val="12"/>
  </w:num>
  <w:num w:numId="38">
    <w:abstractNumId w:val="36"/>
  </w:num>
  <w:num w:numId="39">
    <w:abstractNumId w:val="20"/>
  </w:num>
  <w:num w:numId="40">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0"/>
    <w:footnote w:id="1"/>
  </w:footnotePr>
  <w:endnotePr>
    <w:endnote w:id="0"/>
    <w:endnote w:id="1"/>
  </w:endnotePr>
  <w:compat>
    <w:useFELayout/>
  </w:compat>
  <w:rsids>
    <w:rsidRoot w:val="0028504E"/>
    <w:rsid w:val="0000375E"/>
    <w:rsid w:val="000039ED"/>
    <w:rsid w:val="00010358"/>
    <w:rsid w:val="00011885"/>
    <w:rsid w:val="00014B47"/>
    <w:rsid w:val="000222E2"/>
    <w:rsid w:val="00026172"/>
    <w:rsid w:val="00026E16"/>
    <w:rsid w:val="000302C1"/>
    <w:rsid w:val="0003044A"/>
    <w:rsid w:val="00033474"/>
    <w:rsid w:val="00040158"/>
    <w:rsid w:val="00041FBF"/>
    <w:rsid w:val="000429CF"/>
    <w:rsid w:val="000449E2"/>
    <w:rsid w:val="00047027"/>
    <w:rsid w:val="00052893"/>
    <w:rsid w:val="00052B22"/>
    <w:rsid w:val="000601EC"/>
    <w:rsid w:val="0006239C"/>
    <w:rsid w:val="0007081A"/>
    <w:rsid w:val="0007284F"/>
    <w:rsid w:val="00073B00"/>
    <w:rsid w:val="000741FA"/>
    <w:rsid w:val="00077410"/>
    <w:rsid w:val="000802D3"/>
    <w:rsid w:val="0008110A"/>
    <w:rsid w:val="00083A9B"/>
    <w:rsid w:val="00085C62"/>
    <w:rsid w:val="00085C75"/>
    <w:rsid w:val="000945FC"/>
    <w:rsid w:val="000A04EC"/>
    <w:rsid w:val="000A1BD5"/>
    <w:rsid w:val="000A3BE1"/>
    <w:rsid w:val="000B0550"/>
    <w:rsid w:val="000B14BE"/>
    <w:rsid w:val="000B1927"/>
    <w:rsid w:val="000B376F"/>
    <w:rsid w:val="000B3F49"/>
    <w:rsid w:val="000B6D32"/>
    <w:rsid w:val="000C3299"/>
    <w:rsid w:val="000C5DCA"/>
    <w:rsid w:val="000C72C7"/>
    <w:rsid w:val="000C7691"/>
    <w:rsid w:val="000C7F6F"/>
    <w:rsid w:val="000D2D26"/>
    <w:rsid w:val="000D3BF3"/>
    <w:rsid w:val="000D427A"/>
    <w:rsid w:val="000D6C12"/>
    <w:rsid w:val="000D6D30"/>
    <w:rsid w:val="000D7985"/>
    <w:rsid w:val="000E35BA"/>
    <w:rsid w:val="000E43E0"/>
    <w:rsid w:val="000E624F"/>
    <w:rsid w:val="000E7DC3"/>
    <w:rsid w:val="000F1316"/>
    <w:rsid w:val="000F1BB1"/>
    <w:rsid w:val="000F1FD0"/>
    <w:rsid w:val="000F2183"/>
    <w:rsid w:val="000F237A"/>
    <w:rsid w:val="00100419"/>
    <w:rsid w:val="00101133"/>
    <w:rsid w:val="00105041"/>
    <w:rsid w:val="00107D2A"/>
    <w:rsid w:val="00111ADA"/>
    <w:rsid w:val="001142ED"/>
    <w:rsid w:val="001157EC"/>
    <w:rsid w:val="00115919"/>
    <w:rsid w:val="001209B3"/>
    <w:rsid w:val="00133495"/>
    <w:rsid w:val="00140FAC"/>
    <w:rsid w:val="00141D86"/>
    <w:rsid w:val="0014693E"/>
    <w:rsid w:val="00147E80"/>
    <w:rsid w:val="0015375F"/>
    <w:rsid w:val="00154C0C"/>
    <w:rsid w:val="00163376"/>
    <w:rsid w:val="00164E21"/>
    <w:rsid w:val="00167465"/>
    <w:rsid w:val="001714CF"/>
    <w:rsid w:val="00172799"/>
    <w:rsid w:val="00173E8D"/>
    <w:rsid w:val="00173EA2"/>
    <w:rsid w:val="00174D54"/>
    <w:rsid w:val="00177F10"/>
    <w:rsid w:val="0018252E"/>
    <w:rsid w:val="00184722"/>
    <w:rsid w:val="001853A9"/>
    <w:rsid w:val="001902AC"/>
    <w:rsid w:val="001965D4"/>
    <w:rsid w:val="00196BBD"/>
    <w:rsid w:val="001A3297"/>
    <w:rsid w:val="001A7303"/>
    <w:rsid w:val="001B142B"/>
    <w:rsid w:val="001B54F0"/>
    <w:rsid w:val="001B633A"/>
    <w:rsid w:val="001B6529"/>
    <w:rsid w:val="001C3552"/>
    <w:rsid w:val="001D0867"/>
    <w:rsid w:val="001D1032"/>
    <w:rsid w:val="001D150C"/>
    <w:rsid w:val="001E15D0"/>
    <w:rsid w:val="001E2F88"/>
    <w:rsid w:val="001F0368"/>
    <w:rsid w:val="001F07F6"/>
    <w:rsid w:val="001F167F"/>
    <w:rsid w:val="001F664F"/>
    <w:rsid w:val="001F7C63"/>
    <w:rsid w:val="00203A95"/>
    <w:rsid w:val="00206455"/>
    <w:rsid w:val="00210C69"/>
    <w:rsid w:val="00211396"/>
    <w:rsid w:val="00220D40"/>
    <w:rsid w:val="00223F0F"/>
    <w:rsid w:val="00226249"/>
    <w:rsid w:val="00236BBD"/>
    <w:rsid w:val="002425DE"/>
    <w:rsid w:val="002479CF"/>
    <w:rsid w:val="002524ED"/>
    <w:rsid w:val="00252D41"/>
    <w:rsid w:val="00253E2A"/>
    <w:rsid w:val="00254617"/>
    <w:rsid w:val="00257F71"/>
    <w:rsid w:val="00261E96"/>
    <w:rsid w:val="00262BCC"/>
    <w:rsid w:val="00263C38"/>
    <w:rsid w:val="00263E74"/>
    <w:rsid w:val="00265CA0"/>
    <w:rsid w:val="00272ED6"/>
    <w:rsid w:val="002748A8"/>
    <w:rsid w:val="00274AF5"/>
    <w:rsid w:val="002805B2"/>
    <w:rsid w:val="002830D5"/>
    <w:rsid w:val="00284FB7"/>
    <w:rsid w:val="0028504E"/>
    <w:rsid w:val="00287F98"/>
    <w:rsid w:val="002906F8"/>
    <w:rsid w:val="00291221"/>
    <w:rsid w:val="00292172"/>
    <w:rsid w:val="00292769"/>
    <w:rsid w:val="00295ACB"/>
    <w:rsid w:val="00297364"/>
    <w:rsid w:val="002A0E0C"/>
    <w:rsid w:val="002A4784"/>
    <w:rsid w:val="002A5AB8"/>
    <w:rsid w:val="002A5CBE"/>
    <w:rsid w:val="002A6C28"/>
    <w:rsid w:val="002B14DB"/>
    <w:rsid w:val="002B3A86"/>
    <w:rsid w:val="002B3F1A"/>
    <w:rsid w:val="002B4415"/>
    <w:rsid w:val="002C1FA2"/>
    <w:rsid w:val="002C27DB"/>
    <w:rsid w:val="002D3601"/>
    <w:rsid w:val="002D5E32"/>
    <w:rsid w:val="002D7289"/>
    <w:rsid w:val="002E0E30"/>
    <w:rsid w:val="002F4A0F"/>
    <w:rsid w:val="002F62BD"/>
    <w:rsid w:val="002F75AC"/>
    <w:rsid w:val="00301F60"/>
    <w:rsid w:val="0030241E"/>
    <w:rsid w:val="00304C6A"/>
    <w:rsid w:val="00304F5A"/>
    <w:rsid w:val="00306F08"/>
    <w:rsid w:val="0030724F"/>
    <w:rsid w:val="0031102A"/>
    <w:rsid w:val="003123DE"/>
    <w:rsid w:val="003128A2"/>
    <w:rsid w:val="003131FD"/>
    <w:rsid w:val="00313D2E"/>
    <w:rsid w:val="00316375"/>
    <w:rsid w:val="00325395"/>
    <w:rsid w:val="0033085C"/>
    <w:rsid w:val="00331658"/>
    <w:rsid w:val="00334B62"/>
    <w:rsid w:val="00334D4A"/>
    <w:rsid w:val="0033612D"/>
    <w:rsid w:val="00336DDE"/>
    <w:rsid w:val="003374DD"/>
    <w:rsid w:val="00341D06"/>
    <w:rsid w:val="00342395"/>
    <w:rsid w:val="00345C21"/>
    <w:rsid w:val="003635DF"/>
    <w:rsid w:val="00364925"/>
    <w:rsid w:val="00371AF1"/>
    <w:rsid w:val="00372EFD"/>
    <w:rsid w:val="003760F8"/>
    <w:rsid w:val="00380947"/>
    <w:rsid w:val="00384DED"/>
    <w:rsid w:val="00384F2C"/>
    <w:rsid w:val="00386537"/>
    <w:rsid w:val="0039091A"/>
    <w:rsid w:val="003919CB"/>
    <w:rsid w:val="003961F0"/>
    <w:rsid w:val="00396DD1"/>
    <w:rsid w:val="003A7D5D"/>
    <w:rsid w:val="003B2992"/>
    <w:rsid w:val="003B41EA"/>
    <w:rsid w:val="003B56EC"/>
    <w:rsid w:val="003C1F45"/>
    <w:rsid w:val="003C2412"/>
    <w:rsid w:val="003C5F43"/>
    <w:rsid w:val="003D5A5B"/>
    <w:rsid w:val="003D698F"/>
    <w:rsid w:val="003E04C1"/>
    <w:rsid w:val="003E14D9"/>
    <w:rsid w:val="003E15F0"/>
    <w:rsid w:val="003E7461"/>
    <w:rsid w:val="003F0F05"/>
    <w:rsid w:val="003F145D"/>
    <w:rsid w:val="003F225C"/>
    <w:rsid w:val="00400518"/>
    <w:rsid w:val="00401DCC"/>
    <w:rsid w:val="00402860"/>
    <w:rsid w:val="00402D43"/>
    <w:rsid w:val="004060C1"/>
    <w:rsid w:val="0041035B"/>
    <w:rsid w:val="004160B8"/>
    <w:rsid w:val="004163F6"/>
    <w:rsid w:val="00417411"/>
    <w:rsid w:val="00422FC4"/>
    <w:rsid w:val="004231AB"/>
    <w:rsid w:val="00424BCA"/>
    <w:rsid w:val="00424F21"/>
    <w:rsid w:val="0043087C"/>
    <w:rsid w:val="00430F83"/>
    <w:rsid w:val="00431CF8"/>
    <w:rsid w:val="00433B28"/>
    <w:rsid w:val="00436017"/>
    <w:rsid w:val="004368B4"/>
    <w:rsid w:val="00441E84"/>
    <w:rsid w:val="004458AB"/>
    <w:rsid w:val="00446085"/>
    <w:rsid w:val="0045051E"/>
    <w:rsid w:val="004511F1"/>
    <w:rsid w:val="0045304D"/>
    <w:rsid w:val="00454BE6"/>
    <w:rsid w:val="004557A4"/>
    <w:rsid w:val="00462FE9"/>
    <w:rsid w:val="0046426F"/>
    <w:rsid w:val="0046476A"/>
    <w:rsid w:val="004663FA"/>
    <w:rsid w:val="0046697B"/>
    <w:rsid w:val="00475BC6"/>
    <w:rsid w:val="004858A2"/>
    <w:rsid w:val="00485967"/>
    <w:rsid w:val="00490D22"/>
    <w:rsid w:val="004A0289"/>
    <w:rsid w:val="004A3B07"/>
    <w:rsid w:val="004A64C0"/>
    <w:rsid w:val="004B2930"/>
    <w:rsid w:val="004B4323"/>
    <w:rsid w:val="004B7CA1"/>
    <w:rsid w:val="004C2C10"/>
    <w:rsid w:val="004D1518"/>
    <w:rsid w:val="004D1559"/>
    <w:rsid w:val="004D2A8D"/>
    <w:rsid w:val="004D4630"/>
    <w:rsid w:val="004D563D"/>
    <w:rsid w:val="004E180E"/>
    <w:rsid w:val="004E280A"/>
    <w:rsid w:val="004E3360"/>
    <w:rsid w:val="004E364B"/>
    <w:rsid w:val="004F0820"/>
    <w:rsid w:val="004F5BB2"/>
    <w:rsid w:val="004F6B6A"/>
    <w:rsid w:val="005016A6"/>
    <w:rsid w:val="00503637"/>
    <w:rsid w:val="00513560"/>
    <w:rsid w:val="00513BDD"/>
    <w:rsid w:val="005156F8"/>
    <w:rsid w:val="005171F6"/>
    <w:rsid w:val="00517411"/>
    <w:rsid w:val="00520DBD"/>
    <w:rsid w:val="005215FC"/>
    <w:rsid w:val="005227C0"/>
    <w:rsid w:val="00522999"/>
    <w:rsid w:val="00522E2B"/>
    <w:rsid w:val="005245E6"/>
    <w:rsid w:val="00530F2F"/>
    <w:rsid w:val="005317F4"/>
    <w:rsid w:val="00540DE4"/>
    <w:rsid w:val="00544B63"/>
    <w:rsid w:val="00557C0E"/>
    <w:rsid w:val="00561ED9"/>
    <w:rsid w:val="00563103"/>
    <w:rsid w:val="00563289"/>
    <w:rsid w:val="00564A22"/>
    <w:rsid w:val="00565108"/>
    <w:rsid w:val="00566C1E"/>
    <w:rsid w:val="00570638"/>
    <w:rsid w:val="00575B98"/>
    <w:rsid w:val="005769D0"/>
    <w:rsid w:val="005800F6"/>
    <w:rsid w:val="00581404"/>
    <w:rsid w:val="005815B4"/>
    <w:rsid w:val="00582FFF"/>
    <w:rsid w:val="005844A0"/>
    <w:rsid w:val="00587645"/>
    <w:rsid w:val="005933AE"/>
    <w:rsid w:val="00593858"/>
    <w:rsid w:val="00597E79"/>
    <w:rsid w:val="005A2226"/>
    <w:rsid w:val="005A36AB"/>
    <w:rsid w:val="005B3ECB"/>
    <w:rsid w:val="005B522E"/>
    <w:rsid w:val="005C0C91"/>
    <w:rsid w:val="005C0CEB"/>
    <w:rsid w:val="005C2B57"/>
    <w:rsid w:val="005C36CB"/>
    <w:rsid w:val="005C7B40"/>
    <w:rsid w:val="005D3A4D"/>
    <w:rsid w:val="005D3F83"/>
    <w:rsid w:val="005D73E2"/>
    <w:rsid w:val="005E27FE"/>
    <w:rsid w:val="005E7CFB"/>
    <w:rsid w:val="005F6D61"/>
    <w:rsid w:val="00600D82"/>
    <w:rsid w:val="006014E1"/>
    <w:rsid w:val="006015DD"/>
    <w:rsid w:val="0060360C"/>
    <w:rsid w:val="00611D89"/>
    <w:rsid w:val="00613986"/>
    <w:rsid w:val="00615D11"/>
    <w:rsid w:val="00621484"/>
    <w:rsid w:val="006235F8"/>
    <w:rsid w:val="00623ED7"/>
    <w:rsid w:val="006247AB"/>
    <w:rsid w:val="00626412"/>
    <w:rsid w:val="00635A60"/>
    <w:rsid w:val="00636177"/>
    <w:rsid w:val="00637BC1"/>
    <w:rsid w:val="00642317"/>
    <w:rsid w:val="00647ED2"/>
    <w:rsid w:val="00650457"/>
    <w:rsid w:val="00650637"/>
    <w:rsid w:val="00651316"/>
    <w:rsid w:val="00652667"/>
    <w:rsid w:val="0065337C"/>
    <w:rsid w:val="00654D1C"/>
    <w:rsid w:val="006550AE"/>
    <w:rsid w:val="00664204"/>
    <w:rsid w:val="00664553"/>
    <w:rsid w:val="00670B70"/>
    <w:rsid w:val="00672D9B"/>
    <w:rsid w:val="00677328"/>
    <w:rsid w:val="00683BA1"/>
    <w:rsid w:val="0068526F"/>
    <w:rsid w:val="0068595D"/>
    <w:rsid w:val="0069606F"/>
    <w:rsid w:val="006970DC"/>
    <w:rsid w:val="006A3181"/>
    <w:rsid w:val="006A5230"/>
    <w:rsid w:val="006B73F7"/>
    <w:rsid w:val="006C2F62"/>
    <w:rsid w:val="006C30F3"/>
    <w:rsid w:val="006C6146"/>
    <w:rsid w:val="006C65D4"/>
    <w:rsid w:val="006C682C"/>
    <w:rsid w:val="006D05A9"/>
    <w:rsid w:val="006D05CB"/>
    <w:rsid w:val="006D138C"/>
    <w:rsid w:val="006D59A1"/>
    <w:rsid w:val="006D60E0"/>
    <w:rsid w:val="006D6BD0"/>
    <w:rsid w:val="006D7625"/>
    <w:rsid w:val="006E1005"/>
    <w:rsid w:val="006E62EA"/>
    <w:rsid w:val="006E6DBB"/>
    <w:rsid w:val="006F0193"/>
    <w:rsid w:val="006F306B"/>
    <w:rsid w:val="006F4932"/>
    <w:rsid w:val="006F6EF7"/>
    <w:rsid w:val="00700F94"/>
    <w:rsid w:val="00701580"/>
    <w:rsid w:val="0070228E"/>
    <w:rsid w:val="007049EA"/>
    <w:rsid w:val="00721B2F"/>
    <w:rsid w:val="00727207"/>
    <w:rsid w:val="00734748"/>
    <w:rsid w:val="007367B6"/>
    <w:rsid w:val="0073788C"/>
    <w:rsid w:val="0074238C"/>
    <w:rsid w:val="00744D34"/>
    <w:rsid w:val="00751C22"/>
    <w:rsid w:val="0075232F"/>
    <w:rsid w:val="00752A7E"/>
    <w:rsid w:val="007564AF"/>
    <w:rsid w:val="00762DCE"/>
    <w:rsid w:val="00765FE8"/>
    <w:rsid w:val="007714DD"/>
    <w:rsid w:val="0077406D"/>
    <w:rsid w:val="00774307"/>
    <w:rsid w:val="0077625F"/>
    <w:rsid w:val="00785A46"/>
    <w:rsid w:val="007902A9"/>
    <w:rsid w:val="00793A7A"/>
    <w:rsid w:val="0079571E"/>
    <w:rsid w:val="007A5E15"/>
    <w:rsid w:val="007B256A"/>
    <w:rsid w:val="007B2871"/>
    <w:rsid w:val="007B5D36"/>
    <w:rsid w:val="007B6041"/>
    <w:rsid w:val="007B7912"/>
    <w:rsid w:val="007C38F2"/>
    <w:rsid w:val="007C65BB"/>
    <w:rsid w:val="007D29C4"/>
    <w:rsid w:val="007D409F"/>
    <w:rsid w:val="007D4F7A"/>
    <w:rsid w:val="007D53B3"/>
    <w:rsid w:val="007D5452"/>
    <w:rsid w:val="007D772D"/>
    <w:rsid w:val="007E25F1"/>
    <w:rsid w:val="007E4A3E"/>
    <w:rsid w:val="007F0021"/>
    <w:rsid w:val="007F4A80"/>
    <w:rsid w:val="007F596E"/>
    <w:rsid w:val="00805526"/>
    <w:rsid w:val="00806118"/>
    <w:rsid w:val="00806D88"/>
    <w:rsid w:val="008079D9"/>
    <w:rsid w:val="00823519"/>
    <w:rsid w:val="008237A6"/>
    <w:rsid w:val="00823ADA"/>
    <w:rsid w:val="00825636"/>
    <w:rsid w:val="00825CDA"/>
    <w:rsid w:val="00827811"/>
    <w:rsid w:val="00832A7B"/>
    <w:rsid w:val="00834DF8"/>
    <w:rsid w:val="00842113"/>
    <w:rsid w:val="00846F8E"/>
    <w:rsid w:val="008535A6"/>
    <w:rsid w:val="008649CE"/>
    <w:rsid w:val="0087421E"/>
    <w:rsid w:val="008758A1"/>
    <w:rsid w:val="00877F96"/>
    <w:rsid w:val="00880C33"/>
    <w:rsid w:val="008816FC"/>
    <w:rsid w:val="00885B26"/>
    <w:rsid w:val="00886555"/>
    <w:rsid w:val="00891251"/>
    <w:rsid w:val="008923EF"/>
    <w:rsid w:val="00895A0B"/>
    <w:rsid w:val="0089714B"/>
    <w:rsid w:val="008978C1"/>
    <w:rsid w:val="008A1043"/>
    <w:rsid w:val="008A1FDA"/>
    <w:rsid w:val="008A3293"/>
    <w:rsid w:val="008B0AE1"/>
    <w:rsid w:val="008B2432"/>
    <w:rsid w:val="008B2D61"/>
    <w:rsid w:val="008B3135"/>
    <w:rsid w:val="008B364C"/>
    <w:rsid w:val="008B4035"/>
    <w:rsid w:val="008B505F"/>
    <w:rsid w:val="008C5877"/>
    <w:rsid w:val="008C6C59"/>
    <w:rsid w:val="008C7B58"/>
    <w:rsid w:val="008C7EA9"/>
    <w:rsid w:val="008D4015"/>
    <w:rsid w:val="008D591D"/>
    <w:rsid w:val="008D7AD8"/>
    <w:rsid w:val="008E1EA9"/>
    <w:rsid w:val="008E3629"/>
    <w:rsid w:val="008E5F0F"/>
    <w:rsid w:val="008E793A"/>
    <w:rsid w:val="008E7E98"/>
    <w:rsid w:val="008F0283"/>
    <w:rsid w:val="008F3AD5"/>
    <w:rsid w:val="0090266F"/>
    <w:rsid w:val="00904452"/>
    <w:rsid w:val="00905838"/>
    <w:rsid w:val="0091078B"/>
    <w:rsid w:val="009108D1"/>
    <w:rsid w:val="00911642"/>
    <w:rsid w:val="00913621"/>
    <w:rsid w:val="00915C37"/>
    <w:rsid w:val="00917BE0"/>
    <w:rsid w:val="009204E0"/>
    <w:rsid w:val="00920D4F"/>
    <w:rsid w:val="009210DC"/>
    <w:rsid w:val="00922A4A"/>
    <w:rsid w:val="0092342F"/>
    <w:rsid w:val="009249F3"/>
    <w:rsid w:val="009268D4"/>
    <w:rsid w:val="00931D5E"/>
    <w:rsid w:val="00934F38"/>
    <w:rsid w:val="00934F94"/>
    <w:rsid w:val="0093532E"/>
    <w:rsid w:val="0093550C"/>
    <w:rsid w:val="00935993"/>
    <w:rsid w:val="009403EC"/>
    <w:rsid w:val="0094486D"/>
    <w:rsid w:val="00944A9F"/>
    <w:rsid w:val="0095207C"/>
    <w:rsid w:val="0095341D"/>
    <w:rsid w:val="009601E2"/>
    <w:rsid w:val="00960994"/>
    <w:rsid w:val="009611DF"/>
    <w:rsid w:val="009637A2"/>
    <w:rsid w:val="00966FB6"/>
    <w:rsid w:val="00967264"/>
    <w:rsid w:val="009714D1"/>
    <w:rsid w:val="00972163"/>
    <w:rsid w:val="009726F0"/>
    <w:rsid w:val="00974F4B"/>
    <w:rsid w:val="0098659E"/>
    <w:rsid w:val="009908F2"/>
    <w:rsid w:val="0099127C"/>
    <w:rsid w:val="00996DA7"/>
    <w:rsid w:val="009A03C9"/>
    <w:rsid w:val="009A413F"/>
    <w:rsid w:val="009A5C62"/>
    <w:rsid w:val="009A7B39"/>
    <w:rsid w:val="009B0748"/>
    <w:rsid w:val="009B100B"/>
    <w:rsid w:val="009C3B4B"/>
    <w:rsid w:val="009C45F5"/>
    <w:rsid w:val="009C716B"/>
    <w:rsid w:val="009D3F0B"/>
    <w:rsid w:val="009D3F2D"/>
    <w:rsid w:val="009E379F"/>
    <w:rsid w:val="009E3A06"/>
    <w:rsid w:val="009E5C31"/>
    <w:rsid w:val="009F28D2"/>
    <w:rsid w:val="009F7076"/>
    <w:rsid w:val="00A0383D"/>
    <w:rsid w:val="00A05A09"/>
    <w:rsid w:val="00A064F1"/>
    <w:rsid w:val="00A079B7"/>
    <w:rsid w:val="00A07AB1"/>
    <w:rsid w:val="00A145A7"/>
    <w:rsid w:val="00A16145"/>
    <w:rsid w:val="00A1751E"/>
    <w:rsid w:val="00A17993"/>
    <w:rsid w:val="00A3628B"/>
    <w:rsid w:val="00A43E51"/>
    <w:rsid w:val="00A51410"/>
    <w:rsid w:val="00A61356"/>
    <w:rsid w:val="00A66D1C"/>
    <w:rsid w:val="00A67453"/>
    <w:rsid w:val="00A7079E"/>
    <w:rsid w:val="00A72DFB"/>
    <w:rsid w:val="00A803E6"/>
    <w:rsid w:val="00A804F9"/>
    <w:rsid w:val="00A814FF"/>
    <w:rsid w:val="00A82288"/>
    <w:rsid w:val="00A83452"/>
    <w:rsid w:val="00A8439B"/>
    <w:rsid w:val="00A85E6F"/>
    <w:rsid w:val="00A90470"/>
    <w:rsid w:val="00A92571"/>
    <w:rsid w:val="00A953BE"/>
    <w:rsid w:val="00AA215A"/>
    <w:rsid w:val="00AA319B"/>
    <w:rsid w:val="00AA56EF"/>
    <w:rsid w:val="00AA6308"/>
    <w:rsid w:val="00AA7B69"/>
    <w:rsid w:val="00AB0A2E"/>
    <w:rsid w:val="00AB4380"/>
    <w:rsid w:val="00AB5BFB"/>
    <w:rsid w:val="00AC0EF7"/>
    <w:rsid w:val="00AC3DA0"/>
    <w:rsid w:val="00AC43D2"/>
    <w:rsid w:val="00AC7A89"/>
    <w:rsid w:val="00AD2757"/>
    <w:rsid w:val="00AD3434"/>
    <w:rsid w:val="00AE0C16"/>
    <w:rsid w:val="00AE115F"/>
    <w:rsid w:val="00AE2D97"/>
    <w:rsid w:val="00AE2F4B"/>
    <w:rsid w:val="00AE39FE"/>
    <w:rsid w:val="00AE45E0"/>
    <w:rsid w:val="00AE6877"/>
    <w:rsid w:val="00AF3A4C"/>
    <w:rsid w:val="00AF5F78"/>
    <w:rsid w:val="00B005CB"/>
    <w:rsid w:val="00B00DF3"/>
    <w:rsid w:val="00B04D3C"/>
    <w:rsid w:val="00B06BD8"/>
    <w:rsid w:val="00B11F09"/>
    <w:rsid w:val="00B12F71"/>
    <w:rsid w:val="00B141E9"/>
    <w:rsid w:val="00B14207"/>
    <w:rsid w:val="00B15433"/>
    <w:rsid w:val="00B17358"/>
    <w:rsid w:val="00B20AF1"/>
    <w:rsid w:val="00B20C8B"/>
    <w:rsid w:val="00B215EA"/>
    <w:rsid w:val="00B302F3"/>
    <w:rsid w:val="00B32C24"/>
    <w:rsid w:val="00B4010C"/>
    <w:rsid w:val="00B40CA7"/>
    <w:rsid w:val="00B448B6"/>
    <w:rsid w:val="00B45EFB"/>
    <w:rsid w:val="00B477D8"/>
    <w:rsid w:val="00B479CD"/>
    <w:rsid w:val="00B502B3"/>
    <w:rsid w:val="00B507CD"/>
    <w:rsid w:val="00B535B3"/>
    <w:rsid w:val="00B53F3A"/>
    <w:rsid w:val="00B54995"/>
    <w:rsid w:val="00B62ADD"/>
    <w:rsid w:val="00B65382"/>
    <w:rsid w:val="00B7191F"/>
    <w:rsid w:val="00B74876"/>
    <w:rsid w:val="00B827BE"/>
    <w:rsid w:val="00B9123F"/>
    <w:rsid w:val="00B9463D"/>
    <w:rsid w:val="00BA3803"/>
    <w:rsid w:val="00BA3952"/>
    <w:rsid w:val="00BA41C2"/>
    <w:rsid w:val="00BA4EC6"/>
    <w:rsid w:val="00BA5C84"/>
    <w:rsid w:val="00BB0B46"/>
    <w:rsid w:val="00BB6C7E"/>
    <w:rsid w:val="00BB766E"/>
    <w:rsid w:val="00BC1398"/>
    <w:rsid w:val="00BC3E5B"/>
    <w:rsid w:val="00BC413F"/>
    <w:rsid w:val="00BD2469"/>
    <w:rsid w:val="00BD2D72"/>
    <w:rsid w:val="00BD3715"/>
    <w:rsid w:val="00BD5667"/>
    <w:rsid w:val="00BD597D"/>
    <w:rsid w:val="00BD659E"/>
    <w:rsid w:val="00BE02B0"/>
    <w:rsid w:val="00BE0CCB"/>
    <w:rsid w:val="00BE609A"/>
    <w:rsid w:val="00BF0A0A"/>
    <w:rsid w:val="00BF0C40"/>
    <w:rsid w:val="00BF3B7D"/>
    <w:rsid w:val="00C10D9D"/>
    <w:rsid w:val="00C114EF"/>
    <w:rsid w:val="00C130CF"/>
    <w:rsid w:val="00C135E2"/>
    <w:rsid w:val="00C14772"/>
    <w:rsid w:val="00C179EC"/>
    <w:rsid w:val="00C22022"/>
    <w:rsid w:val="00C22ADB"/>
    <w:rsid w:val="00C238A3"/>
    <w:rsid w:val="00C24D09"/>
    <w:rsid w:val="00C26D41"/>
    <w:rsid w:val="00C2791F"/>
    <w:rsid w:val="00C3324F"/>
    <w:rsid w:val="00C3378C"/>
    <w:rsid w:val="00C341D5"/>
    <w:rsid w:val="00C35050"/>
    <w:rsid w:val="00C44736"/>
    <w:rsid w:val="00C461C0"/>
    <w:rsid w:val="00C5000F"/>
    <w:rsid w:val="00C55A13"/>
    <w:rsid w:val="00C562D9"/>
    <w:rsid w:val="00C564E2"/>
    <w:rsid w:val="00C568C3"/>
    <w:rsid w:val="00C57BF3"/>
    <w:rsid w:val="00C60729"/>
    <w:rsid w:val="00C61CE5"/>
    <w:rsid w:val="00C70101"/>
    <w:rsid w:val="00C71A29"/>
    <w:rsid w:val="00C721DE"/>
    <w:rsid w:val="00C749E6"/>
    <w:rsid w:val="00C802C5"/>
    <w:rsid w:val="00C86AC6"/>
    <w:rsid w:val="00C86C3A"/>
    <w:rsid w:val="00C908A2"/>
    <w:rsid w:val="00C92554"/>
    <w:rsid w:val="00C9299F"/>
    <w:rsid w:val="00CA5772"/>
    <w:rsid w:val="00CA7404"/>
    <w:rsid w:val="00CA7FD3"/>
    <w:rsid w:val="00CB5A30"/>
    <w:rsid w:val="00CB76A0"/>
    <w:rsid w:val="00CC319E"/>
    <w:rsid w:val="00CC572B"/>
    <w:rsid w:val="00CC7120"/>
    <w:rsid w:val="00CD01F9"/>
    <w:rsid w:val="00CD6CB3"/>
    <w:rsid w:val="00CE1B80"/>
    <w:rsid w:val="00CE2D43"/>
    <w:rsid w:val="00CE4F3F"/>
    <w:rsid w:val="00CF3C81"/>
    <w:rsid w:val="00CF5C02"/>
    <w:rsid w:val="00CF6483"/>
    <w:rsid w:val="00CF7F0F"/>
    <w:rsid w:val="00D012F3"/>
    <w:rsid w:val="00D0229E"/>
    <w:rsid w:val="00D026E2"/>
    <w:rsid w:val="00D043A5"/>
    <w:rsid w:val="00D07573"/>
    <w:rsid w:val="00D07B1F"/>
    <w:rsid w:val="00D15AED"/>
    <w:rsid w:val="00D20CAC"/>
    <w:rsid w:val="00D20DF3"/>
    <w:rsid w:val="00D26868"/>
    <w:rsid w:val="00D26B64"/>
    <w:rsid w:val="00D26E7D"/>
    <w:rsid w:val="00D30F5A"/>
    <w:rsid w:val="00D3396D"/>
    <w:rsid w:val="00D41DE6"/>
    <w:rsid w:val="00D44EE5"/>
    <w:rsid w:val="00D44FF0"/>
    <w:rsid w:val="00D46071"/>
    <w:rsid w:val="00D4660E"/>
    <w:rsid w:val="00D562AC"/>
    <w:rsid w:val="00D578E6"/>
    <w:rsid w:val="00D60137"/>
    <w:rsid w:val="00D63CAB"/>
    <w:rsid w:val="00D65B03"/>
    <w:rsid w:val="00D721B3"/>
    <w:rsid w:val="00D826B0"/>
    <w:rsid w:val="00D82FFD"/>
    <w:rsid w:val="00D921D5"/>
    <w:rsid w:val="00D9678F"/>
    <w:rsid w:val="00DA0237"/>
    <w:rsid w:val="00DA0687"/>
    <w:rsid w:val="00DA38D8"/>
    <w:rsid w:val="00DA5631"/>
    <w:rsid w:val="00DA5A4E"/>
    <w:rsid w:val="00DA65A6"/>
    <w:rsid w:val="00DA6E26"/>
    <w:rsid w:val="00DB1DE8"/>
    <w:rsid w:val="00DB728F"/>
    <w:rsid w:val="00DC053E"/>
    <w:rsid w:val="00DC08FE"/>
    <w:rsid w:val="00DC5CFE"/>
    <w:rsid w:val="00DC6CD9"/>
    <w:rsid w:val="00DC702C"/>
    <w:rsid w:val="00DD14A6"/>
    <w:rsid w:val="00DD15E6"/>
    <w:rsid w:val="00DD187F"/>
    <w:rsid w:val="00DD3D08"/>
    <w:rsid w:val="00DD52DF"/>
    <w:rsid w:val="00DD5F53"/>
    <w:rsid w:val="00DD71EE"/>
    <w:rsid w:val="00DE395E"/>
    <w:rsid w:val="00DE3FDF"/>
    <w:rsid w:val="00DE7731"/>
    <w:rsid w:val="00DF1061"/>
    <w:rsid w:val="00DF4157"/>
    <w:rsid w:val="00DF4CA7"/>
    <w:rsid w:val="00DF5183"/>
    <w:rsid w:val="00E024B3"/>
    <w:rsid w:val="00E03291"/>
    <w:rsid w:val="00E10B89"/>
    <w:rsid w:val="00E11C06"/>
    <w:rsid w:val="00E148A0"/>
    <w:rsid w:val="00E1550C"/>
    <w:rsid w:val="00E157BB"/>
    <w:rsid w:val="00E250C5"/>
    <w:rsid w:val="00E2531F"/>
    <w:rsid w:val="00E27EFA"/>
    <w:rsid w:val="00E32A01"/>
    <w:rsid w:val="00E40100"/>
    <w:rsid w:val="00E45D69"/>
    <w:rsid w:val="00E462E0"/>
    <w:rsid w:val="00E47C6D"/>
    <w:rsid w:val="00E55745"/>
    <w:rsid w:val="00E55D31"/>
    <w:rsid w:val="00E56F25"/>
    <w:rsid w:val="00E608C8"/>
    <w:rsid w:val="00E62B2A"/>
    <w:rsid w:val="00E64B2E"/>
    <w:rsid w:val="00E64C02"/>
    <w:rsid w:val="00E658C0"/>
    <w:rsid w:val="00E6600D"/>
    <w:rsid w:val="00E67905"/>
    <w:rsid w:val="00E70F70"/>
    <w:rsid w:val="00E770FF"/>
    <w:rsid w:val="00E80C7F"/>
    <w:rsid w:val="00E84A77"/>
    <w:rsid w:val="00E93AAF"/>
    <w:rsid w:val="00E9447C"/>
    <w:rsid w:val="00E9506E"/>
    <w:rsid w:val="00EA1FED"/>
    <w:rsid w:val="00EA26AE"/>
    <w:rsid w:val="00EA3CBC"/>
    <w:rsid w:val="00EA56D0"/>
    <w:rsid w:val="00EA6A07"/>
    <w:rsid w:val="00EA6C0C"/>
    <w:rsid w:val="00EA714D"/>
    <w:rsid w:val="00EB5EBF"/>
    <w:rsid w:val="00EB76F7"/>
    <w:rsid w:val="00EC062B"/>
    <w:rsid w:val="00EC1D2F"/>
    <w:rsid w:val="00EC27D8"/>
    <w:rsid w:val="00EC2DC8"/>
    <w:rsid w:val="00EC5934"/>
    <w:rsid w:val="00ED0AEE"/>
    <w:rsid w:val="00ED3CAA"/>
    <w:rsid w:val="00ED3DE0"/>
    <w:rsid w:val="00ED65E0"/>
    <w:rsid w:val="00EE1EDB"/>
    <w:rsid w:val="00EE1F0A"/>
    <w:rsid w:val="00EE4679"/>
    <w:rsid w:val="00EE5158"/>
    <w:rsid w:val="00EE63EE"/>
    <w:rsid w:val="00EE7DDF"/>
    <w:rsid w:val="00EF079A"/>
    <w:rsid w:val="00EF4EC0"/>
    <w:rsid w:val="00EF562E"/>
    <w:rsid w:val="00EF583D"/>
    <w:rsid w:val="00EF5DFC"/>
    <w:rsid w:val="00EF72BC"/>
    <w:rsid w:val="00F01922"/>
    <w:rsid w:val="00F01ACC"/>
    <w:rsid w:val="00F049D5"/>
    <w:rsid w:val="00F05B13"/>
    <w:rsid w:val="00F06C7F"/>
    <w:rsid w:val="00F162A9"/>
    <w:rsid w:val="00F221E2"/>
    <w:rsid w:val="00F309A2"/>
    <w:rsid w:val="00F30F2D"/>
    <w:rsid w:val="00F327EC"/>
    <w:rsid w:val="00F365F0"/>
    <w:rsid w:val="00F36971"/>
    <w:rsid w:val="00F422D8"/>
    <w:rsid w:val="00F44CA0"/>
    <w:rsid w:val="00F44FB7"/>
    <w:rsid w:val="00F4576F"/>
    <w:rsid w:val="00F50747"/>
    <w:rsid w:val="00F5078C"/>
    <w:rsid w:val="00F50A9C"/>
    <w:rsid w:val="00F548FD"/>
    <w:rsid w:val="00F63C19"/>
    <w:rsid w:val="00F66497"/>
    <w:rsid w:val="00F66829"/>
    <w:rsid w:val="00F7082D"/>
    <w:rsid w:val="00F71FA4"/>
    <w:rsid w:val="00F851A4"/>
    <w:rsid w:val="00F912E8"/>
    <w:rsid w:val="00F927DC"/>
    <w:rsid w:val="00F946B0"/>
    <w:rsid w:val="00FA2E70"/>
    <w:rsid w:val="00FA5168"/>
    <w:rsid w:val="00FA628E"/>
    <w:rsid w:val="00FA64C6"/>
    <w:rsid w:val="00FB0B67"/>
    <w:rsid w:val="00FB1021"/>
    <w:rsid w:val="00FB15C8"/>
    <w:rsid w:val="00FB48A0"/>
    <w:rsid w:val="00FB57A9"/>
    <w:rsid w:val="00FC0F72"/>
    <w:rsid w:val="00FC46BD"/>
    <w:rsid w:val="00FD25F8"/>
    <w:rsid w:val="00FD4339"/>
    <w:rsid w:val="00FD545C"/>
    <w:rsid w:val="00FD5750"/>
    <w:rsid w:val="00FD6396"/>
    <w:rsid w:val="00FE07B8"/>
    <w:rsid w:val="00FE35A8"/>
    <w:rsid w:val="00FE3C8D"/>
    <w:rsid w:val="00FE6C3B"/>
    <w:rsid w:val="00FF158B"/>
    <w:rsid w:val="00FF25CA"/>
    <w:rsid w:val="00FF7CB0"/>
    <w:rsid w:val="00FF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83"/>
  </w:style>
  <w:style w:type="paragraph" w:styleId="1">
    <w:name w:val="heading 1"/>
    <w:basedOn w:val="a"/>
    <w:next w:val="a"/>
    <w:link w:val="10"/>
    <w:uiPriority w:val="99"/>
    <w:qFormat/>
    <w:rsid w:val="0029122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3">
    <w:name w:val="heading 3"/>
    <w:basedOn w:val="a"/>
    <w:next w:val="a"/>
    <w:link w:val="30"/>
    <w:qFormat/>
    <w:rsid w:val="00F327E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55745"/>
    <w:pPr>
      <w:ind w:left="720"/>
      <w:contextualSpacing/>
    </w:pPr>
  </w:style>
  <w:style w:type="character" w:customStyle="1" w:styleId="a5">
    <w:name w:val="Абзац списка Знак"/>
    <w:link w:val="a4"/>
    <w:uiPriority w:val="34"/>
    <w:locked/>
    <w:rsid w:val="00E55745"/>
    <w:rPr>
      <w:rFonts w:eastAsiaTheme="minorEastAsia"/>
      <w:lang w:eastAsia="ru-RU"/>
    </w:rPr>
  </w:style>
  <w:style w:type="paragraph" w:customStyle="1" w:styleId="ConsPlusNormal">
    <w:name w:val="ConsPlusNormal"/>
    <w:link w:val="ConsPlusNormal0"/>
    <w:rsid w:val="00334D4A"/>
    <w:pPr>
      <w:autoSpaceDE w:val="0"/>
      <w:autoSpaceDN w:val="0"/>
      <w:adjustRightInd w:val="0"/>
      <w:spacing w:after="0" w:line="240" w:lineRule="auto"/>
    </w:pPr>
    <w:rPr>
      <w:rFonts w:ascii="Arial" w:eastAsia="Calibri" w:hAnsi="Arial" w:cs="Arial"/>
      <w:sz w:val="20"/>
      <w:szCs w:val="20"/>
    </w:rPr>
  </w:style>
  <w:style w:type="paragraph" w:customStyle="1" w:styleId="11">
    <w:name w:val="Абзац списка1"/>
    <w:basedOn w:val="a"/>
    <w:rsid w:val="00334D4A"/>
    <w:pPr>
      <w:ind w:left="720"/>
      <w:contextualSpacing/>
    </w:pPr>
    <w:rPr>
      <w:rFonts w:ascii="Calibri" w:eastAsia="Times New Roman" w:hAnsi="Calibri" w:cs="Times New Roman"/>
    </w:rPr>
  </w:style>
  <w:style w:type="paragraph" w:customStyle="1" w:styleId="CharChar2">
    <w:name w:val="Char Char2"/>
    <w:basedOn w:val="a"/>
    <w:rsid w:val="009108D1"/>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9108D1"/>
    <w:rPr>
      <w:rFonts w:ascii="Arial" w:eastAsia="Calibri" w:hAnsi="Arial" w:cs="Arial"/>
      <w:sz w:val="20"/>
      <w:szCs w:val="20"/>
      <w:lang w:eastAsia="ru-RU"/>
    </w:rPr>
  </w:style>
  <w:style w:type="paragraph" w:customStyle="1" w:styleId="ConsPlusTitle">
    <w:name w:val="ConsPlusTitle"/>
    <w:rsid w:val="009108D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0D6D30"/>
    <w:pPr>
      <w:widowControl w:val="0"/>
      <w:autoSpaceDE w:val="0"/>
      <w:autoSpaceDN w:val="0"/>
      <w:adjustRightInd w:val="0"/>
      <w:spacing w:after="0" w:line="240" w:lineRule="auto"/>
    </w:pPr>
    <w:rPr>
      <w:rFonts w:ascii="Arial" w:eastAsia="Times New Roman" w:hAnsi="Arial" w:cs="Arial"/>
      <w:sz w:val="20"/>
      <w:szCs w:val="20"/>
    </w:rPr>
  </w:style>
  <w:style w:type="character" w:styleId="a6">
    <w:name w:val="Hyperlink"/>
    <w:rsid w:val="00597E79"/>
    <w:rPr>
      <w:color w:val="0000FF"/>
      <w:u w:val="single"/>
    </w:rPr>
  </w:style>
  <w:style w:type="paragraph" w:customStyle="1" w:styleId="ConsPlusNonformat">
    <w:name w:val="ConsPlusNonformat"/>
    <w:uiPriority w:val="99"/>
    <w:rsid w:val="00BB0B4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1">
    <w:name w:val="consplusnormal"/>
    <w:basedOn w:val="a"/>
    <w:rsid w:val="00A079B7"/>
    <w:pPr>
      <w:autoSpaceDE w:val="0"/>
      <w:autoSpaceDN w:val="0"/>
      <w:spacing w:after="0" w:line="240" w:lineRule="auto"/>
      <w:ind w:firstLine="720"/>
    </w:pPr>
    <w:rPr>
      <w:rFonts w:ascii="Arial" w:eastAsia="Times New Roman" w:hAnsi="Arial" w:cs="Arial"/>
      <w:sz w:val="20"/>
      <w:szCs w:val="20"/>
    </w:rPr>
  </w:style>
  <w:style w:type="character" w:styleId="a7">
    <w:name w:val="Emphasis"/>
    <w:basedOn w:val="a0"/>
    <w:uiPriority w:val="20"/>
    <w:qFormat/>
    <w:rsid w:val="00B45EFB"/>
    <w:rPr>
      <w:rFonts w:cs="Times New Roman"/>
      <w:i/>
      <w:iCs/>
    </w:rPr>
  </w:style>
  <w:style w:type="paragraph" w:styleId="2">
    <w:name w:val="Body Text Indent 2"/>
    <w:basedOn w:val="a"/>
    <w:link w:val="20"/>
    <w:unhideWhenUsed/>
    <w:rsid w:val="00DD187F"/>
    <w:pPr>
      <w:suppressAutoHyphens/>
      <w:spacing w:after="0" w:line="240" w:lineRule="auto"/>
      <w:ind w:left="1276" w:firstLine="709"/>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DD187F"/>
    <w:rPr>
      <w:rFonts w:ascii="Times New Roman" w:eastAsia="Times New Roman" w:hAnsi="Times New Roman" w:cs="Times New Roman"/>
      <w:sz w:val="28"/>
      <w:szCs w:val="20"/>
      <w:lang w:eastAsia="ru-RU"/>
    </w:rPr>
  </w:style>
  <w:style w:type="character" w:styleId="a8">
    <w:name w:val="annotation reference"/>
    <w:basedOn w:val="a0"/>
    <w:uiPriority w:val="99"/>
    <w:semiHidden/>
    <w:unhideWhenUsed/>
    <w:rsid w:val="00B00DF3"/>
    <w:rPr>
      <w:sz w:val="16"/>
      <w:szCs w:val="16"/>
    </w:rPr>
  </w:style>
  <w:style w:type="paragraph" w:styleId="a9">
    <w:name w:val="annotation text"/>
    <w:basedOn w:val="a"/>
    <w:link w:val="aa"/>
    <w:uiPriority w:val="99"/>
    <w:semiHidden/>
    <w:unhideWhenUsed/>
    <w:rsid w:val="00B00DF3"/>
    <w:pPr>
      <w:spacing w:line="240" w:lineRule="auto"/>
    </w:pPr>
    <w:rPr>
      <w:sz w:val="20"/>
      <w:szCs w:val="20"/>
    </w:rPr>
  </w:style>
  <w:style w:type="character" w:customStyle="1" w:styleId="aa">
    <w:name w:val="Текст примечания Знак"/>
    <w:basedOn w:val="a0"/>
    <w:link w:val="a9"/>
    <w:uiPriority w:val="99"/>
    <w:semiHidden/>
    <w:rsid w:val="00B00DF3"/>
    <w:rPr>
      <w:sz w:val="20"/>
      <w:szCs w:val="20"/>
    </w:rPr>
  </w:style>
  <w:style w:type="paragraph" w:styleId="ab">
    <w:name w:val="annotation subject"/>
    <w:basedOn w:val="a9"/>
    <w:next w:val="a9"/>
    <w:link w:val="ac"/>
    <w:uiPriority w:val="99"/>
    <w:semiHidden/>
    <w:unhideWhenUsed/>
    <w:rsid w:val="00B00DF3"/>
    <w:rPr>
      <w:b/>
      <w:bCs/>
    </w:rPr>
  </w:style>
  <w:style w:type="character" w:customStyle="1" w:styleId="ac">
    <w:name w:val="Тема примечания Знак"/>
    <w:basedOn w:val="aa"/>
    <w:link w:val="ab"/>
    <w:uiPriority w:val="99"/>
    <w:semiHidden/>
    <w:rsid w:val="00B00DF3"/>
    <w:rPr>
      <w:b/>
      <w:bCs/>
      <w:sz w:val="20"/>
      <w:szCs w:val="20"/>
    </w:rPr>
  </w:style>
  <w:style w:type="paragraph" w:styleId="ad">
    <w:name w:val="Balloon Text"/>
    <w:basedOn w:val="a"/>
    <w:link w:val="ae"/>
    <w:unhideWhenUsed/>
    <w:rsid w:val="00B00DF3"/>
    <w:pPr>
      <w:spacing w:after="0" w:line="240" w:lineRule="auto"/>
    </w:pPr>
    <w:rPr>
      <w:rFonts w:ascii="Tahoma" w:hAnsi="Tahoma" w:cs="Tahoma"/>
      <w:sz w:val="16"/>
      <w:szCs w:val="16"/>
    </w:rPr>
  </w:style>
  <w:style w:type="character" w:customStyle="1" w:styleId="ae">
    <w:name w:val="Текст выноски Знак"/>
    <w:basedOn w:val="a0"/>
    <w:link w:val="ad"/>
    <w:rsid w:val="00B00DF3"/>
    <w:rPr>
      <w:rFonts w:ascii="Tahoma" w:hAnsi="Tahoma" w:cs="Tahoma"/>
      <w:sz w:val="16"/>
      <w:szCs w:val="16"/>
    </w:rPr>
  </w:style>
  <w:style w:type="paragraph" w:styleId="af">
    <w:name w:val="header"/>
    <w:basedOn w:val="a"/>
    <w:link w:val="af0"/>
    <w:uiPriority w:val="99"/>
    <w:unhideWhenUsed/>
    <w:rsid w:val="0001035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10358"/>
  </w:style>
  <w:style w:type="paragraph" w:styleId="af1">
    <w:name w:val="footer"/>
    <w:basedOn w:val="a"/>
    <w:link w:val="af2"/>
    <w:unhideWhenUsed/>
    <w:rsid w:val="00010358"/>
    <w:pPr>
      <w:tabs>
        <w:tab w:val="center" w:pos="4677"/>
        <w:tab w:val="right" w:pos="9355"/>
      </w:tabs>
      <w:spacing w:after="0" w:line="240" w:lineRule="auto"/>
    </w:pPr>
  </w:style>
  <w:style w:type="character" w:customStyle="1" w:styleId="af2">
    <w:name w:val="Нижний колонтитул Знак"/>
    <w:basedOn w:val="a0"/>
    <w:link w:val="af1"/>
    <w:rsid w:val="00010358"/>
  </w:style>
  <w:style w:type="paragraph" w:styleId="af3">
    <w:name w:val="No Spacing"/>
    <w:link w:val="af4"/>
    <w:uiPriority w:val="1"/>
    <w:qFormat/>
    <w:rsid w:val="00563289"/>
    <w:pPr>
      <w:spacing w:after="0" w:line="240" w:lineRule="auto"/>
    </w:pPr>
    <w:rPr>
      <w:rFonts w:ascii="Times New Roman" w:eastAsia="Times New Roman" w:hAnsi="Times New Roman" w:cs="Times New Roman"/>
      <w:sz w:val="24"/>
      <w:szCs w:val="24"/>
    </w:rPr>
  </w:style>
  <w:style w:type="paragraph" w:customStyle="1" w:styleId="bodytext">
    <w:name w:val="bodytext"/>
    <w:basedOn w:val="a"/>
    <w:rsid w:val="00563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
    <w:rsid w:val="00563289"/>
    <w:pPr>
      <w:suppressAutoHyphens/>
      <w:spacing w:after="160" w:line="254" w:lineRule="auto"/>
      <w:ind w:left="720"/>
    </w:pPr>
    <w:rPr>
      <w:rFonts w:ascii="Calibri" w:eastAsia="Calibri" w:hAnsi="Calibri" w:cs="Times New Roman"/>
      <w:kern w:val="1"/>
      <w:lang w:eastAsia="ar-SA"/>
    </w:rPr>
  </w:style>
  <w:style w:type="paragraph" w:styleId="af5">
    <w:name w:val="Body Text Indent"/>
    <w:basedOn w:val="a"/>
    <w:link w:val="af6"/>
    <w:uiPriority w:val="99"/>
    <w:semiHidden/>
    <w:unhideWhenUsed/>
    <w:rsid w:val="00AC7A89"/>
    <w:pPr>
      <w:spacing w:after="120"/>
      <w:ind w:left="283"/>
    </w:pPr>
  </w:style>
  <w:style w:type="character" w:customStyle="1" w:styleId="af6">
    <w:name w:val="Основной текст с отступом Знак"/>
    <w:basedOn w:val="a0"/>
    <w:link w:val="af5"/>
    <w:uiPriority w:val="99"/>
    <w:semiHidden/>
    <w:rsid w:val="00AC7A89"/>
  </w:style>
  <w:style w:type="paragraph" w:customStyle="1" w:styleId="31">
    <w:name w:val="Абзац списка3"/>
    <w:basedOn w:val="a"/>
    <w:rsid w:val="00AC7A89"/>
    <w:pPr>
      <w:ind w:left="720"/>
      <w:contextualSpacing/>
    </w:pPr>
    <w:rPr>
      <w:rFonts w:ascii="Calibri" w:eastAsia="Times New Roman" w:hAnsi="Calibri" w:cs="Times New Roman"/>
      <w:lang w:eastAsia="en-US"/>
    </w:rPr>
  </w:style>
  <w:style w:type="paragraph" w:customStyle="1" w:styleId="Default">
    <w:name w:val="Default"/>
    <w:rsid w:val="00BA380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2">
    <w:name w:val="Обычный (веб)1"/>
    <w:basedOn w:val="a"/>
    <w:rsid w:val="006D05A9"/>
    <w:pPr>
      <w:spacing w:before="20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F327EC"/>
    <w:rPr>
      <w:rFonts w:ascii="Arial" w:eastAsia="Times New Roman" w:hAnsi="Arial" w:cs="Arial"/>
      <w:b/>
      <w:bCs/>
      <w:sz w:val="26"/>
      <w:szCs w:val="26"/>
    </w:rPr>
  </w:style>
  <w:style w:type="paragraph" w:styleId="af7">
    <w:name w:val="Body Text"/>
    <w:basedOn w:val="a"/>
    <w:link w:val="af8"/>
    <w:uiPriority w:val="99"/>
    <w:unhideWhenUsed/>
    <w:rsid w:val="006247AB"/>
    <w:pPr>
      <w:spacing w:after="120"/>
    </w:pPr>
  </w:style>
  <w:style w:type="character" w:customStyle="1" w:styleId="af8">
    <w:name w:val="Основной текст Знак"/>
    <w:basedOn w:val="a0"/>
    <w:link w:val="af7"/>
    <w:uiPriority w:val="99"/>
    <w:rsid w:val="006247AB"/>
  </w:style>
  <w:style w:type="paragraph" w:styleId="22">
    <w:name w:val="Body Text 2"/>
    <w:basedOn w:val="a"/>
    <w:link w:val="23"/>
    <w:uiPriority w:val="99"/>
    <w:semiHidden/>
    <w:unhideWhenUsed/>
    <w:rsid w:val="005C2B57"/>
    <w:pPr>
      <w:spacing w:after="120" w:line="480" w:lineRule="auto"/>
    </w:pPr>
  </w:style>
  <w:style w:type="character" w:customStyle="1" w:styleId="23">
    <w:name w:val="Основной текст 2 Знак"/>
    <w:basedOn w:val="a0"/>
    <w:link w:val="22"/>
    <w:uiPriority w:val="99"/>
    <w:semiHidden/>
    <w:rsid w:val="005C2B57"/>
  </w:style>
  <w:style w:type="paragraph" w:customStyle="1" w:styleId="210">
    <w:name w:val="Основной текст с отступом 21"/>
    <w:basedOn w:val="a"/>
    <w:rsid w:val="005C2B57"/>
    <w:pPr>
      <w:suppressAutoHyphens/>
    </w:pPr>
    <w:rPr>
      <w:rFonts w:ascii="Calibri" w:eastAsia="SimSun" w:hAnsi="Calibri" w:cs="Times New Roman"/>
      <w:kern w:val="1"/>
      <w:lang w:eastAsia="ar-SA"/>
    </w:rPr>
  </w:style>
  <w:style w:type="paragraph" w:styleId="af9">
    <w:name w:val="Normal (Web)"/>
    <w:basedOn w:val="a"/>
    <w:uiPriority w:val="99"/>
    <w:unhideWhenUsed/>
    <w:rsid w:val="005C2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291221"/>
    <w:rPr>
      <w:rFonts w:ascii="Arial" w:eastAsia="Times New Roman" w:hAnsi="Arial" w:cs="Arial"/>
      <w:b/>
      <w:bCs/>
      <w:color w:val="26282F"/>
      <w:sz w:val="24"/>
      <w:szCs w:val="24"/>
    </w:rPr>
  </w:style>
  <w:style w:type="character" w:styleId="afa">
    <w:name w:val="Strong"/>
    <w:uiPriority w:val="22"/>
    <w:qFormat/>
    <w:rsid w:val="00291221"/>
    <w:rPr>
      <w:rFonts w:cs="Times New Roman"/>
      <w:b/>
    </w:rPr>
  </w:style>
  <w:style w:type="paragraph" w:customStyle="1" w:styleId="Style1">
    <w:name w:val="Style1"/>
    <w:basedOn w:val="a"/>
    <w:uiPriority w:val="99"/>
    <w:rsid w:val="00291221"/>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styleId="afb">
    <w:name w:val="Plain Text"/>
    <w:aliases w:val="Текст Знак1,Текст Знак Знак"/>
    <w:basedOn w:val="a"/>
    <w:link w:val="afc"/>
    <w:rsid w:val="00966FB6"/>
    <w:pPr>
      <w:spacing w:after="0" w:line="240" w:lineRule="auto"/>
    </w:pPr>
    <w:rPr>
      <w:rFonts w:ascii="Courier New" w:eastAsia="Times New Roman" w:hAnsi="Courier New" w:cs="Times New Roman"/>
      <w:sz w:val="20"/>
      <w:szCs w:val="20"/>
    </w:rPr>
  </w:style>
  <w:style w:type="character" w:customStyle="1" w:styleId="afc">
    <w:name w:val="Текст Знак"/>
    <w:aliases w:val="Текст Знак1 Знак,Текст Знак Знак Знак"/>
    <w:basedOn w:val="a0"/>
    <w:link w:val="afb"/>
    <w:rsid w:val="00966FB6"/>
    <w:rPr>
      <w:rFonts w:ascii="Courier New" w:eastAsia="Times New Roman" w:hAnsi="Courier New" w:cs="Times New Roman"/>
      <w:sz w:val="20"/>
      <w:szCs w:val="20"/>
    </w:rPr>
  </w:style>
  <w:style w:type="character" w:customStyle="1" w:styleId="24">
    <w:name w:val="Основной текст (2)_"/>
    <w:link w:val="25"/>
    <w:rsid w:val="00A90470"/>
    <w:rPr>
      <w:sz w:val="28"/>
      <w:szCs w:val="28"/>
      <w:shd w:val="clear" w:color="auto" w:fill="FFFFFF"/>
    </w:rPr>
  </w:style>
  <w:style w:type="paragraph" w:customStyle="1" w:styleId="25">
    <w:name w:val="Основной текст (2)"/>
    <w:basedOn w:val="a"/>
    <w:link w:val="24"/>
    <w:rsid w:val="00A90470"/>
    <w:pPr>
      <w:widowControl w:val="0"/>
      <w:shd w:val="clear" w:color="auto" w:fill="FFFFFF"/>
      <w:spacing w:before="300" w:after="0" w:line="480" w:lineRule="exact"/>
      <w:jc w:val="both"/>
    </w:pPr>
    <w:rPr>
      <w:sz w:val="28"/>
      <w:szCs w:val="28"/>
    </w:rPr>
  </w:style>
  <w:style w:type="paragraph" w:styleId="afd">
    <w:name w:val="Body Text First Indent"/>
    <w:basedOn w:val="af7"/>
    <w:link w:val="afe"/>
    <w:uiPriority w:val="99"/>
    <w:semiHidden/>
    <w:unhideWhenUsed/>
    <w:rsid w:val="000E624F"/>
    <w:pPr>
      <w:spacing w:after="200"/>
      <w:ind w:firstLine="360"/>
    </w:pPr>
  </w:style>
  <w:style w:type="character" w:customStyle="1" w:styleId="afe">
    <w:name w:val="Красная строка Знак"/>
    <w:basedOn w:val="af8"/>
    <w:link w:val="afd"/>
    <w:uiPriority w:val="99"/>
    <w:semiHidden/>
    <w:rsid w:val="000E624F"/>
  </w:style>
  <w:style w:type="paragraph" w:customStyle="1" w:styleId="32">
    <w:name w:val="Основной текст3"/>
    <w:basedOn w:val="a"/>
    <w:rsid w:val="00895A0B"/>
    <w:pPr>
      <w:widowControl w:val="0"/>
      <w:shd w:val="clear" w:color="auto" w:fill="FFFFFF"/>
      <w:spacing w:after="0" w:line="278" w:lineRule="exact"/>
      <w:ind w:hanging="360"/>
    </w:pPr>
    <w:rPr>
      <w:rFonts w:ascii="Times New Roman" w:eastAsia="Times New Roman" w:hAnsi="Times New Roman" w:cs="Times New Roman"/>
      <w:sz w:val="23"/>
      <w:szCs w:val="23"/>
    </w:rPr>
  </w:style>
  <w:style w:type="paragraph" w:customStyle="1" w:styleId="aff">
    <w:name w:val="Табличный"/>
    <w:basedOn w:val="a"/>
    <w:qFormat/>
    <w:rsid w:val="00895A0B"/>
    <w:pPr>
      <w:spacing w:after="0" w:line="240" w:lineRule="auto"/>
      <w:jc w:val="both"/>
    </w:pPr>
    <w:rPr>
      <w:rFonts w:ascii="Times New Roman" w:eastAsia="Times New Roman" w:hAnsi="Times New Roman" w:cs="Times New Roman"/>
      <w:sz w:val="20"/>
      <w:szCs w:val="24"/>
    </w:rPr>
  </w:style>
  <w:style w:type="paragraph" w:customStyle="1" w:styleId="aff0">
    <w:name w:val="Нормальный (таблица)"/>
    <w:basedOn w:val="a"/>
    <w:next w:val="a"/>
    <w:uiPriority w:val="99"/>
    <w:rsid w:val="00CF5C02"/>
    <w:pPr>
      <w:widowControl w:val="0"/>
      <w:autoSpaceDE w:val="0"/>
      <w:autoSpaceDN w:val="0"/>
      <w:adjustRightInd w:val="0"/>
      <w:spacing w:after="0" w:line="240" w:lineRule="auto"/>
      <w:jc w:val="both"/>
    </w:pPr>
    <w:rPr>
      <w:rFonts w:ascii="Arial" w:eastAsia="Times New Roman" w:hAnsi="Arial" w:cs="Arial"/>
      <w:sz w:val="26"/>
      <w:szCs w:val="26"/>
    </w:rPr>
  </w:style>
  <w:style w:type="character" w:customStyle="1" w:styleId="Absatz-Standardschriftart">
    <w:name w:val="Absatz-Standardschriftart"/>
    <w:rsid w:val="005A36AB"/>
  </w:style>
  <w:style w:type="character" w:customStyle="1" w:styleId="13">
    <w:name w:val="Основной шрифт абзаца1"/>
    <w:rsid w:val="005A36AB"/>
  </w:style>
  <w:style w:type="character" w:customStyle="1" w:styleId="s9">
    <w:name w:val="s9"/>
    <w:rsid w:val="005A36AB"/>
  </w:style>
  <w:style w:type="character" w:customStyle="1" w:styleId="StrongEmphasis">
    <w:name w:val="Strong Emphasis"/>
    <w:rsid w:val="00752A7E"/>
    <w:rPr>
      <w:b/>
      <w:bCs/>
    </w:rPr>
  </w:style>
  <w:style w:type="character" w:customStyle="1" w:styleId="af4">
    <w:name w:val="Без интервала Знак"/>
    <w:link w:val="af3"/>
    <w:uiPriority w:val="1"/>
    <w:rsid w:val="00752A7E"/>
    <w:rPr>
      <w:rFonts w:ascii="Times New Roman" w:eastAsia="Times New Roman" w:hAnsi="Times New Roman" w:cs="Times New Roman"/>
      <w:sz w:val="24"/>
      <w:szCs w:val="24"/>
    </w:rPr>
  </w:style>
  <w:style w:type="character" w:customStyle="1" w:styleId="FontStyle14">
    <w:name w:val="Font Style14"/>
    <w:uiPriority w:val="99"/>
    <w:rsid w:val="00752A7E"/>
    <w:rPr>
      <w:rFonts w:ascii="Times New Roman" w:hAnsi="Times New Roman" w:cs="Times New Roman"/>
      <w:sz w:val="26"/>
      <w:szCs w:val="26"/>
    </w:rPr>
  </w:style>
  <w:style w:type="paragraph" w:customStyle="1" w:styleId="ConsNonformat">
    <w:name w:val="ConsNonformat"/>
    <w:rsid w:val="00436017"/>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aff1">
    <w:name w:val="Мой стиль"/>
    <w:basedOn w:val="22"/>
    <w:autoRedefine/>
    <w:rsid w:val="00436017"/>
    <w:pPr>
      <w:widowControl w:val="0"/>
      <w:tabs>
        <w:tab w:val="num" w:pos="0"/>
      </w:tabs>
      <w:autoSpaceDE w:val="0"/>
      <w:autoSpaceDN w:val="0"/>
      <w:spacing w:after="0" w:line="240" w:lineRule="auto"/>
      <w:ind w:firstLine="709"/>
      <w:jc w:val="both"/>
    </w:pPr>
    <w:rPr>
      <w:rFonts w:ascii="Times New Roman" w:eastAsia="Times New Roman" w:hAnsi="Times New Roman" w:cs="Times New Roman"/>
      <w:color w:val="000000"/>
      <w:sz w:val="28"/>
      <w:szCs w:val="28"/>
    </w:rPr>
  </w:style>
  <w:style w:type="paragraph" w:customStyle="1" w:styleId="juscontext">
    <w:name w:val="juscontext"/>
    <w:basedOn w:val="a"/>
    <w:rsid w:val="00A803E6"/>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footnote text"/>
    <w:basedOn w:val="a"/>
    <w:link w:val="aff3"/>
    <w:rsid w:val="00BB6C7E"/>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rsid w:val="00BB6C7E"/>
    <w:rPr>
      <w:rFonts w:ascii="Times New Roman" w:eastAsia="Times New Roman" w:hAnsi="Times New Roman" w:cs="Times New Roman"/>
      <w:sz w:val="20"/>
      <w:szCs w:val="20"/>
    </w:rPr>
  </w:style>
  <w:style w:type="character" w:styleId="aff4">
    <w:name w:val="footnote reference"/>
    <w:basedOn w:val="a0"/>
    <w:rsid w:val="00BB6C7E"/>
    <w:rPr>
      <w:vertAlign w:val="superscript"/>
    </w:rPr>
  </w:style>
</w:styles>
</file>

<file path=word/webSettings.xml><?xml version="1.0" encoding="utf-8"?>
<w:webSettings xmlns:r="http://schemas.openxmlformats.org/officeDocument/2006/relationships" xmlns:w="http://schemas.openxmlformats.org/wordprocessingml/2006/main">
  <w:divs>
    <w:div w:id="621570725">
      <w:bodyDiv w:val="1"/>
      <w:marLeft w:val="0"/>
      <w:marRight w:val="0"/>
      <w:marTop w:val="0"/>
      <w:marBottom w:val="0"/>
      <w:divBdr>
        <w:top w:val="none" w:sz="0" w:space="0" w:color="auto"/>
        <w:left w:val="none" w:sz="0" w:space="0" w:color="auto"/>
        <w:bottom w:val="none" w:sz="0" w:space="0" w:color="auto"/>
        <w:right w:val="none" w:sz="0" w:space="0" w:color="auto"/>
      </w:divBdr>
    </w:div>
    <w:div w:id="902638250">
      <w:bodyDiv w:val="1"/>
      <w:marLeft w:val="0"/>
      <w:marRight w:val="0"/>
      <w:marTop w:val="0"/>
      <w:marBottom w:val="0"/>
      <w:divBdr>
        <w:top w:val="none" w:sz="0" w:space="0" w:color="auto"/>
        <w:left w:val="none" w:sz="0" w:space="0" w:color="auto"/>
        <w:bottom w:val="none" w:sz="0" w:space="0" w:color="auto"/>
        <w:right w:val="none" w:sz="0" w:space="0" w:color="auto"/>
      </w:divBdr>
    </w:div>
    <w:div w:id="1107700938">
      <w:bodyDiv w:val="1"/>
      <w:marLeft w:val="0"/>
      <w:marRight w:val="0"/>
      <w:marTop w:val="0"/>
      <w:marBottom w:val="0"/>
      <w:divBdr>
        <w:top w:val="none" w:sz="0" w:space="0" w:color="auto"/>
        <w:left w:val="none" w:sz="0" w:space="0" w:color="auto"/>
        <w:bottom w:val="none" w:sz="0" w:space="0" w:color="auto"/>
        <w:right w:val="none" w:sz="0" w:space="0" w:color="auto"/>
      </w:divBdr>
    </w:div>
    <w:div w:id="1199854671">
      <w:bodyDiv w:val="1"/>
      <w:marLeft w:val="0"/>
      <w:marRight w:val="0"/>
      <w:marTop w:val="0"/>
      <w:marBottom w:val="0"/>
      <w:divBdr>
        <w:top w:val="none" w:sz="0" w:space="0" w:color="auto"/>
        <w:left w:val="none" w:sz="0" w:space="0" w:color="auto"/>
        <w:bottom w:val="none" w:sz="0" w:space="0" w:color="auto"/>
        <w:right w:val="none" w:sz="0" w:space="0" w:color="auto"/>
      </w:divBdr>
    </w:div>
    <w:div w:id="1986082431">
      <w:bodyDiv w:val="1"/>
      <w:marLeft w:val="0"/>
      <w:marRight w:val="0"/>
      <w:marTop w:val="0"/>
      <w:marBottom w:val="0"/>
      <w:divBdr>
        <w:top w:val="none" w:sz="0" w:space="0" w:color="auto"/>
        <w:left w:val="none" w:sz="0" w:space="0" w:color="auto"/>
        <w:bottom w:val="none" w:sz="0" w:space="0" w:color="auto"/>
        <w:right w:val="none" w:sz="0" w:space="0" w:color="auto"/>
      </w:divBdr>
    </w:div>
    <w:div w:id="20799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DF82B76EAE1D1863BEE50DB493C4D3F5C275362DBF9BB142CC2B9F064243BD2A967B7686929FB8e5K9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zi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B4B9E-588E-48B3-804C-C1E8F2C2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65</Pages>
  <Words>21363</Words>
  <Characters>121775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o.teterina</dc:creator>
  <cp:lastModifiedBy>solovev_ep</cp:lastModifiedBy>
  <cp:revision>6</cp:revision>
  <cp:lastPrinted>2017-04-25T08:14:00Z</cp:lastPrinted>
  <dcterms:created xsi:type="dcterms:W3CDTF">2018-04-04T09:00:00Z</dcterms:created>
  <dcterms:modified xsi:type="dcterms:W3CDTF">2018-10-11T08:43:00Z</dcterms:modified>
</cp:coreProperties>
</file>