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8" w:rsidRDefault="00790408" w:rsidP="00790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08" w:rsidRPr="0055559F" w:rsidRDefault="00790408" w:rsidP="0079040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9F">
        <w:rPr>
          <w:rFonts w:ascii="Times New Roman" w:hAnsi="Times New Roman" w:cs="Times New Roman"/>
          <w:b/>
          <w:sz w:val="24"/>
          <w:szCs w:val="24"/>
        </w:rPr>
        <w:t>8. Перечень мероприятий муниципальной программы</w:t>
      </w:r>
    </w:p>
    <w:p w:rsidR="00790408" w:rsidRPr="0055559F" w:rsidRDefault="00790408" w:rsidP="0079040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08" w:rsidRPr="006620D0" w:rsidRDefault="00790408" w:rsidP="0079040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F2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790408" w:rsidRPr="00EE4281" w:rsidRDefault="00790408" w:rsidP="00790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28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18"/>
        <w:gridCol w:w="993"/>
        <w:gridCol w:w="1134"/>
        <w:gridCol w:w="992"/>
        <w:gridCol w:w="1134"/>
        <w:gridCol w:w="992"/>
      </w:tblGrid>
      <w:tr w:rsidR="00790408" w:rsidRPr="00FF3E04" w:rsidTr="008F3A27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3118" w:type="dxa"/>
            <w:vMerge w:val="restart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790408" w:rsidRPr="00FF3E04" w:rsidTr="008F3A27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Обл.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юджет, тыс. руб.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мероприятий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характера по охране окружающей среды» на 2016-2021 годы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2016-2021 гг.</w:t>
            </w:r>
          </w:p>
        </w:tc>
        <w:tc>
          <w:tcPr>
            <w:tcW w:w="1134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8F3A2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3A27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9,7</w:t>
            </w:r>
          </w:p>
        </w:tc>
        <w:tc>
          <w:tcPr>
            <w:tcW w:w="992" w:type="dxa"/>
            <w:vAlign w:val="center"/>
          </w:tcPr>
          <w:p w:rsidR="00790408" w:rsidRPr="00FC37FC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168 079,0</w:t>
            </w:r>
          </w:p>
        </w:tc>
        <w:tc>
          <w:tcPr>
            <w:tcW w:w="1134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</w:t>
            </w:r>
            <w:r w:rsidR="008F3A27">
              <w:rPr>
                <w:rFonts w:ascii="Times New Roman" w:hAnsi="Times New Roman" w:cs="Times New Roman"/>
                <w:bCs/>
                <w:sz w:val="18"/>
                <w:szCs w:val="18"/>
              </w:rPr>
              <w:t>550,7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104,00</w:t>
            </w:r>
          </w:p>
        </w:tc>
        <w:tc>
          <w:tcPr>
            <w:tcW w:w="992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2 290,0</w:t>
            </w:r>
          </w:p>
        </w:tc>
        <w:tc>
          <w:tcPr>
            <w:tcW w:w="992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1 954,0</w:t>
            </w:r>
          </w:p>
        </w:tc>
        <w:tc>
          <w:tcPr>
            <w:tcW w:w="1134" w:type="dxa"/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33 760,3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31 914,9</w:t>
            </w:r>
          </w:p>
        </w:tc>
        <w:tc>
          <w:tcPr>
            <w:tcW w:w="1134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1 845,4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vAlign w:val="center"/>
          </w:tcPr>
          <w:p w:rsidR="00790408" w:rsidRPr="00ED5F9C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92 760,3</w:t>
            </w:r>
          </w:p>
        </w:tc>
        <w:tc>
          <w:tcPr>
            <w:tcW w:w="992" w:type="dxa"/>
            <w:vAlign w:val="center"/>
          </w:tcPr>
          <w:p w:rsidR="00790408" w:rsidRPr="00ED5F9C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89 616,4</w:t>
            </w:r>
          </w:p>
        </w:tc>
        <w:tc>
          <w:tcPr>
            <w:tcW w:w="1134" w:type="dxa"/>
            <w:vAlign w:val="center"/>
          </w:tcPr>
          <w:p w:rsidR="00790408" w:rsidRPr="00ED5F9C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3 143,9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47 575,1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44 593,7</w:t>
            </w:r>
          </w:p>
        </w:tc>
        <w:tc>
          <w:tcPr>
            <w:tcW w:w="1134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2 981,4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8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ОПС ртутьсодержащими отходами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по предотвращению и выявлению нарушений природоохранного законодательства (охрана и использование объектов животного и растительного мира, водных биологических ресурсов) незаконного использования природных ресурсов (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почвогрунт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водные ресурсы, полезные ископаемые)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акции,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асы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выставки, субботники и т.п.)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5.1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 и т.п.)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«Лабораторный анализ  проб воды  на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наличие загрязняющих веществ в р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с.Зулумай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Обеспечение прав граждан на </w:t>
            </w: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благоприятную окружающую среду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Обеспечение достоверной информацией о состоянии окружающей среды.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3227" w:type="dxa"/>
            <w:vMerge w:val="restart"/>
          </w:tcPr>
          <w:p w:rsidR="00790408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Берегоукрепление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обосновывающих материалов для проекта по защите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работы по укреплению берегов некапитального характера с.Перевоз, Покровка,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с.Кимильтей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д.Нижний Хазан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40 493,</w:t>
            </w:r>
            <w:r w:rsidR="008F3A2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40 453,2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</w:t>
            </w:r>
            <w:r w:rsidR="008F3A2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проектно-сметной документации по объекту «Инженерная защита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Ока»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Софинансирование разработки проектно-сметной документации инженерной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2 127,00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2 057,00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(урочище Ясная поляна Услонское МО)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главы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31 639,7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29 960,9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1 678,8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7.3.1.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Приведение в соответствие с законодательством мест размещения отходов в населенных пунктах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4 861,1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4 569,5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8F3A27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7.3.1.1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системы сбора твердых коммунальных отходов в населенных пунктах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C37F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7.3.2.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генеральной схемы очистки Зиминского района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</w:t>
            </w: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по управлению 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  <w:r w:rsidR="008F3A27">
              <w:rPr>
                <w:rFonts w:ascii="Times New Roman" w:hAnsi="Times New Roman" w:cs="Times New Roman"/>
                <w:sz w:val="18"/>
                <w:szCs w:val="18"/>
              </w:rPr>
              <w:t>040,1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ED5F9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ED5F9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3A27">
              <w:rPr>
                <w:rFonts w:ascii="Times New Roman" w:hAnsi="Times New Roman" w:cs="Times New Roman"/>
                <w:bCs/>
                <w:sz w:val="18"/>
                <w:szCs w:val="18"/>
              </w:rPr>
              <w:t>446,4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47 440,1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ED5F9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ED5F9C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7.5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демеркуризационного комплекта (для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помещения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предназначенного для накопления и временного хранения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sz w:val="18"/>
                <w:szCs w:val="18"/>
              </w:rPr>
              <w:t>выявление и нейтрализация действия ртути при разрушении (бое) ртутьсодержащей лампы</w:t>
            </w: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7.6</w:t>
            </w:r>
          </w:p>
        </w:tc>
        <w:tc>
          <w:tcPr>
            <w:tcW w:w="3227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Воспроизводство городских лесов</w:t>
            </w:r>
          </w:p>
        </w:tc>
        <w:tc>
          <w:tcPr>
            <w:tcW w:w="3260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790408" w:rsidRPr="00FF3E04" w:rsidTr="008F3A27">
        <w:trPr>
          <w:trHeight w:val="20"/>
        </w:trPr>
        <w:tc>
          <w:tcPr>
            <w:tcW w:w="81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8" w:rsidRPr="00FF3E04" w:rsidRDefault="00790408" w:rsidP="008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790408" w:rsidRDefault="00790408" w:rsidP="00790408">
      <w:pPr>
        <w:jc w:val="right"/>
        <w:sectPr w:rsidR="00790408" w:rsidSect="008F3A2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90408" w:rsidRDefault="00790408" w:rsidP="0079040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-520065</wp:posOffset>
            </wp:positionV>
            <wp:extent cx="5715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408" w:rsidRPr="00DA4484" w:rsidRDefault="00790408" w:rsidP="0079040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790408" w:rsidRPr="00DA4484" w:rsidRDefault="00790408" w:rsidP="0079040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790408" w:rsidRPr="00DA4484" w:rsidRDefault="00790408" w:rsidP="0079040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790408" w:rsidRDefault="00790408" w:rsidP="0079040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790408" w:rsidRPr="00915596" w:rsidRDefault="00790408" w:rsidP="0079040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790408" w:rsidRDefault="00790408" w:rsidP="0079040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90408" w:rsidRPr="00DA4484" w:rsidRDefault="00790408" w:rsidP="00790408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790408" w:rsidRDefault="00790408" w:rsidP="00790408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790408" w:rsidRDefault="00790408" w:rsidP="0079040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  «_</w:t>
      </w:r>
      <w:r w:rsidR="004A4FC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4A4FC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 2019 г.               г.  Зима                     № _</w:t>
      </w:r>
      <w:r w:rsidR="004A4FCC">
        <w:rPr>
          <w:rFonts w:ascii="Times New Roman" w:hAnsi="Times New Roman" w:cs="Times New Roman"/>
          <w:sz w:val="24"/>
          <w:szCs w:val="24"/>
          <w:u w:val="single"/>
        </w:rPr>
        <w:t>793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90408" w:rsidRDefault="00790408" w:rsidP="0079040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C71034" w:rsidRDefault="00790408" w:rsidP="0079040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«Организация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характера по охране окружающей среды» на 2016-20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A5B3B">
        <w:rPr>
          <w:rFonts w:ascii="Times New Roman" w:hAnsi="Times New Roman" w:cs="Times New Roman"/>
          <w:sz w:val="24"/>
          <w:szCs w:val="24"/>
        </w:rPr>
        <w:t>годы</w:t>
      </w:r>
    </w:p>
    <w:p w:rsidR="00790408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08" w:rsidRPr="00B03A1F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Руководствуясь ст. 15 Федерального Закона  от 06.10.2003 № 131-ФЗ г. «Об общих принципах организации местного самоуправления в Российской Федерации», ст.179 Бюджетного кодекса Российской Федерации, ст. ст.22, 46 Устава Зиминского районного муниципального образования, </w:t>
      </w:r>
      <w:r w:rsidR="00F81631" w:rsidRPr="002B010A">
        <w:rPr>
          <w:rFonts w:ascii="Times New Roman" w:hAnsi="Times New Roman" w:cs="Times New Roman"/>
          <w:sz w:val="24"/>
          <w:szCs w:val="24"/>
        </w:rPr>
        <w:t>решением Думы Зиминского муниципального района от 25.0</w:t>
      </w:r>
      <w:r w:rsidR="00F81631">
        <w:rPr>
          <w:rFonts w:ascii="Times New Roman" w:hAnsi="Times New Roman" w:cs="Times New Roman"/>
          <w:sz w:val="24"/>
          <w:szCs w:val="24"/>
        </w:rPr>
        <w:t>9</w:t>
      </w:r>
      <w:r w:rsidR="00F81631" w:rsidRPr="002B010A">
        <w:rPr>
          <w:rFonts w:ascii="Times New Roman" w:hAnsi="Times New Roman" w:cs="Times New Roman"/>
          <w:sz w:val="24"/>
          <w:szCs w:val="24"/>
        </w:rPr>
        <w:t>.2019 г. № 4 «О внесении изменений и дополнений в решение Думы Зиминского муниципального района от 19.12.2018 г. № 366 «Об утверждении бюджета</w:t>
      </w:r>
      <w:proofErr w:type="gramEnd"/>
      <w:r w:rsidR="00F81631" w:rsidRPr="002B010A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на 2019 год и на плановый период 2020 и 2021 годов»</w:t>
      </w:r>
      <w:r w:rsidR="00F81631">
        <w:rPr>
          <w:rFonts w:ascii="Times New Roman" w:hAnsi="Times New Roman" w:cs="Times New Roman"/>
          <w:sz w:val="24"/>
          <w:szCs w:val="24"/>
        </w:rPr>
        <w:t>,</w:t>
      </w:r>
      <w:r w:rsidRPr="002B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уведомления </w:t>
      </w:r>
      <w:r w:rsidRPr="00A56C8F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6C8F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13</w:t>
      </w:r>
      <w:r w:rsidR="00F81631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163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Pr="002B010A">
        <w:rPr>
          <w:rFonts w:ascii="Times New Roman" w:hAnsi="Times New Roman" w:cs="Times New Roman"/>
          <w:sz w:val="24"/>
          <w:szCs w:val="24"/>
        </w:rPr>
        <w:t>, администрация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B03A1F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08" w:rsidRDefault="00790408" w:rsidP="007904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E8">
        <w:rPr>
          <w:rFonts w:ascii="Times New Roman" w:hAnsi="Times New Roman" w:cs="Times New Roman"/>
          <w:sz w:val="24"/>
          <w:szCs w:val="24"/>
        </w:rPr>
        <w:t xml:space="preserve">Внести в муниципальную   программу  Зиминского  районного  муниципального образования  «Организация мероприятий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среды» на 2016-202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55E8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Зиминского районного муниципального образования № 1065 от 20.11.2015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5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855E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90408" w:rsidRDefault="00790408" w:rsidP="00790408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1,7,8 </w:t>
      </w:r>
      <w:r w:rsidRPr="001855E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изложить</w:t>
      </w:r>
      <w:r w:rsidRPr="001855E8">
        <w:rPr>
          <w:rFonts w:ascii="Times New Roman" w:hAnsi="Times New Roman" w:cs="Times New Roman"/>
          <w:sz w:val="24"/>
          <w:szCs w:val="24"/>
        </w:rPr>
        <w:t xml:space="preserve"> в новой редакции (Прилага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55E8">
        <w:rPr>
          <w:rFonts w:ascii="Times New Roman" w:hAnsi="Times New Roman" w:cs="Times New Roman"/>
          <w:sz w:val="24"/>
          <w:szCs w:val="24"/>
        </w:rPr>
        <w:t>тся).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7B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 момента подписания.</w:t>
      </w:r>
    </w:p>
    <w:p w:rsidR="00790408" w:rsidRPr="001855E8" w:rsidRDefault="00790408" w:rsidP="0079040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55E8">
        <w:rPr>
          <w:rFonts w:ascii="Times New Roman" w:hAnsi="Times New Roman" w:cs="Times New Roman"/>
          <w:sz w:val="24"/>
          <w:szCs w:val="24"/>
        </w:rPr>
        <w:t>Комитету ЖКХ и</w:t>
      </w:r>
      <w:proofErr w:type="gramStart"/>
      <w:r w:rsidRPr="001855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855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</w:t>
      </w:r>
      <w:r>
        <w:rPr>
          <w:rFonts w:ascii="Times New Roman" w:hAnsi="Times New Roman" w:cs="Times New Roman"/>
          <w:sz w:val="24"/>
          <w:szCs w:val="24"/>
        </w:rPr>
        <w:t>Богданова Е.О.</w:t>
      </w:r>
      <w:r w:rsidRPr="001855E8">
        <w:rPr>
          <w:rFonts w:ascii="Times New Roman" w:hAnsi="Times New Roman" w:cs="Times New Roman"/>
          <w:sz w:val="24"/>
          <w:szCs w:val="24"/>
        </w:rPr>
        <w:t xml:space="preserve">) разместить настоящее постановление на официальном сайте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7" w:history="1"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55E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3A1F">
        <w:rPr>
          <w:rFonts w:ascii="Times New Roman" w:hAnsi="Times New Roman" w:cs="Times New Roman"/>
          <w:sz w:val="24"/>
          <w:szCs w:val="24"/>
        </w:rPr>
        <w:t xml:space="preserve">. Контроль   исполнения настоящего постановления возложить на заместителя мэра по управлению муниципальным хозяйством </w:t>
      </w:r>
      <w:r w:rsidRPr="00435862">
        <w:rPr>
          <w:rFonts w:ascii="Times New Roman" w:hAnsi="Times New Roman" w:cs="Times New Roman"/>
          <w:sz w:val="24"/>
          <w:szCs w:val="24"/>
        </w:rPr>
        <w:t>А. А. Ширяева.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E1646A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790408" w:rsidRDefault="00790408" w:rsidP="00790408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  <w:sectPr w:rsidR="00790408" w:rsidSect="008F3A2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90408" w:rsidRPr="00022404" w:rsidRDefault="00790408" w:rsidP="00790408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1 к постановлению администрации </w:t>
      </w:r>
    </w:p>
    <w:p w:rsidR="00790408" w:rsidRDefault="00790408" w:rsidP="00790408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t xml:space="preserve">Зиминского районного муниципального образования № </w:t>
      </w:r>
      <w:r w:rsidR="004A4FCC">
        <w:rPr>
          <w:rFonts w:ascii="Times New Roman" w:hAnsi="Times New Roman" w:cs="Times New Roman"/>
          <w:bCs/>
          <w:sz w:val="16"/>
          <w:szCs w:val="16"/>
        </w:rPr>
        <w:t xml:space="preserve">793 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A4FCC">
        <w:rPr>
          <w:rFonts w:ascii="Times New Roman" w:hAnsi="Times New Roman" w:cs="Times New Roman"/>
          <w:bCs/>
          <w:sz w:val="16"/>
          <w:szCs w:val="16"/>
        </w:rPr>
        <w:t xml:space="preserve">    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от </w:t>
      </w:r>
      <w:r w:rsidR="004A4FCC">
        <w:rPr>
          <w:rFonts w:ascii="Times New Roman" w:hAnsi="Times New Roman" w:cs="Times New Roman"/>
          <w:bCs/>
          <w:sz w:val="16"/>
          <w:szCs w:val="16"/>
        </w:rPr>
        <w:t xml:space="preserve">    01   октября   </w:t>
      </w:r>
      <w:r w:rsidRPr="00022404">
        <w:rPr>
          <w:rFonts w:ascii="Times New Roman" w:hAnsi="Times New Roman" w:cs="Times New Roman"/>
          <w:bCs/>
          <w:sz w:val="16"/>
          <w:szCs w:val="16"/>
        </w:rPr>
        <w:t>201</w:t>
      </w:r>
      <w:r>
        <w:rPr>
          <w:rFonts w:ascii="Times New Roman" w:hAnsi="Times New Roman" w:cs="Times New Roman"/>
          <w:bCs/>
          <w:sz w:val="16"/>
          <w:szCs w:val="16"/>
        </w:rPr>
        <w:t>9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 г</w:t>
      </w:r>
    </w:p>
    <w:p w:rsidR="00790408" w:rsidRDefault="00790408" w:rsidP="00790408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790408" w:rsidRDefault="00790408" w:rsidP="00790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ЗИМИНСКОГО РАЙОННОГО МУНИЦИПАЛЬНОГО ОБРАЗОВАНИЯ</w:t>
      </w:r>
    </w:p>
    <w:p w:rsidR="00790408" w:rsidRDefault="00790408" w:rsidP="0079040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</w:t>
      </w:r>
    </w:p>
    <w:p w:rsidR="00790408" w:rsidRDefault="00790408" w:rsidP="00790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окружающей среды</w:t>
      </w:r>
      <w:r w:rsidRPr="00666DF5">
        <w:rPr>
          <w:rFonts w:ascii="Times New Roman" w:hAnsi="Times New Roman" w:cs="Times New Roman"/>
          <w:b/>
          <w:bCs/>
          <w:sz w:val="24"/>
          <w:szCs w:val="24"/>
        </w:rPr>
        <w:t xml:space="preserve">» на 2016 – 2021 годы  </w:t>
      </w:r>
    </w:p>
    <w:p w:rsidR="00790408" w:rsidRPr="00666DF5" w:rsidRDefault="00790408" w:rsidP="00790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408" w:rsidRDefault="00790408" w:rsidP="00790408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</w:rPr>
      </w:pPr>
      <w:r w:rsidRPr="00666DF5">
        <w:rPr>
          <w:rFonts w:ascii="Times New Roman" w:hAnsi="Times New Roman" w:cs="Times New Roman"/>
          <w:b/>
          <w:bCs/>
        </w:rPr>
        <w:t>Паспорт муниципальной программы Зиминского районного муниципального образования 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 окружающей среды</w:t>
      </w:r>
      <w:r w:rsidRPr="00666DF5">
        <w:rPr>
          <w:rFonts w:ascii="Times New Roman" w:hAnsi="Times New Roman" w:cs="Times New Roman"/>
          <w:b/>
          <w:bCs/>
        </w:rPr>
        <w:t>» на 2016 – 2021 годы  (далее – Муниципальная программа)</w:t>
      </w:r>
    </w:p>
    <w:p w:rsidR="00790408" w:rsidRPr="002F3C2A" w:rsidRDefault="00790408" w:rsidP="00790408">
      <w:pPr>
        <w:pStyle w:val="a3"/>
        <w:ind w:left="709"/>
        <w:jc w:val="both"/>
        <w:rPr>
          <w:rFonts w:ascii="Times New Roman" w:hAnsi="Times New Roman" w:cs="Times New Roman"/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654"/>
      </w:tblGrid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мероприятий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Зиминского районного муниципального образования;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прав граждан на благоприятную окружающую среду, достоверную информацию о ее состоянии. </w:t>
            </w:r>
          </w:p>
          <w:p w:rsidR="00790408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Сохранение на территории Зиминского района биологического разнообразия. 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Воспроизводство городских лесов</w:t>
            </w:r>
          </w:p>
          <w:p w:rsidR="00790408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Предотвращение загрязнения и уничтожения природной среды и ее компонентов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0408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Взаимодействие с органами государственной власти  в части охраны окружающей среды</w:t>
            </w:r>
          </w:p>
          <w:p w:rsidR="00790408" w:rsidRPr="0092540E" w:rsidRDefault="00790408" w:rsidP="008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540E">
              <w:rPr>
                <w:rFonts w:ascii="Times New Roman" w:hAnsi="Times New Roman"/>
                <w:sz w:val="20"/>
                <w:szCs w:val="20"/>
              </w:rPr>
              <w:t>Разработка и реализация  проекта по инженерной защите с</w:t>
            </w:r>
            <w:proofErr w:type="gramStart"/>
            <w:r w:rsidRPr="009254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2540E">
              <w:rPr>
                <w:rFonts w:ascii="Times New Roman" w:hAnsi="Times New Roman"/>
                <w:sz w:val="20"/>
                <w:szCs w:val="20"/>
              </w:rPr>
              <w:t>окровка от негативного воздействия вод реки Ока.</w:t>
            </w:r>
          </w:p>
          <w:p w:rsidR="00790408" w:rsidRDefault="00790408" w:rsidP="008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92540E">
              <w:rPr>
                <w:rFonts w:ascii="Times New Roman" w:hAnsi="Times New Roman"/>
                <w:sz w:val="20"/>
                <w:szCs w:val="20"/>
              </w:rPr>
              <w:t>Создание инфраструктуры для обращения с твердыми коммунальными отходами на территории Зиминского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Мероприятия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берегоукреплению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некапитального характера по защите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еревоз, с.Покровка,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с.Кимильтей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д.Нижний Хазан  от негативного воздействия рек</w:t>
            </w:r>
          </w:p>
        </w:tc>
      </w:tr>
      <w:tr w:rsidR="00790408" w:rsidRPr="00C90052" w:rsidTr="008F3A27">
        <w:trPr>
          <w:trHeight w:val="1859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Предотвращение причинения вреда окружающей среде через взаимодействие администрации Зиминского районного муниципального образования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предприятиями,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организациями, учреждениями и физическими лицами.</w:t>
            </w:r>
          </w:p>
          <w:p w:rsidR="00790408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 загрязнения природной среды 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2016 -202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1. Количество обращений по вопросам охраны окружающей среды и экологической безопасности;</w:t>
            </w:r>
          </w:p>
          <w:p w:rsidR="00790408" w:rsidRPr="0093746C" w:rsidRDefault="00790408" w:rsidP="008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2. Количество выявленных в ходе рейдов, нарушений  природоохранного законодательства;</w:t>
            </w:r>
          </w:p>
          <w:p w:rsidR="00790408" w:rsidRPr="0093746C" w:rsidRDefault="00790408" w:rsidP="008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3. Количество  мест  под размещение отходов производства и потребления, оформленных в соответствии с законодательством;</w:t>
            </w:r>
          </w:p>
          <w:p w:rsidR="00790408" w:rsidRPr="0093746C" w:rsidRDefault="00790408" w:rsidP="008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4. Количество  населения, вовлеченного в экологические мероприятия;</w:t>
            </w: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790408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654" w:type="dxa"/>
          </w:tcPr>
          <w:tbl>
            <w:tblPr>
              <w:tblW w:w="72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"/>
              <w:gridCol w:w="1724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790408" w:rsidRPr="0093746C" w:rsidTr="008F3A27">
              <w:trPr>
                <w:cantSplit/>
                <w:trHeight w:val="214"/>
              </w:trPr>
              <w:tc>
                <w:tcPr>
                  <w:tcW w:w="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90408" w:rsidRPr="0093746C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№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spellStart"/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7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90408" w:rsidRPr="0093746C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3746C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Объем финансирования (тыс</w:t>
                  </w:r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уб.)</w:t>
                  </w:r>
                </w:p>
              </w:tc>
            </w:tr>
            <w:tr w:rsidR="00790408" w:rsidRPr="0093746C" w:rsidTr="008F3A27">
              <w:trPr>
                <w:cantSplit/>
                <w:trHeight w:val="240"/>
              </w:trPr>
              <w:tc>
                <w:tcPr>
                  <w:tcW w:w="42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3746C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3746C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90408" w:rsidRPr="0093746C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2016 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90408" w:rsidRPr="0093746C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2017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90408" w:rsidRPr="0093746C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2018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3746C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3746C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2020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3746C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 г.</w:t>
                  </w:r>
                </w:p>
              </w:tc>
            </w:tr>
            <w:tr w:rsidR="00790408" w:rsidRPr="0093746C" w:rsidTr="008F3A27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C33CE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90408" w:rsidRPr="0093746C" w:rsidTr="008F3A27">
              <w:trPr>
                <w:cantSplit/>
                <w:trHeight w:val="343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C33CE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954,00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31 914,9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0F65CF" w:rsidRDefault="00F81631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89 616,4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0F65CF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593,7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90408" w:rsidRPr="0093746C" w:rsidTr="008F3A27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C33CE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D5F9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0F65CF" w:rsidRDefault="00F81631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3 143,9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0F65CF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981,4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  <w:tr w:rsidR="00790408" w:rsidRPr="0093746C" w:rsidTr="008F3A27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C33CE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0F65CF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90408" w:rsidRPr="0093746C" w:rsidTr="008F3A27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0408" w:rsidRPr="009C33CE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источникам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2 290,00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408" w:rsidRPr="009C33CE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33 760,3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408" w:rsidRPr="009C33CE" w:rsidRDefault="00F81631" w:rsidP="00F8163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92 760,3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408" w:rsidRPr="000F65CF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575,1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408" w:rsidRPr="00DB3524" w:rsidRDefault="00790408" w:rsidP="008F3A2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</w:tbl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408" w:rsidRPr="00C90052" w:rsidTr="008F3A27">
        <w:trPr>
          <w:trHeight w:val="20"/>
        </w:trPr>
        <w:tc>
          <w:tcPr>
            <w:tcW w:w="2836" w:type="dxa"/>
          </w:tcPr>
          <w:p w:rsidR="00790408" w:rsidRPr="009A6745" w:rsidRDefault="00790408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0408" w:rsidRDefault="00790408" w:rsidP="008F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90408" w:rsidRPr="0093746C" w:rsidRDefault="00790408" w:rsidP="008F3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рек Ока и Зима.</w:t>
            </w:r>
          </w:p>
        </w:tc>
      </w:tr>
    </w:tbl>
    <w:p w:rsidR="00790408" w:rsidRDefault="00790408" w:rsidP="00790408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90408" w:rsidRDefault="00790408" w:rsidP="00790408">
      <w:pPr>
        <w:pStyle w:val="a3"/>
        <w:numPr>
          <w:ilvl w:val="0"/>
          <w:numId w:val="9"/>
        </w:num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20D0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 программы</w:t>
      </w:r>
    </w:p>
    <w:p w:rsidR="00790408" w:rsidRPr="006620D0" w:rsidRDefault="00790408" w:rsidP="00790408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90408" w:rsidRPr="006620D0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Существующие места размещения отходов в населенных пунктах, являются исторически сложившимися и стихийно возникшими, не обустроенными  в соответствии с требованиями, что создает проблему загрязнения почвы и грунтовых вод свалочным фильтратом, кроме того</w:t>
      </w:r>
      <w:r>
        <w:rPr>
          <w:rFonts w:ascii="Times New Roman" w:hAnsi="Times New Roman"/>
          <w:sz w:val="24"/>
          <w:szCs w:val="24"/>
        </w:rPr>
        <w:t>,</w:t>
      </w:r>
      <w:r w:rsidRPr="006620D0">
        <w:rPr>
          <w:rFonts w:ascii="Times New Roman" w:hAnsi="Times New Roman"/>
          <w:sz w:val="24"/>
          <w:szCs w:val="24"/>
        </w:rPr>
        <w:t xml:space="preserve"> это неконтролируемое количество образующихся отходов и их состав.    </w:t>
      </w:r>
    </w:p>
    <w:p w:rsidR="00790408" w:rsidRPr="006620D0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вырубка  лесов и пожары влекут за собой уничтожение мест обитания  диких животных и снижение их численности. </w:t>
      </w:r>
    </w:p>
    <w:p w:rsidR="00790408" w:rsidRPr="006620D0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добыча ОПИ с русла рек уничтожает места нерестилищ, </w:t>
      </w:r>
      <w:proofErr w:type="gramStart"/>
      <w:r w:rsidRPr="006620D0">
        <w:rPr>
          <w:rFonts w:ascii="Times New Roman" w:hAnsi="Times New Roman"/>
          <w:sz w:val="24"/>
          <w:szCs w:val="24"/>
        </w:rPr>
        <w:t>снижая численность водных биологических ресурсов и наносит</w:t>
      </w:r>
      <w:proofErr w:type="gramEnd"/>
      <w:r w:rsidRPr="006620D0">
        <w:rPr>
          <w:rFonts w:ascii="Times New Roman" w:hAnsi="Times New Roman"/>
          <w:sz w:val="24"/>
          <w:szCs w:val="24"/>
        </w:rPr>
        <w:t xml:space="preserve"> вред водным объектам.  </w:t>
      </w:r>
    </w:p>
    <w:p w:rsidR="00790408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Из-за нарушения почвенного покрова, при незаконном  изъятии  грунта, происходит эрозия почв, ее деградация и как следствие невозможность использовать  землю в сельскохозяйственных целях. </w:t>
      </w:r>
    </w:p>
    <w:p w:rsidR="00790408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июльского паводка 2019 года подтоплены населенные пункты Зиминского района, в целях ликвидации последствий необходимо проведение работ по укреплению берегов.</w:t>
      </w:r>
    </w:p>
    <w:p w:rsidR="00790408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408" w:rsidRPr="006620D0" w:rsidRDefault="00790408" w:rsidP="00790408">
      <w:pPr>
        <w:pStyle w:val="2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790408" w:rsidRPr="006620D0" w:rsidRDefault="00790408" w:rsidP="00790408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0408" w:rsidRPr="006620D0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Отсутствие на территории Зиминского района  оборудованных в соответствии с законодательством  мест размещения отходов,  создает проблему загрязнения почвы и грунтовых вод свалочным фильтратом, а также неконтролируемое количество образующихся отходов и их состав.  Реформа по обращению с отходами предусматривает сбор, транспортировку, переработку и утилизацию образующихся твердых коммунальных отходов. Мероприятие по </w:t>
      </w:r>
      <w:r>
        <w:rPr>
          <w:rFonts w:ascii="Times New Roman" w:hAnsi="Times New Roman"/>
          <w:sz w:val="24"/>
          <w:szCs w:val="24"/>
        </w:rPr>
        <w:t>созданию площадок накопления ТКО</w:t>
      </w:r>
      <w:r w:rsidRPr="006620D0">
        <w:rPr>
          <w:rFonts w:ascii="Times New Roman" w:hAnsi="Times New Roman"/>
          <w:sz w:val="24"/>
          <w:szCs w:val="24"/>
        </w:rPr>
        <w:t xml:space="preserve"> поможет решать проблему с</w:t>
      </w:r>
      <w:r>
        <w:rPr>
          <w:rFonts w:ascii="Times New Roman" w:hAnsi="Times New Roman"/>
          <w:sz w:val="24"/>
          <w:szCs w:val="24"/>
        </w:rPr>
        <w:t>о сбором и вывозом ТКО с территорий населенных пунктов</w:t>
      </w:r>
      <w:r w:rsidRPr="006620D0">
        <w:rPr>
          <w:rFonts w:ascii="Times New Roman" w:hAnsi="Times New Roman"/>
          <w:sz w:val="24"/>
          <w:szCs w:val="24"/>
        </w:rPr>
        <w:t xml:space="preserve"> Зиминского района.</w:t>
      </w:r>
      <w:r w:rsidRPr="006620D0">
        <w:rPr>
          <w:rFonts w:ascii="Times New Roman" w:hAnsi="Times New Roman" w:cs="Times New Roman"/>
          <w:bCs/>
          <w:sz w:val="24"/>
          <w:szCs w:val="24"/>
        </w:rPr>
        <w:t xml:space="preserve"> Наряду с этим необходимо мотивировать население к раздельному сбору отходов с передачей их на переработку.</w:t>
      </w:r>
    </w:p>
    <w:p w:rsidR="00790408" w:rsidRPr="006620D0" w:rsidRDefault="00790408" w:rsidP="0079040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D0">
        <w:rPr>
          <w:rFonts w:ascii="Times New Roman" w:hAnsi="Times New Roman" w:cs="Times New Roman"/>
          <w:bCs/>
          <w:sz w:val="24"/>
          <w:szCs w:val="24"/>
        </w:rPr>
        <w:t>Для предотвращения нарушений природоохранного законодательства и возмещения нанесенного ущерба, причиненного природной среде и ее компонентам необходимо взаимодействие с государственными органами, муниципальной программой  планируются  проведение совместных рейдов.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D0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Неудовлетворительное состояние окружающей среды и экологические проблемы Зиминского района, тесно связанны с низким уровнем экологической культуры жителей и их </w:t>
      </w:r>
      <w:r w:rsidRPr="006620D0">
        <w:rPr>
          <w:rFonts w:ascii="Times New Roman" w:eastAsia="Times New Roman" w:hAnsi="Times New Roman" w:cs="Times New Roman"/>
          <w:sz w:val="24"/>
          <w:szCs w:val="24"/>
        </w:rPr>
        <w:lastRenderedPageBreak/>
        <w:t>отстраненностью от решения экологических проблем. Дефицит экологических знаний лежит в основе большей части нарушений природоохранного законодательства. 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проблем, является одним из важнейших факторов для стабилизации и улучшения состояния окружающей среды.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</w:t>
      </w: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обеспечения прав граждан на благоприятную окружающую среду, достоверную информацию о ее состоянии, сохранения на территории Зиминского района биологического разнообразия, включает в себя работу </w:t>
      </w:r>
      <w:proofErr w:type="gramStart"/>
      <w:r w:rsidRPr="006620D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620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взаимодействию с сельскими поселениями, физическими и юридическими лицами в целях охраны окружающей среды, обеспечения использования природных ресурсов, сохранения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>;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 созданию условий по организации процесса утилизации и переработки отходов производства и потребления;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участию в организации мероприятий по охране объектов животного и растительного мира и мест их обитания в пределах, установленных действующим законодательством Российской Федерации и Иркутской области;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свалок;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контейнерных площадок в населенных пунктах Зиминского района;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контейнеров для твердых коммунальных отходов;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организации мероприятий по экологическому просвещению, образованию и формированию экологической культуры на территории Зиминского района, в том числе и по раздельному сбору отходов;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информированию населения о состоянии окружающей среды;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организации работ по сбору и передаче на утилизацию отработанных ртутьсодержащих ламп.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инженерная защита с</w:t>
      </w:r>
      <w:proofErr w:type="gramStart"/>
      <w:r w:rsidRPr="006620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 w:cs="Times New Roman"/>
          <w:sz w:val="24"/>
          <w:szCs w:val="24"/>
        </w:rPr>
        <w:t>окровка от негат</w:t>
      </w:r>
      <w:r>
        <w:rPr>
          <w:rFonts w:ascii="Times New Roman" w:hAnsi="Times New Roman" w:cs="Times New Roman"/>
          <w:sz w:val="24"/>
          <w:szCs w:val="24"/>
        </w:rPr>
        <w:t>ивного воздействия вод реки Ока.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некапитального характера в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Перевоз, Нижний Хазан, Покровка.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790408" w:rsidRPr="006620D0" w:rsidRDefault="00790408" w:rsidP="00790408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color w:val="000000"/>
          <w:sz w:val="24"/>
          <w:szCs w:val="24"/>
        </w:rPr>
        <w:t>Цель - Обеспечение прав граждан на благоприятную окружающую среду, достоверную информацию о ее состоянии.  Сохранение на территории Зиминского района биологического разнообразия.  Воспроизводство городских лесов. Предотвращение загрязнения и уничтожения природной среды и ее компонентов.</w:t>
      </w:r>
      <w:r w:rsidRPr="006620D0">
        <w:rPr>
          <w:rFonts w:ascii="Times New Roman" w:hAnsi="Times New Roman" w:cs="Times New Roman"/>
          <w:sz w:val="24"/>
          <w:szCs w:val="24"/>
        </w:rPr>
        <w:t xml:space="preserve"> Взаимодействие с органами государственной власти  в части охраны окружающей среды.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Задачи 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Предотвращение причинения вреда окружающей среде через взаимодействие администрации Зиминского районного муниципального образования с организациями, учреждениями и физическими лицами.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Исключение  загрязнения природной среды, посредством участия в проводимой реформе по обращению с твердыми коммунальными отходами, в том числе и по раздельному сбору отходов. 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0D0">
        <w:rPr>
          <w:rFonts w:ascii="Times New Roman" w:hAnsi="Times New Roman" w:cs="Times New Roman"/>
          <w:sz w:val="24"/>
          <w:szCs w:val="24"/>
        </w:rPr>
        <w:t>Исключение  загрязнения природной среды опасными отходами (сбор и передача на демеркуризацию отработанных ртутьсодержащих ламп и материально устаревший, вышедшей из строя оргтехники)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0D0">
        <w:rPr>
          <w:rFonts w:ascii="Times New Roman" w:hAnsi="Times New Roman"/>
          <w:sz w:val="24"/>
          <w:szCs w:val="24"/>
        </w:rPr>
        <w:t>Разработка и реализация  проекта по инженерной защите с</w:t>
      </w:r>
      <w:proofErr w:type="gramStart"/>
      <w:r w:rsidRPr="006620D0">
        <w:rPr>
          <w:rFonts w:ascii="Times New Roman" w:hAnsi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/>
          <w:sz w:val="24"/>
          <w:szCs w:val="24"/>
        </w:rPr>
        <w:t>окровка от негативного воздействия вод реки Ока.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инфраструктуры для обращения с твердыми коммунальными отходами на территории Зиминского района.</w:t>
      </w:r>
    </w:p>
    <w:p w:rsidR="00790408" w:rsidRPr="00435862" w:rsidRDefault="00790408" w:rsidP="00790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5862">
        <w:rPr>
          <w:rFonts w:ascii="Times New Roman" w:hAnsi="Times New Roman"/>
          <w:sz w:val="24"/>
          <w:szCs w:val="24"/>
        </w:rPr>
        <w:t xml:space="preserve">Мероприятия по </w:t>
      </w:r>
      <w:proofErr w:type="spellStart"/>
      <w:r w:rsidRPr="00435862">
        <w:rPr>
          <w:rFonts w:ascii="Times New Roman" w:hAnsi="Times New Roman"/>
          <w:sz w:val="24"/>
          <w:szCs w:val="24"/>
        </w:rPr>
        <w:t>берегоукреплению</w:t>
      </w:r>
      <w:proofErr w:type="spellEnd"/>
      <w:r w:rsidRPr="00435862">
        <w:rPr>
          <w:rFonts w:ascii="Times New Roman" w:hAnsi="Times New Roman"/>
          <w:sz w:val="24"/>
          <w:szCs w:val="24"/>
        </w:rPr>
        <w:t xml:space="preserve"> некапитального характера по защите с</w:t>
      </w:r>
      <w:proofErr w:type="gramStart"/>
      <w:r w:rsidRPr="00435862">
        <w:rPr>
          <w:rFonts w:ascii="Times New Roman" w:hAnsi="Times New Roman"/>
          <w:sz w:val="24"/>
          <w:szCs w:val="24"/>
        </w:rPr>
        <w:t>.П</w:t>
      </w:r>
      <w:proofErr w:type="gramEnd"/>
      <w:r w:rsidRPr="00435862">
        <w:rPr>
          <w:rFonts w:ascii="Times New Roman" w:hAnsi="Times New Roman"/>
          <w:sz w:val="24"/>
          <w:szCs w:val="24"/>
        </w:rPr>
        <w:t xml:space="preserve">еревоз, с.Покровка, </w:t>
      </w:r>
      <w:proofErr w:type="spellStart"/>
      <w:r w:rsidRPr="00435862">
        <w:rPr>
          <w:rFonts w:ascii="Times New Roman" w:hAnsi="Times New Roman"/>
          <w:sz w:val="24"/>
          <w:szCs w:val="24"/>
        </w:rPr>
        <w:t>с.Кимильтей</w:t>
      </w:r>
      <w:proofErr w:type="spellEnd"/>
      <w:r w:rsidRPr="00435862">
        <w:rPr>
          <w:rFonts w:ascii="Times New Roman" w:hAnsi="Times New Roman"/>
          <w:sz w:val="24"/>
          <w:szCs w:val="24"/>
        </w:rPr>
        <w:t>, д.Нижний Хазан</w:t>
      </w:r>
      <w:r>
        <w:rPr>
          <w:rFonts w:ascii="Times New Roman" w:hAnsi="Times New Roman"/>
          <w:sz w:val="24"/>
          <w:szCs w:val="24"/>
        </w:rPr>
        <w:t xml:space="preserve"> от негативного воздействия рек Ока и Зима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408" w:rsidRPr="006620D0" w:rsidRDefault="00790408" w:rsidP="00790408">
      <w:pPr>
        <w:pStyle w:val="ConsPlusNormal"/>
        <w:widowControl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Обоснование выделения подпрограмм</w:t>
      </w:r>
    </w:p>
    <w:p w:rsidR="00790408" w:rsidRPr="006620D0" w:rsidRDefault="00790408" w:rsidP="007904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6620D0" w:rsidRDefault="00790408" w:rsidP="00790408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Прогноз  сводных показателей муниципальных заданий на оказание муниципальных услуг (выполнение работ)  муниципальными учреждениями Зиминского районного муниципального образования в рамках муниципальной программы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учреждениями Зиминского районного муниципального образования услуги (работы) не предоставляются (не выполняются). </w:t>
      </w:r>
    </w:p>
    <w:p w:rsidR="00790408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6620D0" w:rsidRDefault="00790408" w:rsidP="00790408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Сроки реализации и ресурсное обеспечение муниципальной программы</w:t>
      </w:r>
    </w:p>
    <w:p w:rsidR="00790408" w:rsidRDefault="00790408" w:rsidP="00790408">
      <w:pPr>
        <w:pStyle w:val="a3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90408" w:rsidRPr="00C63DB2" w:rsidRDefault="00790408" w:rsidP="00790408">
      <w:pPr>
        <w:pStyle w:val="a3"/>
        <w:ind w:left="14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3DB2">
        <w:rPr>
          <w:rFonts w:ascii="Times New Roman" w:hAnsi="Times New Roman" w:cs="Times New Roman"/>
          <w:bCs/>
          <w:sz w:val="20"/>
          <w:szCs w:val="20"/>
        </w:rPr>
        <w:t>Таблица 1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588"/>
        <w:gridCol w:w="1134"/>
        <w:gridCol w:w="992"/>
        <w:gridCol w:w="1134"/>
        <w:gridCol w:w="1134"/>
        <w:gridCol w:w="1134"/>
        <w:gridCol w:w="1134"/>
      </w:tblGrid>
      <w:tr w:rsidR="00790408" w:rsidRPr="000214C2" w:rsidTr="008F3A27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408" w:rsidRPr="00EB2C0D" w:rsidRDefault="00790408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408" w:rsidRPr="00EB2C0D" w:rsidRDefault="00790408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EB2C0D" w:rsidRDefault="00790408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790408" w:rsidRPr="000214C2" w:rsidTr="008F3A27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0214C2" w:rsidRDefault="00790408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0214C2" w:rsidRDefault="00790408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08" w:rsidRPr="00472A5C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08" w:rsidRPr="00472A5C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408" w:rsidRPr="00472A5C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</w:tr>
      <w:tr w:rsidR="00790408" w:rsidRPr="000214C2" w:rsidTr="008F3A27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0214C2" w:rsidRDefault="00790408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8711F2" w:rsidRDefault="00790408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08" w:rsidRPr="008711F2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08" w:rsidRPr="008711F2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408" w:rsidRPr="008711F2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8711F2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8711F2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08" w:rsidRPr="008711F2" w:rsidRDefault="00790408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1631" w:rsidRPr="000214C2" w:rsidTr="008F3A27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214C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8711F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31 914,9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F65CF" w:rsidRDefault="00F81631" w:rsidP="00645C5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F65CF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1631" w:rsidRPr="000214C2" w:rsidTr="008F3A27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214C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8711F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267444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F65CF" w:rsidRDefault="00F81631" w:rsidP="00645C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3 143,9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F65CF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  <w:tr w:rsidR="00F81631" w:rsidRPr="000214C2" w:rsidTr="008F3A27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214C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8711F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267444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9C33CE" w:rsidRDefault="00F81631" w:rsidP="00645C5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1631" w:rsidRPr="000214C2" w:rsidTr="008F3A27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0214C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31" w:rsidRPr="008711F2" w:rsidRDefault="00F81631" w:rsidP="008F3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Всего по источникам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267444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2 290</w:t>
            </w: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31" w:rsidRPr="008711F2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631" w:rsidRPr="009C33CE" w:rsidRDefault="00F81631" w:rsidP="00645C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92 760,3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631" w:rsidRPr="000F65CF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631" w:rsidRDefault="00F81631" w:rsidP="008F3A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</w:tbl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6620D0" w:rsidRDefault="00790408" w:rsidP="00790408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D0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790408" w:rsidRDefault="00790408" w:rsidP="0079040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6620D0" w:rsidRDefault="00790408" w:rsidP="0079040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6620D0" w:rsidRDefault="00790408" w:rsidP="007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/>
    <w:p w:rsidR="00790408" w:rsidRDefault="00790408" w:rsidP="007904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0408" w:rsidRDefault="00790408" w:rsidP="007904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0408" w:rsidRPr="001A5B3B" w:rsidRDefault="00790408" w:rsidP="0079040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408" w:rsidRPr="001A5B3B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</w:t>
      </w:r>
    </w:p>
    <w:p w:rsidR="00790408" w:rsidRPr="001A5B3B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__» ______________ 2019г.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90408" w:rsidRPr="001A5B3B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2B010A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B010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790408" w:rsidRPr="001A5B3B" w:rsidRDefault="00790408" w:rsidP="0079040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 2019 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2B010A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Дуда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0408" w:rsidRPr="001A5B3B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«___» _______________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Е.В.Сыманович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ЖКХ и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Е.О.Богданова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О.С.Старкова</w:t>
      </w:r>
    </w:p>
    <w:p w:rsidR="00790408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5B3B">
        <w:rPr>
          <w:rFonts w:ascii="Times New Roman" w:hAnsi="Times New Roman" w:cs="Times New Roman"/>
          <w:sz w:val="24"/>
          <w:szCs w:val="24"/>
        </w:rPr>
        <w:t xml:space="preserve"> 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В.М.Гаврилова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5B3B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О.А.Кузнецова</w:t>
      </w:r>
    </w:p>
    <w:p w:rsidR="00790408" w:rsidRPr="001A5B3B" w:rsidRDefault="00790408" w:rsidP="00790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08" w:rsidRPr="005711DC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790408" w:rsidRPr="005711DC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0408" w:rsidRPr="005711DC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</w:t>
      </w:r>
      <w:r w:rsidRPr="005711DC">
        <w:rPr>
          <w:rFonts w:ascii="Times New Roman" w:hAnsi="Times New Roman" w:cs="Times New Roman"/>
          <w:sz w:val="20"/>
          <w:szCs w:val="20"/>
        </w:rPr>
        <w:t xml:space="preserve"> ЖКХ</w:t>
      </w:r>
      <w:r>
        <w:rPr>
          <w:rFonts w:ascii="Times New Roman" w:hAnsi="Times New Roman" w:cs="Times New Roman"/>
          <w:sz w:val="20"/>
          <w:szCs w:val="20"/>
        </w:rPr>
        <w:t xml:space="preserve"> и С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0408" w:rsidRPr="005711DC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0408" w:rsidRPr="005711DC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0408" w:rsidRPr="005711DC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0408" w:rsidRPr="005711DC" w:rsidRDefault="00790408" w:rsidP="00790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790408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790408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– 1экз</w:t>
      </w:r>
    </w:p>
    <w:p w:rsidR="00790408" w:rsidRPr="005711DC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физической культуре, спорту и молодежной политике – 1 экз.</w:t>
      </w:r>
    </w:p>
    <w:p w:rsidR="00790408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408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408" w:rsidRPr="001A5B3B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B3B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790408" w:rsidRPr="00022404" w:rsidRDefault="00790408" w:rsidP="00790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90408" w:rsidRPr="00022404" w:rsidSect="008F3A27">
          <w:pgSz w:w="11906" w:h="16838"/>
          <w:pgMar w:top="709" w:right="709" w:bottom="539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790408" w:rsidRDefault="00790408" w:rsidP="00790408"/>
    <w:p w:rsidR="00E67B3A" w:rsidRDefault="00E67B3A"/>
    <w:sectPr w:rsidR="00E67B3A" w:rsidSect="008F3A2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D542B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47B62"/>
    <w:multiLevelType w:val="hybridMultilevel"/>
    <w:tmpl w:val="01CA0AB8"/>
    <w:lvl w:ilvl="0" w:tplc="79E47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0408"/>
    <w:rsid w:val="004A4FCC"/>
    <w:rsid w:val="00790408"/>
    <w:rsid w:val="008F3A27"/>
    <w:rsid w:val="00A71202"/>
    <w:rsid w:val="00DD3294"/>
    <w:rsid w:val="00E67B3A"/>
    <w:rsid w:val="00EE2DBC"/>
    <w:rsid w:val="00F81631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C"/>
  </w:style>
  <w:style w:type="paragraph" w:styleId="1">
    <w:name w:val="heading 1"/>
    <w:basedOn w:val="a"/>
    <w:link w:val="10"/>
    <w:uiPriority w:val="9"/>
    <w:qFormat/>
    <w:rsid w:val="0079040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08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90408"/>
    <w:pPr>
      <w:spacing w:after="0" w:line="240" w:lineRule="auto"/>
      <w:ind w:left="720"/>
      <w:contextualSpacing/>
      <w:jc w:val="center"/>
    </w:pPr>
  </w:style>
  <w:style w:type="character" w:customStyle="1" w:styleId="ecattext">
    <w:name w:val="ecattext"/>
    <w:basedOn w:val="a0"/>
    <w:rsid w:val="00790408"/>
  </w:style>
  <w:style w:type="character" w:styleId="a4">
    <w:name w:val="Hyperlink"/>
    <w:uiPriority w:val="99"/>
    <w:unhideWhenUsed/>
    <w:rsid w:val="00790408"/>
    <w:rPr>
      <w:color w:val="0000FF"/>
      <w:u w:val="single"/>
    </w:rPr>
  </w:style>
  <w:style w:type="paragraph" w:customStyle="1" w:styleId="ConsNonformat">
    <w:name w:val="ConsNonformat"/>
    <w:rsid w:val="00790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7904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904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2C0D-D734-4174-9ECF-08A8FD6B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2019-10-04T00:35:00Z</cp:lastPrinted>
  <dcterms:created xsi:type="dcterms:W3CDTF">2019-10-01T07:42:00Z</dcterms:created>
  <dcterms:modified xsi:type="dcterms:W3CDTF">2019-10-09T06:43:00Z</dcterms:modified>
</cp:coreProperties>
</file>